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56" w:rsidRPr="00C22B0A" w:rsidRDefault="00027D56" w:rsidP="00027D56">
      <w:pPr>
        <w:pStyle w:val="a4"/>
        <w:ind w:firstLine="6663"/>
        <w:rPr>
          <w:rFonts w:ascii="Times New Roman" w:hAnsi="Times New Roman" w:cs="Times New Roman"/>
          <w:sz w:val="20"/>
          <w:szCs w:val="20"/>
          <w:lang w:val="uk-UA"/>
        </w:rPr>
      </w:pPr>
      <w:r w:rsidRPr="00C22B0A">
        <w:rPr>
          <w:rFonts w:ascii="Times New Roman" w:hAnsi="Times New Roman" w:cs="Times New Roman"/>
          <w:sz w:val="20"/>
          <w:szCs w:val="20"/>
          <w:lang w:val="uk-UA"/>
        </w:rPr>
        <w:t>Затверджую:</w:t>
      </w:r>
    </w:p>
    <w:p w:rsidR="00027D56" w:rsidRPr="00C22B0A" w:rsidRDefault="00027D56" w:rsidP="00027D56">
      <w:pPr>
        <w:pStyle w:val="a4"/>
        <w:ind w:firstLine="6663"/>
        <w:rPr>
          <w:rFonts w:ascii="Times New Roman" w:hAnsi="Times New Roman" w:cs="Times New Roman"/>
          <w:sz w:val="20"/>
          <w:szCs w:val="20"/>
          <w:lang w:val="uk-UA"/>
        </w:rPr>
      </w:pPr>
      <w:r w:rsidRPr="00C22B0A">
        <w:rPr>
          <w:rFonts w:ascii="Times New Roman" w:hAnsi="Times New Roman" w:cs="Times New Roman"/>
          <w:sz w:val="20"/>
          <w:szCs w:val="20"/>
          <w:lang w:val="uk-UA"/>
        </w:rPr>
        <w:t>Заступник міського голови</w:t>
      </w:r>
    </w:p>
    <w:p w:rsidR="00027D56" w:rsidRPr="00C22B0A" w:rsidRDefault="00027D56" w:rsidP="00027D56">
      <w:pPr>
        <w:pStyle w:val="a4"/>
        <w:ind w:firstLine="6663"/>
        <w:rPr>
          <w:rFonts w:ascii="Times New Roman" w:hAnsi="Times New Roman" w:cs="Times New Roman"/>
          <w:sz w:val="20"/>
          <w:szCs w:val="20"/>
          <w:lang w:val="uk-UA"/>
        </w:rPr>
      </w:pPr>
    </w:p>
    <w:p w:rsidR="00027D56" w:rsidRPr="00C22B0A" w:rsidRDefault="00027D56" w:rsidP="00027D56">
      <w:pPr>
        <w:pStyle w:val="a4"/>
        <w:ind w:firstLine="6237"/>
        <w:rPr>
          <w:rFonts w:ascii="Times New Roman" w:hAnsi="Times New Roman" w:cs="Times New Roman"/>
          <w:sz w:val="20"/>
          <w:szCs w:val="20"/>
          <w:lang w:val="uk-UA"/>
        </w:rPr>
      </w:pPr>
      <w:r w:rsidRPr="0042634B">
        <w:rPr>
          <w:rFonts w:ascii="Times New Roman" w:hAnsi="Times New Roman" w:cs="Times New Roman"/>
          <w:sz w:val="18"/>
          <w:szCs w:val="18"/>
          <w:u w:val="single"/>
          <w:lang w:val="uk-UA"/>
        </w:rPr>
        <w:t>(оригінал підписано)</w:t>
      </w:r>
      <w:r w:rsidRPr="00C22B0A">
        <w:rPr>
          <w:rFonts w:ascii="Times New Roman" w:hAnsi="Times New Roman" w:cs="Times New Roman"/>
          <w:sz w:val="20"/>
          <w:szCs w:val="20"/>
          <w:lang w:val="uk-UA"/>
        </w:rPr>
        <w:t xml:space="preserve"> Д.В. Хащенко</w:t>
      </w:r>
    </w:p>
    <w:p w:rsidR="00027D56" w:rsidRPr="00C22B0A" w:rsidRDefault="00027D56" w:rsidP="00027D56">
      <w:pPr>
        <w:pStyle w:val="a4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27D56" w:rsidRPr="00C22B0A" w:rsidRDefault="00027D56" w:rsidP="00027D56">
      <w:pPr>
        <w:pStyle w:val="a4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24</w:t>
      </w:r>
      <w:r w:rsidRPr="00C22B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березня</w:t>
      </w:r>
      <w:r w:rsidRPr="00C22B0A">
        <w:rPr>
          <w:rFonts w:ascii="Times New Roman" w:hAnsi="Times New Roman" w:cs="Times New Roman"/>
          <w:sz w:val="20"/>
          <w:szCs w:val="20"/>
          <w:lang w:val="uk-UA"/>
        </w:rPr>
        <w:t xml:space="preserve"> 2017р.</w:t>
      </w:r>
    </w:p>
    <w:p w:rsidR="00027D56" w:rsidRPr="00C2553B" w:rsidRDefault="00027D56" w:rsidP="00027D56">
      <w:pPr>
        <w:pStyle w:val="a4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Доповнення до 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>План</w:t>
      </w:r>
      <w:r>
        <w:rPr>
          <w:rFonts w:ascii="Times New Roman" w:hAnsi="Times New Roman" w:cs="Times New Roman"/>
          <w:sz w:val="18"/>
          <w:szCs w:val="18"/>
          <w:lang w:val="uk-UA"/>
        </w:rPr>
        <w:t>у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>-графік</w:t>
      </w:r>
      <w:r>
        <w:rPr>
          <w:rFonts w:ascii="Times New Roman" w:hAnsi="Times New Roman" w:cs="Times New Roman"/>
          <w:sz w:val="18"/>
          <w:szCs w:val="18"/>
          <w:lang w:val="uk-UA"/>
        </w:rPr>
        <w:t>у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 щодо здійснення заходів</w:t>
      </w:r>
    </w:p>
    <w:p w:rsidR="00027D56" w:rsidRDefault="00027D56" w:rsidP="00027D56">
      <w:pPr>
        <w:pStyle w:val="a4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>з відстеження результативності регуляторних актів на 2017 рік по м. Попасна</w:t>
      </w:r>
    </w:p>
    <w:p w:rsidR="00027D56" w:rsidRDefault="00027D56" w:rsidP="00027D56">
      <w:pPr>
        <w:pStyle w:val="a4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027D56" w:rsidRPr="00C2553B" w:rsidRDefault="00027D56" w:rsidP="00027D56">
      <w:pPr>
        <w:pStyle w:val="a4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W w:w="99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1"/>
        <w:gridCol w:w="2634"/>
        <w:gridCol w:w="1843"/>
        <w:gridCol w:w="1559"/>
        <w:gridCol w:w="1701"/>
        <w:gridCol w:w="1411"/>
      </w:tblGrid>
      <w:tr w:rsidR="00027D56" w:rsidTr="00200A07">
        <w:tc>
          <w:tcPr>
            <w:tcW w:w="781" w:type="dxa"/>
            <w:vAlign w:val="center"/>
          </w:tcPr>
          <w:p w:rsidR="00027D56" w:rsidRPr="0035182A" w:rsidRDefault="00027D56" w:rsidP="00200A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634" w:type="dxa"/>
            <w:vAlign w:val="center"/>
          </w:tcPr>
          <w:p w:rsidR="00027D56" w:rsidRPr="0035182A" w:rsidRDefault="00027D56" w:rsidP="00200A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Назва регуляторного акту</w:t>
            </w:r>
          </w:p>
        </w:tc>
        <w:tc>
          <w:tcPr>
            <w:tcW w:w="1843" w:type="dxa"/>
            <w:vAlign w:val="center"/>
          </w:tcPr>
          <w:p w:rsidR="00027D56" w:rsidRPr="0035182A" w:rsidRDefault="00027D56" w:rsidP="00200A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Дата та номер прийняття</w:t>
            </w:r>
          </w:p>
        </w:tc>
        <w:tc>
          <w:tcPr>
            <w:tcW w:w="1559" w:type="dxa"/>
            <w:vAlign w:val="center"/>
          </w:tcPr>
          <w:p w:rsidR="00027D56" w:rsidRPr="0035182A" w:rsidRDefault="00027D56" w:rsidP="00200A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Вид відстеження</w:t>
            </w:r>
          </w:p>
        </w:tc>
        <w:tc>
          <w:tcPr>
            <w:tcW w:w="1701" w:type="dxa"/>
            <w:vAlign w:val="center"/>
          </w:tcPr>
          <w:p w:rsidR="00027D56" w:rsidRPr="0035182A" w:rsidRDefault="00027D56" w:rsidP="00200A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Строк відстеження</w:t>
            </w:r>
          </w:p>
        </w:tc>
        <w:tc>
          <w:tcPr>
            <w:tcW w:w="1411" w:type="dxa"/>
            <w:vAlign w:val="center"/>
          </w:tcPr>
          <w:p w:rsidR="00027D56" w:rsidRPr="0035182A" w:rsidRDefault="00027D56" w:rsidP="00200A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Розробник регуляторного акту</w:t>
            </w:r>
          </w:p>
        </w:tc>
      </w:tr>
      <w:tr w:rsidR="00027D56" w:rsidRPr="00260C37" w:rsidTr="00200A07">
        <w:tc>
          <w:tcPr>
            <w:tcW w:w="781" w:type="dxa"/>
          </w:tcPr>
          <w:p w:rsidR="00027D56" w:rsidRPr="0035182A" w:rsidRDefault="00027D56" w:rsidP="00200A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634" w:type="dxa"/>
          </w:tcPr>
          <w:p w:rsidR="00027D56" w:rsidRPr="0035182A" w:rsidRDefault="00027D56" w:rsidP="00200A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</w:tcPr>
          <w:p w:rsidR="00027D56" w:rsidRPr="0035182A" w:rsidRDefault="00027D56" w:rsidP="00200A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559" w:type="dxa"/>
          </w:tcPr>
          <w:p w:rsidR="00027D56" w:rsidRPr="0035182A" w:rsidRDefault="00027D56" w:rsidP="00200A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</w:tcPr>
          <w:p w:rsidR="00027D56" w:rsidRPr="0035182A" w:rsidRDefault="00027D56" w:rsidP="00200A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411" w:type="dxa"/>
          </w:tcPr>
          <w:p w:rsidR="00027D56" w:rsidRPr="0035182A" w:rsidRDefault="00027D56" w:rsidP="00200A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</w:t>
            </w:r>
          </w:p>
        </w:tc>
      </w:tr>
      <w:tr w:rsidR="00027D56" w:rsidRPr="00260C37" w:rsidTr="00200A07">
        <w:tc>
          <w:tcPr>
            <w:tcW w:w="781" w:type="dxa"/>
            <w:vAlign w:val="center"/>
          </w:tcPr>
          <w:p w:rsidR="00027D56" w:rsidRPr="0035182A" w:rsidRDefault="00027D56" w:rsidP="00027D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34" w:type="dxa"/>
            <w:vAlign w:val="center"/>
          </w:tcPr>
          <w:p w:rsidR="00027D56" w:rsidRPr="0035182A" w:rsidRDefault="00027D56" w:rsidP="00200A07">
            <w:pPr>
              <w:rPr>
                <w:sz w:val="18"/>
                <w:szCs w:val="18"/>
              </w:rPr>
            </w:pPr>
            <w:r w:rsidRPr="0035182A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Про встановлення тарифу на послуги з перевезення пасажирів у міському пасажирському транспорті» </w:t>
            </w:r>
          </w:p>
        </w:tc>
        <w:tc>
          <w:tcPr>
            <w:tcW w:w="1843" w:type="dxa"/>
            <w:vAlign w:val="center"/>
          </w:tcPr>
          <w:p w:rsidR="00027D56" w:rsidRPr="0035182A" w:rsidRDefault="00027D56" w:rsidP="00200A07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28.03</w:t>
            </w:r>
            <w:r w:rsidRPr="003518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  <w:r w:rsidRPr="003518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р. №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</w:t>
            </w:r>
          </w:p>
        </w:tc>
        <w:tc>
          <w:tcPr>
            <w:tcW w:w="1559" w:type="dxa"/>
            <w:vAlign w:val="center"/>
          </w:tcPr>
          <w:p w:rsidR="00027D56" w:rsidRPr="0035182A" w:rsidRDefault="00027D56" w:rsidP="00200A07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Базове</w:t>
            </w:r>
          </w:p>
        </w:tc>
        <w:tc>
          <w:tcPr>
            <w:tcW w:w="1701" w:type="dxa"/>
            <w:vAlign w:val="center"/>
          </w:tcPr>
          <w:p w:rsidR="00027D56" w:rsidRPr="0035182A" w:rsidRDefault="00027D56" w:rsidP="00200A07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24.02.2017 по 24.03</w:t>
            </w:r>
            <w:r w:rsidRPr="003518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  <w:r w:rsidRPr="003518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р.</w:t>
            </w:r>
          </w:p>
        </w:tc>
        <w:tc>
          <w:tcPr>
            <w:tcW w:w="1411" w:type="dxa"/>
            <w:vAlign w:val="center"/>
          </w:tcPr>
          <w:p w:rsidR="00027D56" w:rsidRPr="0035182A" w:rsidRDefault="00027D56" w:rsidP="00200A07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8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Відділ ЖКГ, архітектури, містобудування та землеустрою</w:t>
            </w:r>
          </w:p>
        </w:tc>
      </w:tr>
    </w:tbl>
    <w:p w:rsidR="00027D56" w:rsidRDefault="00027D56" w:rsidP="00027D5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027D56" w:rsidRDefault="00027D56" w:rsidP="00027D56">
      <w:pPr>
        <w:pStyle w:val="a4"/>
        <w:rPr>
          <w:rFonts w:ascii="Times New Roman" w:hAnsi="Times New Roman" w:cs="Times New Roman"/>
          <w:sz w:val="18"/>
          <w:szCs w:val="18"/>
          <w:lang w:val="uk-UA"/>
        </w:rPr>
      </w:pPr>
    </w:p>
    <w:p w:rsidR="00027D56" w:rsidRDefault="00027D56" w:rsidP="00027D56">
      <w:pPr>
        <w:pStyle w:val="a4"/>
        <w:rPr>
          <w:rFonts w:ascii="Times New Roman" w:hAnsi="Times New Roman" w:cs="Times New Roman"/>
          <w:sz w:val="18"/>
          <w:szCs w:val="18"/>
          <w:lang w:val="uk-UA"/>
        </w:rPr>
      </w:pPr>
    </w:p>
    <w:p w:rsidR="00027D56" w:rsidRDefault="00027D56" w:rsidP="00027D56">
      <w:pPr>
        <w:pStyle w:val="a4"/>
        <w:rPr>
          <w:rFonts w:ascii="Times New Roman" w:hAnsi="Times New Roman" w:cs="Times New Roman"/>
          <w:sz w:val="18"/>
          <w:szCs w:val="18"/>
          <w:lang w:val="uk-UA"/>
        </w:rPr>
      </w:pPr>
    </w:p>
    <w:p w:rsidR="00027D56" w:rsidRPr="00C2553B" w:rsidRDefault="00027D56" w:rsidP="00027D56">
      <w:pPr>
        <w:pStyle w:val="a4"/>
        <w:rPr>
          <w:rFonts w:ascii="Times New Roman" w:hAnsi="Times New Roman" w:cs="Times New Roman"/>
          <w:sz w:val="18"/>
          <w:szCs w:val="18"/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Начальник відділу ЖКГ, </w:t>
      </w:r>
    </w:p>
    <w:p w:rsidR="00027D56" w:rsidRPr="00C2553B" w:rsidRDefault="00027D56" w:rsidP="00027D56">
      <w:pPr>
        <w:pStyle w:val="a4"/>
        <w:rPr>
          <w:rFonts w:ascii="Times New Roman" w:hAnsi="Times New Roman" w:cs="Times New Roman"/>
          <w:sz w:val="18"/>
          <w:szCs w:val="18"/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архітектури, містобудування </w:t>
      </w:r>
    </w:p>
    <w:p w:rsidR="00027D56" w:rsidRPr="00C2553B" w:rsidRDefault="00027D56" w:rsidP="00027D56">
      <w:pPr>
        <w:pStyle w:val="a4"/>
        <w:rPr>
          <w:rFonts w:ascii="Times New Roman" w:hAnsi="Times New Roman" w:cs="Times New Roman"/>
          <w:sz w:val="18"/>
          <w:szCs w:val="18"/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та землеустрою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uk-UA"/>
        </w:rPr>
        <w:t>(оригінал підписано)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         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  <w:t xml:space="preserve"> М.О. Бондарева</w:t>
      </w:r>
    </w:p>
    <w:p w:rsidR="00027D56" w:rsidRPr="00DA169F" w:rsidRDefault="00027D56" w:rsidP="00027D56">
      <w:pPr>
        <w:tabs>
          <w:tab w:val="left" w:pos="2611"/>
        </w:tabs>
        <w:rPr>
          <w:lang w:eastAsia="en-US"/>
        </w:rPr>
      </w:pPr>
    </w:p>
    <w:p w:rsidR="00D44659" w:rsidRPr="00027D56" w:rsidRDefault="00D44659" w:rsidP="00027D56"/>
    <w:sectPr w:rsidR="00D44659" w:rsidRPr="00027D56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15B"/>
    <w:multiLevelType w:val="hybridMultilevel"/>
    <w:tmpl w:val="6ACA5E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7D56"/>
    <w:rsid w:val="00027D56"/>
    <w:rsid w:val="00087D6D"/>
    <w:rsid w:val="00167B38"/>
    <w:rsid w:val="00266767"/>
    <w:rsid w:val="00306CAD"/>
    <w:rsid w:val="0035575E"/>
    <w:rsid w:val="00430858"/>
    <w:rsid w:val="004973B6"/>
    <w:rsid w:val="00560FE6"/>
    <w:rsid w:val="005A1138"/>
    <w:rsid w:val="00622456"/>
    <w:rsid w:val="006C5BB6"/>
    <w:rsid w:val="00751B6C"/>
    <w:rsid w:val="008A6678"/>
    <w:rsid w:val="008B6C23"/>
    <w:rsid w:val="008B7FE4"/>
    <w:rsid w:val="009210EA"/>
    <w:rsid w:val="00A94C12"/>
    <w:rsid w:val="00AA7C9D"/>
    <w:rsid w:val="00B7713C"/>
    <w:rsid w:val="00BF6EC5"/>
    <w:rsid w:val="00CD6806"/>
    <w:rsid w:val="00D44659"/>
    <w:rsid w:val="00D95E66"/>
    <w:rsid w:val="00DC2B6E"/>
    <w:rsid w:val="00DF3B2D"/>
    <w:rsid w:val="00F9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56"/>
    <w:pPr>
      <w:ind w:right="-185"/>
      <w:jc w:val="both"/>
    </w:pPr>
    <w:rPr>
      <w:rFonts w:ascii="Times New Roman" w:hAnsi="Times New Roman"/>
      <w:sz w:val="24"/>
      <w:szCs w:val="24"/>
      <w:lang w:val="uk-UA"/>
    </w:rPr>
  </w:style>
  <w:style w:type="paragraph" w:styleId="1">
    <w:name w:val="heading 1"/>
    <w:next w:val="a"/>
    <w:link w:val="10"/>
    <w:qFormat/>
    <w:locked/>
    <w:rsid w:val="00F90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30858"/>
    <w:pPr>
      <w:keepNext/>
      <w:jc w:val="center"/>
      <w:outlineLvl w:val="1"/>
    </w:pPr>
    <w:rPr>
      <w:sz w:val="20"/>
      <w:szCs w:val="20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430858"/>
    <w:pPr>
      <w:keepNext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30858"/>
    <w:pPr>
      <w:keepNext/>
      <w:jc w:val="center"/>
      <w:outlineLvl w:val="3"/>
    </w:pPr>
    <w:rPr>
      <w:b/>
      <w:bCs/>
      <w:sz w:val="20"/>
      <w:szCs w:val="20"/>
      <w:lang w:val="ru-RU"/>
    </w:rPr>
  </w:style>
  <w:style w:type="paragraph" w:styleId="5">
    <w:name w:val="heading 5"/>
    <w:basedOn w:val="a"/>
    <w:next w:val="a"/>
    <w:link w:val="50"/>
    <w:autoRedefine/>
    <w:semiHidden/>
    <w:unhideWhenUsed/>
    <w:qFormat/>
    <w:locked/>
    <w:rsid w:val="00CD68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308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30858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43085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qFormat/>
    <w:locked/>
    <w:rsid w:val="00B7713C"/>
    <w:rPr>
      <w:i/>
      <w:iCs/>
    </w:rPr>
  </w:style>
  <w:style w:type="character" w:customStyle="1" w:styleId="50">
    <w:name w:val="Заголовок 5 Знак"/>
    <w:basedOn w:val="a0"/>
    <w:link w:val="5"/>
    <w:semiHidden/>
    <w:rsid w:val="00CD6806"/>
    <w:rPr>
      <w:rFonts w:asciiTheme="majorHAnsi" w:eastAsiaTheme="majorEastAsia" w:hAnsiTheme="majorHAnsi" w:cstheme="majorBidi"/>
      <w:color w:val="243F60" w:themeColor="accent1" w:themeShade="7F"/>
      <w:sz w:val="24"/>
      <w:szCs w:val="24"/>
      <w:shd w:val="clear" w:color="auto" w:fill="FFC000"/>
      <w:lang w:val="uk-UA"/>
    </w:rPr>
  </w:style>
  <w:style w:type="character" w:customStyle="1" w:styleId="10">
    <w:name w:val="Заголовок 1 Знак"/>
    <w:basedOn w:val="a0"/>
    <w:link w:val="1"/>
    <w:rsid w:val="00F90E61"/>
    <w:rPr>
      <w:rFonts w:asciiTheme="majorHAnsi" w:eastAsiaTheme="majorEastAsia" w:hAnsiTheme="majorHAnsi" w:cstheme="majorBidi"/>
      <w:b/>
      <w:bCs/>
      <w:sz w:val="28"/>
      <w:szCs w:val="28"/>
      <w:lang w:val="uk-UA"/>
    </w:rPr>
  </w:style>
  <w:style w:type="paragraph" w:styleId="a4">
    <w:name w:val="No Spacing"/>
    <w:uiPriority w:val="99"/>
    <w:qFormat/>
    <w:rsid w:val="00027D56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ЖКГ</dc:creator>
  <cp:lastModifiedBy>ЖКГ</cp:lastModifiedBy>
  <cp:revision>1</cp:revision>
  <dcterms:created xsi:type="dcterms:W3CDTF">2017-03-28T07:14:00Z</dcterms:created>
  <dcterms:modified xsi:type="dcterms:W3CDTF">2017-03-28T07:16:00Z</dcterms:modified>
</cp:coreProperties>
</file>