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E50E2F" w:rsidRDefault="0003029E" w:rsidP="00E5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40"/>
          <w:szCs w:val="40"/>
          <w:lang w:val="uk-UA"/>
        </w:rPr>
      </w:pPr>
      <w:r>
        <w:rPr>
          <w:rFonts w:ascii="Times New Roman" w:hAnsi="Times New Roman"/>
          <w:b/>
          <w:snapToGrid w:val="0"/>
          <w:sz w:val="40"/>
          <w:szCs w:val="40"/>
          <w:lang w:val="uk-UA"/>
        </w:rPr>
        <w:t xml:space="preserve">Міська цільова </w:t>
      </w:r>
      <w:r w:rsidR="00E50E2F">
        <w:rPr>
          <w:rFonts w:ascii="Times New Roman" w:hAnsi="Times New Roman"/>
          <w:b/>
          <w:snapToGrid w:val="0"/>
          <w:sz w:val="40"/>
          <w:szCs w:val="40"/>
          <w:lang w:val="uk-UA"/>
        </w:rPr>
        <w:t>ПРОГРАМА</w:t>
      </w:r>
    </w:p>
    <w:p w:rsidR="00E50E2F" w:rsidRPr="00E50E2F" w:rsidRDefault="00E50E2F" w:rsidP="00E5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відзнач</w:t>
      </w:r>
      <w:r w:rsidR="00082FF4">
        <w:rPr>
          <w:rFonts w:ascii="Times New Roman" w:hAnsi="Times New Roman"/>
          <w:b/>
          <w:snapToGrid w:val="0"/>
          <w:sz w:val="28"/>
          <w:szCs w:val="28"/>
          <w:lang w:val="uk-UA"/>
        </w:rPr>
        <w:t>е</w:t>
      </w: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ння державних, міських, професійних свят, ювілейних дат, заохочення за заслуги перед територіальною громадою 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    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м</w:t>
      </w:r>
      <w:r w:rsidR="00082FF4">
        <w:rPr>
          <w:rFonts w:ascii="Times New Roman" w:hAnsi="Times New Roman"/>
          <w:b/>
          <w:snapToGrid w:val="0"/>
          <w:sz w:val="28"/>
          <w:szCs w:val="28"/>
          <w:lang w:val="uk-UA"/>
        </w:rPr>
        <w:t>іста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Попасна</w:t>
      </w:r>
      <w:r w:rsidR="004A68ED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на 2019 рік</w:t>
      </w:r>
    </w:p>
    <w:p w:rsidR="00E50E2F" w:rsidRPr="00353078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03029E" w:rsidRDefault="0003029E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Попасна 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2018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1.Паспорт </w:t>
      </w:r>
      <w:r w:rsidR="00E94D07">
        <w:rPr>
          <w:rFonts w:ascii="Times New Roman" w:hAnsi="Times New Roman" w:cs="Times New Roman"/>
          <w:b/>
          <w:bCs/>
          <w:sz w:val="28"/>
          <w:szCs w:val="24"/>
          <w:lang w:val="uk-UA"/>
        </w:rPr>
        <w:t>М</w:t>
      </w:r>
      <w:r w:rsidR="0003029E">
        <w:rPr>
          <w:rFonts w:ascii="Times New Roman" w:hAnsi="Times New Roman" w:cs="Times New Roman"/>
          <w:b/>
          <w:bCs/>
          <w:sz w:val="28"/>
          <w:szCs w:val="24"/>
          <w:lang w:val="uk-UA"/>
        </w:rPr>
        <w:t>іської цільової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Програми відзнач</w:t>
      </w:r>
      <w:r w:rsidR="00082FF4">
        <w:rPr>
          <w:rFonts w:ascii="Times New Roman" w:hAnsi="Times New Roman"/>
          <w:b/>
          <w:snapToGrid w:val="0"/>
          <w:sz w:val="28"/>
          <w:szCs w:val="24"/>
          <w:lang w:val="uk-UA"/>
        </w:rPr>
        <w:t>е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>ння державних, міських, професійних свят,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>ювілейних дат, заохочення за заслуги перед територіальною громадою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="00B2174C">
        <w:rPr>
          <w:rFonts w:ascii="Times New Roman" w:hAnsi="Times New Roman"/>
          <w:b/>
          <w:snapToGrid w:val="0"/>
          <w:sz w:val="28"/>
          <w:szCs w:val="24"/>
          <w:lang w:val="uk-UA"/>
        </w:rPr>
        <w:t>м</w:t>
      </w:r>
      <w:r w:rsidR="00082FF4">
        <w:rPr>
          <w:rFonts w:ascii="Times New Roman" w:hAnsi="Times New Roman"/>
          <w:b/>
          <w:snapToGrid w:val="0"/>
          <w:sz w:val="28"/>
          <w:szCs w:val="24"/>
          <w:lang w:val="uk-UA"/>
        </w:rPr>
        <w:t>іста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="00B2174C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Попасна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на 2019 рік</w:t>
      </w:r>
    </w:p>
    <w:p w:rsidR="009F20BA" w:rsidRPr="00353078" w:rsidRDefault="009F20BA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518"/>
        <w:gridCol w:w="4487"/>
      </w:tblGrid>
      <w:tr w:rsidR="00E50E2F" w:rsidRPr="00353078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01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E50E2F" w:rsidRPr="0040680A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Розробник</w:t>
            </w:r>
            <w:r w:rsidR="00E50E2F"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Програми</w:t>
            </w:r>
          </w:p>
        </w:tc>
        <w:tc>
          <w:tcPr>
            <w:tcW w:w="4501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Організаційний відділ виконавчого 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комітет</w:t>
            </w: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у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Попаснянської міської ради</w:t>
            </w:r>
          </w:p>
        </w:tc>
      </w:tr>
      <w:tr w:rsidR="009F20BA" w:rsidRPr="006B537D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9F20BA" w:rsidRPr="00353078" w:rsidRDefault="009F20BA" w:rsidP="00155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</w:rPr>
              <w:t xml:space="preserve">Мета </w:t>
            </w: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Програми</w:t>
            </w:r>
          </w:p>
        </w:tc>
        <w:tc>
          <w:tcPr>
            <w:tcW w:w="4501" w:type="dxa"/>
          </w:tcPr>
          <w:p w:rsidR="009F20BA" w:rsidRPr="00353078" w:rsidRDefault="009F20BA" w:rsidP="00155624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 xml:space="preserve">Метою Програми є належне на високому рівні відзначання в місті </w:t>
            </w:r>
            <w:r w:rsidRPr="00353078">
              <w:rPr>
                <w:sz w:val="28"/>
                <w:lang w:val="uk-UA"/>
              </w:rPr>
              <w:lastRenderedPageBreak/>
              <w:t>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територіальною громадою міста Попасн</w:t>
            </w:r>
            <w:r w:rsidR="00082FF4">
              <w:rPr>
                <w:sz w:val="28"/>
                <w:lang w:val="uk-UA"/>
              </w:rPr>
              <w:t>а</w:t>
            </w:r>
            <w:r w:rsidRPr="00353078">
              <w:rPr>
                <w:sz w:val="28"/>
                <w:lang w:val="uk-UA"/>
              </w:rPr>
              <w:t xml:space="preserve">. </w:t>
            </w:r>
          </w:p>
          <w:p w:rsidR="009F20BA" w:rsidRPr="00353078" w:rsidRDefault="009F20BA" w:rsidP="009F20BA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 xml:space="preserve">Виховання у мешканців почуття патріотизму до рідного міста та України в цілому, знання атрибутики міста, вшанування почесних громадян та виховання поваги до старшого покоління. </w:t>
            </w:r>
          </w:p>
          <w:p w:rsidR="009F20BA" w:rsidRPr="00353078" w:rsidRDefault="009F20BA" w:rsidP="00082F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537D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та відзначення на високому рівні </w:t>
            </w:r>
            <w:r w:rsidR="00082FF4"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  <w:r w:rsidRPr="006B537D">
              <w:rPr>
                <w:rFonts w:ascii="Times New Roman" w:hAnsi="Times New Roman" w:cs="Times New Roman"/>
                <w:sz w:val="28"/>
                <w:lang w:val="uk-UA"/>
              </w:rPr>
              <w:t>ня визволення міста Попасна від незаконних збройних</w:t>
            </w:r>
            <w:r w:rsidR="006B537D">
              <w:rPr>
                <w:rFonts w:ascii="Times New Roman" w:hAnsi="Times New Roman" w:cs="Times New Roman"/>
                <w:sz w:val="28"/>
                <w:lang w:val="uk-UA"/>
              </w:rPr>
              <w:t xml:space="preserve"> формувань та Дня міста Попасна. </w:t>
            </w:r>
            <w:r w:rsidR="006B537D" w:rsidRPr="006B53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Підтримка міської ветеранської організації з метою шанобливого ставлення до людей похилого віку.</w:t>
            </w:r>
            <w:r w:rsidR="006B53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6B537D" w:rsidRPr="006B5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механізму запобігання та протидії домашньому насильству.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01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2019</w:t>
            </w:r>
            <w:r w:rsidR="00B2174C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5</w:t>
            </w:r>
            <w:r w:rsidR="009F20BA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Фінансування Програми</w:t>
            </w:r>
          </w:p>
        </w:tc>
        <w:tc>
          <w:tcPr>
            <w:tcW w:w="4501" w:type="dxa"/>
          </w:tcPr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Кошти місцевого бюджету</w:t>
            </w:r>
            <w:r w:rsidR="00F259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516</w:t>
            </w:r>
            <w:r w:rsidR="004A68E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000,00 грн. та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інші джерела, не заборонені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законодавством</w:t>
            </w:r>
          </w:p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</w:p>
        </w:tc>
      </w:tr>
    </w:tbl>
    <w:p w:rsidR="00353078" w:rsidRDefault="00E50E2F" w:rsidP="004A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                                          </w:t>
      </w:r>
    </w:p>
    <w:p w:rsidR="006B537D" w:rsidRDefault="006B537D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082FF4" w:rsidRDefault="00082FF4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6B537D" w:rsidRDefault="006B537D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2. Загальні положення</w:t>
      </w:r>
    </w:p>
    <w:p w:rsidR="00E94EE5" w:rsidRPr="00353078" w:rsidRDefault="00E94EE5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Найвищою цінністю кожної держави є людина з її інтелектуальними та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фізичними здібностями, які проявляються у щоденній трудовій діяльності.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Своєчасне визнання професійної 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майстерності, особистого внеску              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 створення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матеріальної та духовної культури сьогодення, підтримка активної життєвої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позиції, пошана багаторічної сумлінної праці є важливим стимулом для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зміцнення духовного та психічного здоров’я, покращення матеріального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добробуту, підвищення продуктивності праці, усвідомлення власної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причетності у розбудові та зміцненні економічної, соціальної, культурної,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громадської та і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нших сфер суспільного життя міста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lastRenderedPageBreak/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Найкращим моментом оцінки трудових та творчих здобутків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як окремих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працівників, так і колективів під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приємств, установ, закладів міста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організацій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всіх форм власності, об’єднань громадян, творчих та інших спілок 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відзначення державних та професійних свят, ювілейних та пам’ятних дат.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.3. Програма відзначення державних та професійних свят, ювілейних дат,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заохочення за заслуги перед територіальною громадою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м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іста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Попасна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на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4A68ED">
        <w:rPr>
          <w:rFonts w:ascii="Times New Roman" w:hAnsi="Times New Roman" w:cs="Times New Roman"/>
          <w:sz w:val="28"/>
          <w:szCs w:val="24"/>
          <w:lang w:val="uk-UA"/>
        </w:rPr>
        <w:t>9 рік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(далі – Програма) розроблена відповідно до Конституції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України, п. 22 ст. 26 Закону України «Про місцеве самоврядування в Україні»,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Бюджетного кодексу України.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.4. 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Виконавчий комітет Попаснянської міської ради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о до встановленого порядку бере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участь у відзначенні свят, подій державного і місцевого значення, здійсню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заходи, пов’язані із заохоченням, відзначенням та стимулюванням окремих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працівників, трудових колективів, які досягли високого професіоналізму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визначних успіхів у виробничій, науковій, державній, військовій, творчій та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інших сферах діяльності, зробили вагомий внесок у створення матеріальних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духовних цінностей або мають інші заслуги перед територіальною громадою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 xml:space="preserve">міста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Попасн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Це потребує систематизації таких заходів,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виділення бюджетних асигнувань відповідному їх розпорядникові – прийняття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Програми.</w:t>
      </w:r>
    </w:p>
    <w:p w:rsidR="00F9014D" w:rsidRPr="00353078" w:rsidRDefault="00F9014D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4A68E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3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Мета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9014D" w:rsidRPr="00353078" w:rsidRDefault="004A68ED" w:rsidP="000724D5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E50E2F" w:rsidRPr="00353078">
        <w:rPr>
          <w:sz w:val="28"/>
          <w:lang w:val="uk-UA"/>
        </w:rPr>
        <w:t xml:space="preserve">.1. </w:t>
      </w:r>
      <w:r w:rsidR="00F9014D" w:rsidRPr="00353078">
        <w:rPr>
          <w:sz w:val="28"/>
          <w:lang w:val="uk-UA"/>
        </w:rPr>
        <w:t>Метою Програми є належне на високому рівні відзнач</w:t>
      </w:r>
      <w:r w:rsidR="00082FF4">
        <w:rPr>
          <w:sz w:val="28"/>
          <w:lang w:val="uk-UA"/>
        </w:rPr>
        <w:t>е</w:t>
      </w:r>
      <w:r w:rsidR="00F9014D" w:rsidRPr="00353078">
        <w:rPr>
          <w:sz w:val="28"/>
          <w:lang w:val="uk-UA"/>
        </w:rPr>
        <w:t xml:space="preserve">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територіальною громадою міста </w:t>
      </w:r>
      <w:r w:rsidR="009B2377">
        <w:rPr>
          <w:sz w:val="28"/>
          <w:lang w:val="uk-UA"/>
        </w:rPr>
        <w:t xml:space="preserve"> Попасна</w:t>
      </w:r>
      <w:r w:rsidR="00F9014D" w:rsidRPr="00353078">
        <w:rPr>
          <w:sz w:val="28"/>
          <w:lang w:val="uk-UA"/>
        </w:rPr>
        <w:t xml:space="preserve">. Виховання у мешканців почуття патріотизму до рідного міста та України в цілому, знання атрибутики міста, вшанування почесних громадян та виховання поваги до старшого покоління. </w:t>
      </w:r>
    </w:p>
    <w:p w:rsidR="00E50E2F" w:rsidRDefault="004A68ED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.2.Підготовка та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відзначення на високому рівні Д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ня визволення міста Попасна від незаконних збройних формувань та Дня міста Попасна.</w:t>
      </w:r>
    </w:p>
    <w:p w:rsidR="00F25909" w:rsidRDefault="00F25909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3.3. Підтримка міської ветеранської організації з метою шанобливого ставлення до людей похилого віку.</w:t>
      </w:r>
    </w:p>
    <w:p w:rsidR="00F9014D" w:rsidRPr="006B537D" w:rsidRDefault="00B2021A" w:rsidP="006B53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3.4. 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B537D" w:rsidRPr="006B537D">
        <w:rPr>
          <w:rFonts w:ascii="Times New Roman" w:hAnsi="Times New Roman" w:cs="Times New Roman"/>
          <w:sz w:val="28"/>
          <w:szCs w:val="28"/>
          <w:lang w:val="uk-UA"/>
        </w:rPr>
        <w:t>творення механізму запобігання та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 xml:space="preserve"> протидії домашньому насильству.</w:t>
      </w:r>
    </w:p>
    <w:p w:rsidR="00E50E2F" w:rsidRPr="00353078" w:rsidRDefault="00B2021A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Заходи щодо реалізації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Відзначення державних свят, визначних подій держави, які встановлені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актами Президента України, Уряду України із врученням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Подяк,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Почесних грамот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подарунків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Відзначення обласних, районних свят та подій, які проводяться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відповідно до розпоряджень голови облдержадміністрації,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райдержадміністрації.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4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.3. Відзначення міських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свят та подій, які проводяться виконавчим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комітетом Попаснянської міської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ради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із врученням Подяк, Почесних грамот,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подарунків.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.4. Відзначення ювілейних дат підприємств, установ, організацій та окремих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осіб із вручення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м подарунків, матеріального заохочення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а також вітальних адрес.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.5. Відзначення колективів підприємств, установ і організацій та окремих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осіб за високі трудові здобутки із врученням відповідних відзнак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медалей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.6. Відзначення професійних свят, які встановлені відповідно до Указів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Президента України.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.7.Організація офіційних прийомів, зустрічей делегацій, відкриття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тематичних виставок, ярмарків, фестивалів, конкурсів, конференцій, круглих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столів, тощо із врученн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ям цінних подарунків, сувенірів.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.8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Придбання цінних подарунків,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сувенірів,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рамок,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подяк, грамот, вітальних листівок, вітальних адрес,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солодощів,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банерів, </w:t>
      </w:r>
      <w:r w:rsidR="00A34946" w:rsidRPr="006A092C">
        <w:rPr>
          <w:rFonts w:ascii="Times New Roman" w:hAnsi="Times New Roman" w:cs="Times New Roman"/>
          <w:sz w:val="28"/>
          <w:szCs w:val="24"/>
          <w:lang w:val="uk-UA"/>
        </w:rPr>
        <w:t>сіті-лайтів</w:t>
      </w:r>
      <w:r w:rsidR="000724D5" w:rsidRPr="006A092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квіткової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продукції для урочистих заходів та представницьких цілей.</w:t>
      </w:r>
    </w:p>
    <w:p w:rsidR="007268D9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.9. Придбання вітальних листівок, канцелярських товарів, харчових наборів, корзин квітів, газети, матеріальне заохочення з нагоди дня народження та оплата послуг </w:t>
      </w:r>
      <w:r w:rsidR="007F79E2" w:rsidRPr="00353078">
        <w:rPr>
          <w:rFonts w:ascii="Times New Roman" w:hAnsi="Times New Roman" w:cs="Times New Roman"/>
          <w:sz w:val="28"/>
          <w:szCs w:val="24"/>
          <w:lang w:val="uk-UA"/>
        </w:rPr>
        <w:t>міській ветеранській організації.</w:t>
      </w:r>
    </w:p>
    <w:p w:rsidR="00D84414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>.10. Придбання меморіальних дошок та пам’ятних знаків.</w:t>
      </w:r>
    </w:p>
    <w:p w:rsidR="00F25909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>.11. Придбання листівок щодо попередження домашнього насильства.</w:t>
      </w:r>
    </w:p>
    <w:p w:rsidR="000724D5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>.12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Оплата послуг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пов’язаних з проведенням міських свят.</w:t>
      </w:r>
    </w:p>
    <w:p w:rsidR="00F25909" w:rsidRDefault="00F25909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Очікувані результати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 Виконання Програми дасть можливість: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.1.1. Забезпечити реалізацію конституційних прав і свобод людини, що є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головним обов’язком держави, визнання її життя і здоров’я, честі і гідності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найвищою соціальною цінністю.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.1.2.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Покращити психологічний клімат у трудових колективах, міській ветеранській організації, знайти дієві механізми підвищення професійних показників у роботі, зростання авторитету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як окремих працівників, так і колективів у цілому.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.1.3. Підвищити рівень довіри громадськості до органів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самоврядування через здійснення соціальних інвестицій у людський потенціал.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.1.4. Брати активну участь у проведенні та святкуванні всеукраїнських,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обласних та міських заходів з нагоди відзначення державних та професійних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свят, ювілейних та пам’ятних дат.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.1.5. Сприяти підвищенню </w:t>
      </w:r>
      <w:proofErr w:type="spellStart"/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патріотизм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а</w:t>
      </w:r>
      <w:proofErr w:type="spellEnd"/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, національної свідомості, соціальної</w:t>
      </w:r>
    </w:p>
    <w:p w:rsid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активності мешканців міста Попасна, покращенню економічного стану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та іміджу територіальної громади Попаснянської міської ради  у державі.</w:t>
      </w:r>
    </w:p>
    <w:p w:rsidR="006B537D" w:rsidRPr="006B537D" w:rsidRDefault="00B2021A" w:rsidP="006B53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 xml:space="preserve">.1.6 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537D"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рівня обізнаності населення у сфері запобігання та протидії </w:t>
      </w:r>
    </w:p>
    <w:p w:rsidR="006B537D" w:rsidRPr="006B537D" w:rsidRDefault="006B537D" w:rsidP="006B537D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насильству.</w:t>
      </w:r>
      <w:r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980"/>
      </w:tblGrid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Показники виконання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2019 рік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продукту: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населення,</w:t>
            </w:r>
            <w:r w:rsidR="00BE109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охопленого заходами, тис. чол.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22,5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організованих заходів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заходів, в яких планується брати участь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57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продуктивності (ефективності):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середня вартість 1 проведеного заходу, грн.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7,240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середня кількість населення в 1 проведеному заході, чол.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результативності (якості):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населення, охопленого заходами у порівнянні з попереднім роком, %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101,6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проведених заходів до попереднього року, %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турботи (фінансове забезпечення) до попереднього року, %</w:t>
            </w:r>
          </w:p>
        </w:tc>
        <w:tc>
          <w:tcPr>
            <w:tcW w:w="1980" w:type="dxa"/>
          </w:tcPr>
          <w:p w:rsidR="00D84414" w:rsidRPr="0003029E" w:rsidRDefault="000C4E3F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100,9</w:t>
            </w:r>
          </w:p>
        </w:tc>
      </w:tr>
    </w:tbl>
    <w:p w:rsidR="00D84414" w:rsidRP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Фінансування Програми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A34946" w:rsidRDefault="00D84414" w:rsidP="00BE1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Фінансування Програми здійснюватиметься за рахунок коштів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бюджету </w:t>
      </w:r>
      <w:r w:rsidR="006B537D">
        <w:rPr>
          <w:rFonts w:ascii="Times New Roman" w:hAnsi="Times New Roman" w:cs="Times New Roman"/>
          <w:sz w:val="28"/>
          <w:szCs w:val="24"/>
          <w:lang w:val="uk-UA"/>
        </w:rPr>
        <w:t>у розмірі 516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 000,00 грн. </w:t>
      </w: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Pr="00353078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7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Координація роботи і контроль за виконанням Програми</w:t>
      </w:r>
    </w:p>
    <w:p w:rsidR="000724D5" w:rsidRPr="00353078" w:rsidRDefault="000724D5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Координація діяльності за виконанням Програми покладається на постійну</w:t>
      </w:r>
    </w:p>
    <w:p w:rsidR="00E50E2F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комісію з </w:t>
      </w:r>
      <w:hyperlink r:id="rId9" w:history="1">
        <w:r w:rsidR="000724D5" w:rsidRPr="00353078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 xml:space="preserve"> питань  законності, регламенту, депутатської діяльності, етики</w:t>
        </w:r>
        <w:r w:rsidR="00BE1099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>,</w:t>
        </w:r>
        <w:r w:rsidR="000724D5" w:rsidRPr="00353078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 xml:space="preserve"> освіти, культури, спорту, соціальної політики та охорони здоров’я</w:t>
        </w:r>
      </w:hyperlink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724D5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Програми покладається на 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організаційний відділ виконавчого комітету Попаснянської міської ради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7F79E2" w:rsidRPr="00353078" w:rsidRDefault="007F79E2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B799E" w:rsidRPr="00353078" w:rsidRDefault="00155624" w:rsidP="00155624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03029E" w:rsidRDefault="00353078" w:rsidP="00B2174C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03029E"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Міський голова                                      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 xml:space="preserve">            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      Ю.І. Онищенко</w:t>
      </w:r>
    </w:p>
    <w:p w:rsidR="00B2021A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B2021A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1099" w:rsidRDefault="00BE1099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021A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Додаток                                                                            </w:t>
      </w:r>
    </w:p>
    <w:p w:rsidR="0003029E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</w:t>
      </w:r>
      <w:r w:rsidR="00E94D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іської цільової </w:t>
      </w: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8ED" w:rsidRPr="004A68ED" w:rsidRDefault="0003029E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>відзначенн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та професійних свят, ювілейних дат,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заохочення за заслуги перед                                                                                </w:t>
      </w:r>
    </w:p>
    <w:p w:rsidR="004A68ED" w:rsidRPr="004A68ED" w:rsidRDefault="004A68ED" w:rsidP="004A68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громадою міста Попасна на 2019 рік  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AF283A" w:rsidRDefault="00AF283A" w:rsidP="004A68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68ED" w:rsidRPr="00AF283A">
        <w:rPr>
          <w:rFonts w:ascii="Times New Roman" w:hAnsi="Times New Roman" w:cs="Times New Roman"/>
          <w:sz w:val="28"/>
          <w:szCs w:val="28"/>
          <w:lang w:val="uk-UA"/>
        </w:rPr>
        <w:t>бсяг видатків на виконання заходів</w:t>
      </w:r>
      <w:r w:rsidR="00E94D07"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B537D" w:rsidRPr="00AF283A">
        <w:rPr>
          <w:rFonts w:ascii="Times New Roman" w:hAnsi="Times New Roman" w:cs="Times New Roman"/>
          <w:sz w:val="28"/>
          <w:szCs w:val="28"/>
          <w:lang w:val="uk-UA"/>
        </w:rPr>
        <w:t>іської цільової</w:t>
      </w:r>
      <w:r w:rsidR="004A68ED"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</w:p>
    <w:p w:rsidR="004A68ED" w:rsidRPr="00AF283A" w:rsidRDefault="004A68ED" w:rsidP="004A68ED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державних та професійних свят, ювілейних дат, </w:t>
      </w:r>
    </w:p>
    <w:p w:rsidR="004A68ED" w:rsidRDefault="004A68ED" w:rsidP="004A68ED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>заохочення за заслуги перед громадою міста Попасна на 2019 рік</w:t>
      </w:r>
    </w:p>
    <w:p w:rsidR="004A68ED" w:rsidRPr="004A68ED" w:rsidRDefault="004A68ED" w:rsidP="004A68E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2"/>
        <w:gridCol w:w="4156"/>
        <w:gridCol w:w="4602"/>
      </w:tblGrid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2019 рік,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Подяк та Грамот Попаснянського  міського голови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листівки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Плівка для ламінування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Сувенірна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AF283A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 ч.: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Блокноти з символікою міста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Термочашка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набори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 подарунки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Подарункові сертифікати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корзин квітів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D84414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D84414" w:rsidP="004A68E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меморіальних дошок та пам’ятних знаків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AF283A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84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Плакетки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Банери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F25909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6B537D" w:rsidP="004A68E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листівок</w:t>
            </w:r>
            <w:r w:rsidR="00F2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попередження домашнього насильства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 та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поклейка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сіті-лайтів та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бордів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державних та міських свят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Pr="004A68ED" w:rsidRDefault="006B537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Відзнаки, медалі, ордени, знаки народної пошани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  <w:p w:rsidR="00B2021A" w:rsidRPr="004A68ED" w:rsidRDefault="00B2021A" w:rsidP="006B537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BE1099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</w:t>
            </w:r>
            <w:r w:rsidR="003F0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плата 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газети членам міської ветеранської організації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  <w:p w:rsidR="0003029E" w:rsidRPr="004A68ED" w:rsidRDefault="0003029E" w:rsidP="006B537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Матеріальне заохочення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</w:t>
            </w:r>
          </w:p>
        </w:tc>
      </w:tr>
      <w:tr w:rsidR="004A68ED" w:rsidRPr="004A68ED" w:rsidTr="004A68ED">
        <w:trPr>
          <w:trHeight w:val="23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516 </w:t>
            </w:r>
            <w:r w:rsidR="004A68ED" w:rsidRPr="004A68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</w:tr>
    </w:tbl>
    <w:p w:rsidR="0003029E" w:rsidRDefault="004A68ED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5624" w:rsidRPr="004A68ED" w:rsidRDefault="0003029E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B2174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B217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Ю.І. Онищенко</w:t>
      </w:r>
    </w:p>
    <w:sectPr w:rsidR="00155624" w:rsidRPr="004A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F0" w:rsidRDefault="00E658F0" w:rsidP="0003029E">
      <w:pPr>
        <w:spacing w:after="0" w:line="240" w:lineRule="auto"/>
      </w:pPr>
      <w:r>
        <w:separator/>
      </w:r>
    </w:p>
  </w:endnote>
  <w:endnote w:type="continuationSeparator" w:id="0">
    <w:p w:rsidR="00E658F0" w:rsidRDefault="00E658F0" w:rsidP="000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F0" w:rsidRDefault="00E658F0" w:rsidP="0003029E">
      <w:pPr>
        <w:spacing w:after="0" w:line="240" w:lineRule="auto"/>
      </w:pPr>
      <w:r>
        <w:separator/>
      </w:r>
    </w:p>
  </w:footnote>
  <w:footnote w:type="continuationSeparator" w:id="0">
    <w:p w:rsidR="00E658F0" w:rsidRDefault="00E658F0" w:rsidP="0003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5"/>
    <w:rsid w:val="0000575C"/>
    <w:rsid w:val="0003029E"/>
    <w:rsid w:val="000724D5"/>
    <w:rsid w:val="00082FF4"/>
    <w:rsid w:val="000C4E3F"/>
    <w:rsid w:val="00155624"/>
    <w:rsid w:val="001C5014"/>
    <w:rsid w:val="002617CF"/>
    <w:rsid w:val="00272A5C"/>
    <w:rsid w:val="002B23B7"/>
    <w:rsid w:val="002E7709"/>
    <w:rsid w:val="00343623"/>
    <w:rsid w:val="00353078"/>
    <w:rsid w:val="00386E0F"/>
    <w:rsid w:val="003B5C6E"/>
    <w:rsid w:val="003F06DE"/>
    <w:rsid w:val="0040680A"/>
    <w:rsid w:val="00447557"/>
    <w:rsid w:val="00452912"/>
    <w:rsid w:val="004A68ED"/>
    <w:rsid w:val="006A092C"/>
    <w:rsid w:val="006A34F7"/>
    <w:rsid w:val="006B537D"/>
    <w:rsid w:val="006E395A"/>
    <w:rsid w:val="007268D9"/>
    <w:rsid w:val="00742694"/>
    <w:rsid w:val="007D27E5"/>
    <w:rsid w:val="007F79E2"/>
    <w:rsid w:val="00977A72"/>
    <w:rsid w:val="009B2377"/>
    <w:rsid w:val="009B799E"/>
    <w:rsid w:val="009F20BA"/>
    <w:rsid w:val="00A2702E"/>
    <w:rsid w:val="00A34946"/>
    <w:rsid w:val="00AF283A"/>
    <w:rsid w:val="00B2021A"/>
    <w:rsid w:val="00B2174C"/>
    <w:rsid w:val="00B471EA"/>
    <w:rsid w:val="00BE1099"/>
    <w:rsid w:val="00BF343E"/>
    <w:rsid w:val="00C5010C"/>
    <w:rsid w:val="00CF31CE"/>
    <w:rsid w:val="00D5388E"/>
    <w:rsid w:val="00D6167B"/>
    <w:rsid w:val="00D84414"/>
    <w:rsid w:val="00E50E2F"/>
    <w:rsid w:val="00E658F0"/>
    <w:rsid w:val="00E94D07"/>
    <w:rsid w:val="00E94EE5"/>
    <w:rsid w:val="00F25909"/>
    <w:rsid w:val="00F2609B"/>
    <w:rsid w:val="00F60C7A"/>
    <w:rsid w:val="00F9014D"/>
    <w:rsid w:val="00FE3476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pasn-gorsovet.gov.ua/assets/files/deputati/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44C2-52F1-474D-9FF7-00056B92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34</cp:revision>
  <cp:lastPrinted>2018-12-17T04:55:00Z</cp:lastPrinted>
  <dcterms:created xsi:type="dcterms:W3CDTF">2018-12-04T12:11:00Z</dcterms:created>
  <dcterms:modified xsi:type="dcterms:W3CDTF">2018-12-29T08:31:00Z</dcterms:modified>
</cp:coreProperties>
</file>