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1E8" w:rsidRPr="001F11E8" w:rsidRDefault="001F11E8" w:rsidP="001F11E8">
      <w:pPr>
        <w:jc w:val="both"/>
        <w:rPr>
          <w:rFonts w:ascii="Times New Roman" w:hAnsi="Times New Roman" w:cs="Times New Roman"/>
          <w:b/>
          <w:sz w:val="52"/>
          <w:szCs w:val="24"/>
          <w:lang w:val="uk-UA"/>
        </w:rPr>
      </w:pPr>
      <w:bookmarkStart w:id="0" w:name="_GoBack"/>
      <w:bookmarkEnd w:id="0"/>
    </w:p>
    <w:p w:rsidR="001F11E8" w:rsidRPr="001F11E8" w:rsidRDefault="001F11E8" w:rsidP="001F11E8">
      <w:pPr>
        <w:jc w:val="center"/>
        <w:rPr>
          <w:rFonts w:ascii="Times New Roman" w:hAnsi="Times New Roman" w:cs="Times New Roman"/>
          <w:b/>
          <w:sz w:val="52"/>
          <w:szCs w:val="24"/>
          <w:lang w:val="uk-UA"/>
        </w:rPr>
      </w:pPr>
      <w:r w:rsidRPr="001F11E8">
        <w:rPr>
          <w:rFonts w:ascii="Times New Roman" w:hAnsi="Times New Roman" w:cs="Times New Roman"/>
          <w:b/>
          <w:sz w:val="52"/>
          <w:szCs w:val="24"/>
          <w:lang w:val="uk-UA"/>
        </w:rPr>
        <w:t>Міська цільова Комплексна програма</w:t>
      </w:r>
    </w:p>
    <w:p w:rsidR="001F11E8" w:rsidRPr="001F11E8" w:rsidRDefault="001F11E8" w:rsidP="001F11E8">
      <w:pPr>
        <w:jc w:val="center"/>
        <w:rPr>
          <w:rFonts w:ascii="Times New Roman" w:hAnsi="Times New Roman" w:cs="Times New Roman"/>
          <w:b/>
          <w:sz w:val="52"/>
          <w:szCs w:val="24"/>
          <w:lang w:val="uk-UA"/>
        </w:rPr>
      </w:pPr>
      <w:r w:rsidRPr="001F11E8">
        <w:rPr>
          <w:rFonts w:ascii="Times New Roman" w:hAnsi="Times New Roman" w:cs="Times New Roman"/>
          <w:b/>
          <w:sz w:val="52"/>
          <w:szCs w:val="24"/>
          <w:lang w:val="uk-UA"/>
        </w:rPr>
        <w:t>«Молодь Попасної»</w:t>
      </w:r>
    </w:p>
    <w:p w:rsidR="001F11E8" w:rsidRPr="001F11E8" w:rsidRDefault="001F11E8" w:rsidP="001F11E8">
      <w:pPr>
        <w:jc w:val="center"/>
        <w:rPr>
          <w:rFonts w:ascii="Times New Roman" w:hAnsi="Times New Roman" w:cs="Times New Roman"/>
          <w:b/>
          <w:sz w:val="52"/>
          <w:szCs w:val="24"/>
          <w:lang w:val="uk-UA"/>
        </w:rPr>
      </w:pPr>
      <w:r w:rsidRPr="001F11E8">
        <w:rPr>
          <w:rFonts w:ascii="Times New Roman" w:hAnsi="Times New Roman" w:cs="Times New Roman"/>
          <w:b/>
          <w:sz w:val="52"/>
          <w:szCs w:val="24"/>
          <w:lang w:val="uk-UA"/>
        </w:rPr>
        <w:t>на 2019 рік</w:t>
      </w:r>
    </w:p>
    <w:p w:rsidR="001F11E8" w:rsidRPr="001F11E8" w:rsidRDefault="001F11E8" w:rsidP="001F11E8">
      <w:pPr>
        <w:jc w:val="center"/>
        <w:rPr>
          <w:rFonts w:ascii="Times New Roman" w:hAnsi="Times New Roman" w:cs="Times New Roman"/>
          <w:b/>
          <w:sz w:val="52"/>
          <w:szCs w:val="24"/>
          <w:lang w:val="uk-UA"/>
        </w:rPr>
      </w:pPr>
    </w:p>
    <w:p w:rsidR="001F11E8" w:rsidRPr="001F11E8" w:rsidRDefault="001F11E8" w:rsidP="001F11E8">
      <w:pPr>
        <w:jc w:val="center"/>
        <w:rPr>
          <w:rFonts w:ascii="Times New Roman" w:hAnsi="Times New Roman" w:cs="Times New Roman"/>
          <w:b/>
          <w:sz w:val="52"/>
          <w:szCs w:val="24"/>
          <w:lang w:val="uk-UA"/>
        </w:rPr>
      </w:pPr>
    </w:p>
    <w:p w:rsidR="001F11E8" w:rsidRPr="001F11E8" w:rsidRDefault="001F11E8" w:rsidP="001F11E8">
      <w:pPr>
        <w:jc w:val="center"/>
        <w:rPr>
          <w:rFonts w:ascii="Times New Roman" w:hAnsi="Times New Roman" w:cs="Times New Roman"/>
          <w:b/>
          <w:sz w:val="52"/>
          <w:szCs w:val="24"/>
          <w:lang w:val="uk-UA"/>
        </w:rPr>
      </w:pPr>
    </w:p>
    <w:p w:rsidR="001F11E8" w:rsidRPr="001F11E8" w:rsidRDefault="001F11E8" w:rsidP="001F11E8">
      <w:pPr>
        <w:jc w:val="center"/>
        <w:rPr>
          <w:rFonts w:ascii="Times New Roman" w:hAnsi="Times New Roman" w:cs="Times New Roman"/>
          <w:b/>
          <w:sz w:val="52"/>
          <w:szCs w:val="24"/>
          <w:lang w:val="uk-UA"/>
        </w:rPr>
      </w:pPr>
    </w:p>
    <w:p w:rsidR="001F11E8" w:rsidRPr="001F11E8" w:rsidRDefault="001F11E8" w:rsidP="001F11E8">
      <w:pPr>
        <w:jc w:val="center"/>
        <w:rPr>
          <w:rFonts w:ascii="Times New Roman" w:hAnsi="Times New Roman" w:cs="Times New Roman"/>
          <w:b/>
          <w:sz w:val="24"/>
          <w:szCs w:val="24"/>
          <w:lang w:val="uk-UA"/>
        </w:rPr>
      </w:pPr>
    </w:p>
    <w:p w:rsidR="001F11E8" w:rsidRPr="001F11E8" w:rsidRDefault="001F11E8" w:rsidP="001F11E8">
      <w:pPr>
        <w:jc w:val="center"/>
        <w:rPr>
          <w:rFonts w:ascii="Times New Roman" w:hAnsi="Times New Roman" w:cs="Times New Roman"/>
          <w:b/>
          <w:sz w:val="24"/>
          <w:szCs w:val="24"/>
          <w:lang w:val="uk-UA"/>
        </w:rPr>
      </w:pPr>
    </w:p>
    <w:p w:rsidR="001F11E8" w:rsidRPr="001F11E8" w:rsidRDefault="001F11E8" w:rsidP="001F11E8">
      <w:pPr>
        <w:jc w:val="center"/>
        <w:rPr>
          <w:rFonts w:ascii="Times New Roman" w:hAnsi="Times New Roman" w:cs="Times New Roman"/>
          <w:b/>
          <w:sz w:val="24"/>
          <w:szCs w:val="24"/>
          <w:lang w:val="uk-UA"/>
        </w:rPr>
      </w:pPr>
    </w:p>
    <w:p w:rsidR="001F11E8" w:rsidRPr="001F11E8" w:rsidRDefault="001F11E8" w:rsidP="001F11E8">
      <w:pPr>
        <w:jc w:val="center"/>
        <w:rPr>
          <w:rFonts w:ascii="Times New Roman" w:hAnsi="Times New Roman" w:cs="Times New Roman"/>
          <w:b/>
          <w:sz w:val="24"/>
          <w:szCs w:val="24"/>
          <w:lang w:val="uk-UA"/>
        </w:rPr>
      </w:pPr>
    </w:p>
    <w:p w:rsidR="001F11E8" w:rsidRPr="001F11E8" w:rsidRDefault="001F11E8" w:rsidP="001F11E8">
      <w:pPr>
        <w:jc w:val="center"/>
        <w:rPr>
          <w:rFonts w:ascii="Times New Roman" w:hAnsi="Times New Roman" w:cs="Times New Roman"/>
          <w:b/>
          <w:sz w:val="24"/>
          <w:szCs w:val="24"/>
          <w:lang w:val="uk-UA"/>
        </w:rPr>
      </w:pPr>
    </w:p>
    <w:p w:rsidR="001F11E8" w:rsidRDefault="001F11E8" w:rsidP="001F11E8">
      <w:pPr>
        <w:jc w:val="center"/>
        <w:rPr>
          <w:rFonts w:ascii="Times New Roman" w:hAnsi="Times New Roman" w:cs="Times New Roman"/>
          <w:b/>
          <w:sz w:val="24"/>
          <w:szCs w:val="24"/>
          <w:lang w:val="uk-UA"/>
        </w:rPr>
      </w:pPr>
    </w:p>
    <w:p w:rsidR="007F4522" w:rsidRDefault="007F4522" w:rsidP="001F11E8">
      <w:pPr>
        <w:jc w:val="center"/>
        <w:rPr>
          <w:rFonts w:ascii="Times New Roman" w:hAnsi="Times New Roman" w:cs="Times New Roman"/>
          <w:b/>
          <w:sz w:val="24"/>
          <w:szCs w:val="24"/>
          <w:lang w:val="uk-UA"/>
        </w:rPr>
      </w:pPr>
    </w:p>
    <w:p w:rsidR="007F4522" w:rsidRPr="001F11E8" w:rsidRDefault="007F4522" w:rsidP="001F11E8">
      <w:pPr>
        <w:jc w:val="center"/>
        <w:rPr>
          <w:rFonts w:ascii="Times New Roman" w:hAnsi="Times New Roman" w:cs="Times New Roman"/>
          <w:b/>
          <w:sz w:val="24"/>
          <w:szCs w:val="24"/>
          <w:lang w:val="uk-UA"/>
        </w:rPr>
      </w:pPr>
    </w:p>
    <w:p w:rsidR="001F11E8" w:rsidRPr="001F11E8" w:rsidRDefault="001F11E8" w:rsidP="001F11E8">
      <w:pPr>
        <w:jc w:val="center"/>
        <w:rPr>
          <w:rFonts w:ascii="Times New Roman" w:hAnsi="Times New Roman" w:cs="Times New Roman"/>
          <w:b/>
          <w:sz w:val="24"/>
          <w:szCs w:val="24"/>
          <w:lang w:val="uk-UA"/>
        </w:rPr>
      </w:pPr>
      <w:r w:rsidRPr="001F11E8">
        <w:rPr>
          <w:rFonts w:ascii="Times New Roman" w:hAnsi="Times New Roman" w:cs="Times New Roman"/>
          <w:b/>
          <w:sz w:val="24"/>
          <w:szCs w:val="24"/>
          <w:lang w:val="uk-UA"/>
        </w:rPr>
        <w:t>м. Попасна</w:t>
      </w:r>
    </w:p>
    <w:p w:rsidR="001F11E8" w:rsidRDefault="001F11E8" w:rsidP="001F11E8">
      <w:pPr>
        <w:jc w:val="center"/>
        <w:rPr>
          <w:rFonts w:ascii="Times New Roman" w:hAnsi="Times New Roman" w:cs="Times New Roman"/>
          <w:b/>
          <w:sz w:val="24"/>
          <w:szCs w:val="24"/>
          <w:lang w:val="uk-UA"/>
        </w:rPr>
      </w:pPr>
      <w:r w:rsidRPr="001F11E8">
        <w:rPr>
          <w:rFonts w:ascii="Times New Roman" w:hAnsi="Times New Roman" w:cs="Times New Roman"/>
          <w:b/>
          <w:sz w:val="24"/>
          <w:szCs w:val="24"/>
          <w:lang w:val="uk-UA"/>
        </w:rPr>
        <w:t>2019 рік</w:t>
      </w:r>
    </w:p>
    <w:p w:rsidR="001F11E8" w:rsidRPr="007F4522" w:rsidRDefault="007F4522" w:rsidP="007F4522">
      <w:pPr>
        <w:pStyle w:val="a5"/>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І. </w:t>
      </w:r>
      <w:r w:rsidR="001F11E8" w:rsidRPr="007F4522">
        <w:rPr>
          <w:rFonts w:ascii="Times New Roman" w:hAnsi="Times New Roman" w:cs="Times New Roman"/>
          <w:b/>
          <w:sz w:val="24"/>
          <w:szCs w:val="24"/>
          <w:lang w:val="uk-UA"/>
        </w:rPr>
        <w:t>ПАСПОРТ</w:t>
      </w:r>
    </w:p>
    <w:p w:rsidR="001F11E8" w:rsidRPr="007F4522" w:rsidRDefault="00702496" w:rsidP="007F4522">
      <w:pPr>
        <w:pStyle w:val="a5"/>
        <w:jc w:val="center"/>
        <w:rPr>
          <w:rFonts w:ascii="Times New Roman" w:hAnsi="Times New Roman" w:cs="Times New Roman"/>
          <w:b/>
          <w:sz w:val="24"/>
          <w:szCs w:val="24"/>
          <w:lang w:val="uk-UA"/>
        </w:rPr>
      </w:pPr>
      <w:r>
        <w:rPr>
          <w:rFonts w:ascii="Times New Roman" w:hAnsi="Times New Roman" w:cs="Times New Roman"/>
          <w:b/>
          <w:sz w:val="24"/>
          <w:szCs w:val="24"/>
          <w:lang w:val="uk-UA"/>
        </w:rPr>
        <w:t>М</w:t>
      </w:r>
      <w:r w:rsidR="001F11E8" w:rsidRPr="007F4522">
        <w:rPr>
          <w:rFonts w:ascii="Times New Roman" w:hAnsi="Times New Roman" w:cs="Times New Roman"/>
          <w:b/>
          <w:sz w:val="24"/>
          <w:szCs w:val="24"/>
          <w:lang w:val="uk-UA"/>
        </w:rPr>
        <w:t xml:space="preserve">іської </w:t>
      </w:r>
      <w:r>
        <w:rPr>
          <w:rFonts w:ascii="Times New Roman" w:hAnsi="Times New Roman" w:cs="Times New Roman"/>
          <w:b/>
          <w:sz w:val="24"/>
          <w:szCs w:val="24"/>
          <w:lang w:val="uk-UA"/>
        </w:rPr>
        <w:t xml:space="preserve">цільової </w:t>
      </w:r>
      <w:r w:rsidR="001F11E8" w:rsidRPr="007F4522">
        <w:rPr>
          <w:rFonts w:ascii="Times New Roman" w:hAnsi="Times New Roman" w:cs="Times New Roman"/>
          <w:b/>
          <w:sz w:val="24"/>
          <w:szCs w:val="24"/>
          <w:lang w:val="uk-UA"/>
        </w:rPr>
        <w:t>Комплексної програми</w:t>
      </w:r>
    </w:p>
    <w:p w:rsidR="001F11E8" w:rsidRPr="007F4522" w:rsidRDefault="001F11E8" w:rsidP="007F4522">
      <w:pPr>
        <w:pStyle w:val="a5"/>
        <w:jc w:val="center"/>
        <w:rPr>
          <w:rFonts w:ascii="Times New Roman" w:hAnsi="Times New Roman" w:cs="Times New Roman"/>
          <w:b/>
          <w:sz w:val="24"/>
          <w:szCs w:val="24"/>
          <w:lang w:val="uk-UA"/>
        </w:rPr>
      </w:pPr>
      <w:r w:rsidRPr="007F4522">
        <w:rPr>
          <w:rFonts w:ascii="Times New Roman" w:hAnsi="Times New Roman" w:cs="Times New Roman"/>
          <w:b/>
          <w:sz w:val="24"/>
          <w:szCs w:val="24"/>
          <w:lang w:val="uk-UA"/>
        </w:rPr>
        <w:t>«Молодь Попасної»</w:t>
      </w:r>
    </w:p>
    <w:p w:rsidR="001F11E8" w:rsidRDefault="001F11E8" w:rsidP="007F4522">
      <w:pPr>
        <w:pStyle w:val="a5"/>
        <w:jc w:val="center"/>
        <w:rPr>
          <w:rFonts w:ascii="Times New Roman" w:hAnsi="Times New Roman" w:cs="Times New Roman"/>
          <w:b/>
          <w:sz w:val="24"/>
          <w:szCs w:val="24"/>
          <w:lang w:val="uk-UA"/>
        </w:rPr>
      </w:pPr>
      <w:r w:rsidRPr="007F4522">
        <w:rPr>
          <w:rFonts w:ascii="Times New Roman" w:hAnsi="Times New Roman" w:cs="Times New Roman"/>
          <w:b/>
          <w:sz w:val="24"/>
          <w:szCs w:val="24"/>
          <w:lang w:val="uk-UA"/>
        </w:rPr>
        <w:t>на 2019 рік</w:t>
      </w:r>
    </w:p>
    <w:p w:rsidR="007F4522" w:rsidRPr="007F4522" w:rsidRDefault="007F4522" w:rsidP="007F4522">
      <w:pPr>
        <w:pStyle w:val="a5"/>
        <w:jc w:val="center"/>
        <w:rPr>
          <w:rFonts w:ascii="Times New Roman" w:hAnsi="Times New Roman" w:cs="Times New Roman"/>
          <w:b/>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6"/>
        <w:gridCol w:w="4028"/>
        <w:gridCol w:w="5017"/>
      </w:tblGrid>
      <w:tr w:rsidR="001F11E8" w:rsidRPr="001F11E8" w:rsidTr="00E93AAD">
        <w:tc>
          <w:tcPr>
            <w:tcW w:w="526" w:type="dxa"/>
            <w:tcBorders>
              <w:top w:val="single" w:sz="4" w:space="0" w:color="auto"/>
              <w:left w:val="single" w:sz="4" w:space="0" w:color="auto"/>
              <w:bottom w:val="single" w:sz="4" w:space="0" w:color="auto"/>
              <w:right w:val="single" w:sz="4" w:space="0" w:color="auto"/>
            </w:tcBorders>
          </w:tcPr>
          <w:p w:rsidR="001F11E8" w:rsidRPr="001F11E8" w:rsidRDefault="001F11E8" w:rsidP="00E93AAD">
            <w:pPr>
              <w:pStyle w:val="11"/>
              <w:jc w:val="center"/>
              <w:rPr>
                <w:rFonts w:ascii="Times New Roman" w:hAnsi="Times New Roman"/>
                <w:sz w:val="24"/>
                <w:szCs w:val="24"/>
                <w:lang w:val="uk-UA"/>
              </w:rPr>
            </w:pPr>
            <w:r w:rsidRPr="001F11E8">
              <w:rPr>
                <w:rFonts w:ascii="Times New Roman" w:hAnsi="Times New Roman"/>
                <w:sz w:val="24"/>
                <w:szCs w:val="24"/>
                <w:lang w:val="uk-UA"/>
              </w:rPr>
              <w:t>1</w:t>
            </w:r>
          </w:p>
        </w:tc>
        <w:tc>
          <w:tcPr>
            <w:tcW w:w="4028" w:type="dxa"/>
            <w:tcBorders>
              <w:top w:val="single" w:sz="4" w:space="0" w:color="auto"/>
              <w:left w:val="single" w:sz="4" w:space="0" w:color="auto"/>
              <w:bottom w:val="single" w:sz="4" w:space="0" w:color="auto"/>
              <w:right w:val="single" w:sz="4" w:space="0" w:color="auto"/>
            </w:tcBorders>
          </w:tcPr>
          <w:p w:rsidR="001F11E8" w:rsidRPr="001F11E8" w:rsidRDefault="001F11E8" w:rsidP="00E93AAD">
            <w:pPr>
              <w:pStyle w:val="11"/>
              <w:rPr>
                <w:rFonts w:ascii="Times New Roman" w:hAnsi="Times New Roman"/>
                <w:sz w:val="24"/>
                <w:szCs w:val="24"/>
                <w:lang w:val="uk-UA"/>
              </w:rPr>
            </w:pPr>
            <w:r w:rsidRPr="001F11E8">
              <w:rPr>
                <w:rFonts w:ascii="Times New Roman" w:hAnsi="Times New Roman"/>
                <w:sz w:val="24"/>
                <w:szCs w:val="24"/>
                <w:lang w:val="uk-UA"/>
              </w:rPr>
              <w:t>Ініціатор розроблення програми</w:t>
            </w:r>
          </w:p>
        </w:tc>
        <w:tc>
          <w:tcPr>
            <w:tcW w:w="5017" w:type="dxa"/>
            <w:tcBorders>
              <w:top w:val="single" w:sz="4" w:space="0" w:color="auto"/>
              <w:left w:val="single" w:sz="4" w:space="0" w:color="auto"/>
              <w:bottom w:val="single" w:sz="4" w:space="0" w:color="auto"/>
              <w:right w:val="single" w:sz="4" w:space="0" w:color="auto"/>
            </w:tcBorders>
          </w:tcPr>
          <w:p w:rsidR="001F11E8" w:rsidRPr="001F11E8" w:rsidRDefault="001F11E8" w:rsidP="00E93AAD">
            <w:pPr>
              <w:pStyle w:val="11"/>
              <w:rPr>
                <w:rFonts w:ascii="Times New Roman" w:hAnsi="Times New Roman"/>
                <w:sz w:val="24"/>
                <w:szCs w:val="24"/>
                <w:lang w:val="uk-UA"/>
              </w:rPr>
            </w:pPr>
            <w:r w:rsidRPr="001F11E8">
              <w:rPr>
                <w:rFonts w:ascii="Times New Roman" w:hAnsi="Times New Roman"/>
                <w:sz w:val="24"/>
                <w:szCs w:val="24"/>
                <w:lang w:val="uk-UA"/>
              </w:rPr>
              <w:t>Попаснянська міська рада</w:t>
            </w:r>
          </w:p>
        </w:tc>
      </w:tr>
      <w:tr w:rsidR="001F11E8" w:rsidRPr="00702496" w:rsidTr="00E93AAD">
        <w:tc>
          <w:tcPr>
            <w:tcW w:w="526" w:type="dxa"/>
            <w:tcBorders>
              <w:top w:val="single" w:sz="4" w:space="0" w:color="auto"/>
              <w:left w:val="single" w:sz="4" w:space="0" w:color="auto"/>
              <w:bottom w:val="single" w:sz="4" w:space="0" w:color="auto"/>
              <w:right w:val="single" w:sz="4" w:space="0" w:color="auto"/>
            </w:tcBorders>
          </w:tcPr>
          <w:p w:rsidR="001F11E8" w:rsidRPr="001F11E8" w:rsidRDefault="001F11E8" w:rsidP="00E93AAD">
            <w:pPr>
              <w:pStyle w:val="11"/>
              <w:jc w:val="center"/>
              <w:rPr>
                <w:rFonts w:ascii="Times New Roman" w:hAnsi="Times New Roman"/>
                <w:sz w:val="24"/>
                <w:szCs w:val="24"/>
                <w:lang w:val="uk-UA"/>
              </w:rPr>
            </w:pPr>
            <w:r w:rsidRPr="001F11E8">
              <w:rPr>
                <w:rFonts w:ascii="Times New Roman" w:hAnsi="Times New Roman"/>
                <w:sz w:val="24"/>
                <w:szCs w:val="24"/>
                <w:lang w:val="uk-UA"/>
              </w:rPr>
              <w:t>2</w:t>
            </w:r>
          </w:p>
        </w:tc>
        <w:tc>
          <w:tcPr>
            <w:tcW w:w="4028" w:type="dxa"/>
            <w:tcBorders>
              <w:top w:val="single" w:sz="4" w:space="0" w:color="auto"/>
              <w:left w:val="single" w:sz="4" w:space="0" w:color="auto"/>
              <w:bottom w:val="single" w:sz="4" w:space="0" w:color="auto"/>
              <w:right w:val="single" w:sz="4" w:space="0" w:color="auto"/>
            </w:tcBorders>
          </w:tcPr>
          <w:p w:rsidR="001F11E8" w:rsidRPr="001F11E8" w:rsidRDefault="001F11E8" w:rsidP="00E93AAD">
            <w:pPr>
              <w:pStyle w:val="11"/>
              <w:rPr>
                <w:rFonts w:ascii="Times New Roman" w:hAnsi="Times New Roman"/>
                <w:sz w:val="24"/>
                <w:szCs w:val="24"/>
                <w:lang w:val="uk-UA"/>
              </w:rPr>
            </w:pPr>
            <w:r w:rsidRPr="001F11E8">
              <w:rPr>
                <w:rFonts w:ascii="Times New Roman" w:hAnsi="Times New Roman"/>
                <w:sz w:val="24"/>
                <w:szCs w:val="24"/>
                <w:lang w:val="uk-UA"/>
              </w:rPr>
              <w:t>Розробник програми</w:t>
            </w:r>
          </w:p>
        </w:tc>
        <w:tc>
          <w:tcPr>
            <w:tcW w:w="5017" w:type="dxa"/>
            <w:tcBorders>
              <w:top w:val="single" w:sz="4" w:space="0" w:color="auto"/>
              <w:left w:val="single" w:sz="4" w:space="0" w:color="auto"/>
              <w:bottom w:val="single" w:sz="4" w:space="0" w:color="auto"/>
              <w:right w:val="single" w:sz="4" w:space="0" w:color="auto"/>
            </w:tcBorders>
          </w:tcPr>
          <w:p w:rsidR="001F11E8" w:rsidRPr="001F11E8" w:rsidRDefault="001F11E8" w:rsidP="00E93AAD">
            <w:pPr>
              <w:pStyle w:val="11"/>
              <w:rPr>
                <w:rFonts w:ascii="Times New Roman" w:hAnsi="Times New Roman"/>
                <w:sz w:val="24"/>
                <w:szCs w:val="24"/>
                <w:lang w:val="uk-UA"/>
              </w:rPr>
            </w:pPr>
            <w:r w:rsidRPr="001F11E8">
              <w:rPr>
                <w:rFonts w:ascii="Times New Roman" w:hAnsi="Times New Roman"/>
                <w:sz w:val="24"/>
                <w:szCs w:val="24"/>
                <w:lang w:val="uk-UA"/>
              </w:rPr>
              <w:t>Організаційний ві</w:t>
            </w:r>
            <w:r w:rsidR="00825C8F">
              <w:rPr>
                <w:rFonts w:ascii="Times New Roman" w:hAnsi="Times New Roman"/>
                <w:sz w:val="24"/>
                <w:szCs w:val="24"/>
                <w:lang w:val="uk-UA"/>
              </w:rPr>
              <w:t>дділ Попаснянської міської ради</w:t>
            </w:r>
          </w:p>
        </w:tc>
      </w:tr>
      <w:tr w:rsidR="001F11E8" w:rsidRPr="001F11E8" w:rsidTr="00E93AAD">
        <w:tc>
          <w:tcPr>
            <w:tcW w:w="526" w:type="dxa"/>
            <w:tcBorders>
              <w:top w:val="single" w:sz="4" w:space="0" w:color="auto"/>
              <w:left w:val="single" w:sz="4" w:space="0" w:color="auto"/>
              <w:bottom w:val="single" w:sz="4" w:space="0" w:color="auto"/>
              <w:right w:val="single" w:sz="4" w:space="0" w:color="auto"/>
            </w:tcBorders>
          </w:tcPr>
          <w:p w:rsidR="001F11E8" w:rsidRPr="001F11E8" w:rsidRDefault="001F11E8" w:rsidP="00E93AAD">
            <w:pPr>
              <w:pStyle w:val="11"/>
              <w:jc w:val="center"/>
              <w:rPr>
                <w:rFonts w:ascii="Times New Roman" w:hAnsi="Times New Roman"/>
                <w:sz w:val="24"/>
                <w:szCs w:val="24"/>
                <w:lang w:val="uk-UA"/>
              </w:rPr>
            </w:pPr>
            <w:r w:rsidRPr="001F11E8">
              <w:rPr>
                <w:rFonts w:ascii="Times New Roman" w:hAnsi="Times New Roman"/>
                <w:sz w:val="24"/>
                <w:szCs w:val="24"/>
                <w:lang w:val="uk-UA"/>
              </w:rPr>
              <w:lastRenderedPageBreak/>
              <w:t>4</w:t>
            </w:r>
          </w:p>
        </w:tc>
        <w:tc>
          <w:tcPr>
            <w:tcW w:w="4028" w:type="dxa"/>
            <w:tcBorders>
              <w:top w:val="single" w:sz="4" w:space="0" w:color="auto"/>
              <w:left w:val="single" w:sz="4" w:space="0" w:color="auto"/>
              <w:bottom w:val="single" w:sz="4" w:space="0" w:color="auto"/>
              <w:right w:val="single" w:sz="4" w:space="0" w:color="auto"/>
            </w:tcBorders>
          </w:tcPr>
          <w:p w:rsidR="001F11E8" w:rsidRPr="001F11E8" w:rsidRDefault="001F11E8" w:rsidP="00E93AAD">
            <w:pPr>
              <w:pStyle w:val="11"/>
              <w:rPr>
                <w:rFonts w:ascii="Times New Roman" w:hAnsi="Times New Roman"/>
                <w:sz w:val="24"/>
                <w:szCs w:val="24"/>
                <w:lang w:val="uk-UA"/>
              </w:rPr>
            </w:pPr>
            <w:r w:rsidRPr="001F11E8">
              <w:rPr>
                <w:rFonts w:ascii="Times New Roman" w:hAnsi="Times New Roman"/>
                <w:sz w:val="24"/>
                <w:szCs w:val="24"/>
                <w:lang w:val="uk-UA"/>
              </w:rPr>
              <w:t>Співрозробники програми</w:t>
            </w:r>
          </w:p>
        </w:tc>
        <w:tc>
          <w:tcPr>
            <w:tcW w:w="5017" w:type="dxa"/>
            <w:tcBorders>
              <w:top w:val="single" w:sz="4" w:space="0" w:color="auto"/>
              <w:left w:val="single" w:sz="4" w:space="0" w:color="auto"/>
              <w:bottom w:val="single" w:sz="4" w:space="0" w:color="auto"/>
              <w:right w:val="single" w:sz="4" w:space="0" w:color="auto"/>
            </w:tcBorders>
          </w:tcPr>
          <w:p w:rsidR="001F11E8" w:rsidRPr="001F11E8" w:rsidRDefault="001F11E8" w:rsidP="00E93AAD">
            <w:pPr>
              <w:pStyle w:val="11"/>
              <w:rPr>
                <w:rFonts w:ascii="Times New Roman" w:hAnsi="Times New Roman"/>
                <w:sz w:val="24"/>
                <w:szCs w:val="24"/>
                <w:lang w:val="uk-UA"/>
              </w:rPr>
            </w:pPr>
            <w:r w:rsidRPr="001F11E8">
              <w:rPr>
                <w:rFonts w:ascii="Times New Roman" w:hAnsi="Times New Roman"/>
                <w:sz w:val="24"/>
                <w:szCs w:val="24"/>
                <w:lang w:val="uk-UA"/>
              </w:rPr>
              <w:t>-</w:t>
            </w:r>
          </w:p>
        </w:tc>
      </w:tr>
      <w:tr w:rsidR="001F11E8" w:rsidRPr="001F11E8" w:rsidTr="00E93AAD">
        <w:tc>
          <w:tcPr>
            <w:tcW w:w="526" w:type="dxa"/>
            <w:tcBorders>
              <w:top w:val="single" w:sz="4" w:space="0" w:color="auto"/>
              <w:left w:val="single" w:sz="4" w:space="0" w:color="auto"/>
              <w:bottom w:val="single" w:sz="4" w:space="0" w:color="auto"/>
              <w:right w:val="single" w:sz="4" w:space="0" w:color="auto"/>
            </w:tcBorders>
          </w:tcPr>
          <w:p w:rsidR="001F11E8" w:rsidRPr="001F11E8" w:rsidRDefault="001F11E8" w:rsidP="00E93AAD">
            <w:pPr>
              <w:pStyle w:val="11"/>
              <w:jc w:val="center"/>
              <w:rPr>
                <w:rFonts w:ascii="Times New Roman" w:hAnsi="Times New Roman"/>
                <w:sz w:val="24"/>
                <w:szCs w:val="24"/>
                <w:lang w:val="uk-UA"/>
              </w:rPr>
            </w:pPr>
            <w:r w:rsidRPr="001F11E8">
              <w:rPr>
                <w:rFonts w:ascii="Times New Roman" w:hAnsi="Times New Roman"/>
                <w:sz w:val="24"/>
                <w:szCs w:val="24"/>
                <w:lang w:val="uk-UA"/>
              </w:rPr>
              <w:t>5</w:t>
            </w:r>
          </w:p>
        </w:tc>
        <w:tc>
          <w:tcPr>
            <w:tcW w:w="4028" w:type="dxa"/>
            <w:tcBorders>
              <w:top w:val="single" w:sz="4" w:space="0" w:color="auto"/>
              <w:left w:val="single" w:sz="4" w:space="0" w:color="auto"/>
              <w:bottom w:val="single" w:sz="4" w:space="0" w:color="auto"/>
              <w:right w:val="single" w:sz="4" w:space="0" w:color="auto"/>
            </w:tcBorders>
          </w:tcPr>
          <w:p w:rsidR="001F11E8" w:rsidRPr="001F11E8" w:rsidRDefault="001F11E8" w:rsidP="00E93AAD">
            <w:pPr>
              <w:pStyle w:val="11"/>
              <w:rPr>
                <w:rFonts w:ascii="Times New Roman" w:hAnsi="Times New Roman"/>
                <w:sz w:val="24"/>
                <w:szCs w:val="24"/>
                <w:lang w:val="uk-UA"/>
              </w:rPr>
            </w:pPr>
            <w:r w:rsidRPr="001F11E8">
              <w:rPr>
                <w:rFonts w:ascii="Times New Roman" w:hAnsi="Times New Roman"/>
                <w:sz w:val="24"/>
                <w:szCs w:val="24"/>
                <w:lang w:val="uk-UA"/>
              </w:rPr>
              <w:t>Головний розпорядник коштів</w:t>
            </w:r>
          </w:p>
        </w:tc>
        <w:tc>
          <w:tcPr>
            <w:tcW w:w="5017" w:type="dxa"/>
            <w:tcBorders>
              <w:top w:val="single" w:sz="4" w:space="0" w:color="auto"/>
              <w:left w:val="single" w:sz="4" w:space="0" w:color="auto"/>
              <w:bottom w:val="single" w:sz="4" w:space="0" w:color="auto"/>
              <w:right w:val="single" w:sz="4" w:space="0" w:color="auto"/>
            </w:tcBorders>
          </w:tcPr>
          <w:p w:rsidR="001F11E8" w:rsidRPr="001F11E8" w:rsidRDefault="001F11E8" w:rsidP="00E93AAD">
            <w:pPr>
              <w:pStyle w:val="11"/>
              <w:rPr>
                <w:rFonts w:ascii="Times New Roman" w:hAnsi="Times New Roman"/>
                <w:sz w:val="24"/>
                <w:szCs w:val="24"/>
                <w:lang w:val="uk-UA"/>
              </w:rPr>
            </w:pPr>
            <w:r w:rsidRPr="001F11E8">
              <w:rPr>
                <w:rFonts w:ascii="Times New Roman" w:hAnsi="Times New Roman"/>
                <w:sz w:val="24"/>
                <w:szCs w:val="24"/>
                <w:lang w:val="uk-UA"/>
              </w:rPr>
              <w:t xml:space="preserve">Виконавчий комітет Попаснянської міської ради </w:t>
            </w:r>
          </w:p>
        </w:tc>
      </w:tr>
      <w:tr w:rsidR="001F11E8" w:rsidRPr="001F11E8" w:rsidTr="00E93AAD">
        <w:tc>
          <w:tcPr>
            <w:tcW w:w="526" w:type="dxa"/>
            <w:tcBorders>
              <w:top w:val="single" w:sz="4" w:space="0" w:color="auto"/>
              <w:left w:val="single" w:sz="4" w:space="0" w:color="auto"/>
              <w:bottom w:val="single" w:sz="4" w:space="0" w:color="auto"/>
              <w:right w:val="single" w:sz="4" w:space="0" w:color="auto"/>
            </w:tcBorders>
          </w:tcPr>
          <w:p w:rsidR="001F11E8" w:rsidRPr="001F11E8" w:rsidRDefault="001F11E8" w:rsidP="00E93AAD">
            <w:pPr>
              <w:pStyle w:val="11"/>
              <w:jc w:val="center"/>
              <w:rPr>
                <w:rFonts w:ascii="Times New Roman" w:hAnsi="Times New Roman"/>
                <w:sz w:val="24"/>
                <w:szCs w:val="24"/>
                <w:lang w:val="uk-UA"/>
              </w:rPr>
            </w:pPr>
            <w:r w:rsidRPr="001F11E8">
              <w:rPr>
                <w:rFonts w:ascii="Times New Roman" w:hAnsi="Times New Roman"/>
                <w:sz w:val="24"/>
                <w:szCs w:val="24"/>
                <w:lang w:val="uk-UA"/>
              </w:rPr>
              <w:t>6</w:t>
            </w:r>
          </w:p>
        </w:tc>
        <w:tc>
          <w:tcPr>
            <w:tcW w:w="4028" w:type="dxa"/>
            <w:tcBorders>
              <w:top w:val="single" w:sz="4" w:space="0" w:color="auto"/>
              <w:left w:val="single" w:sz="4" w:space="0" w:color="auto"/>
              <w:bottom w:val="single" w:sz="4" w:space="0" w:color="auto"/>
              <w:right w:val="single" w:sz="4" w:space="0" w:color="auto"/>
            </w:tcBorders>
          </w:tcPr>
          <w:p w:rsidR="001F11E8" w:rsidRPr="001F11E8" w:rsidRDefault="001F11E8" w:rsidP="00E93AAD">
            <w:pPr>
              <w:pStyle w:val="11"/>
              <w:rPr>
                <w:rFonts w:ascii="Times New Roman" w:hAnsi="Times New Roman"/>
                <w:sz w:val="24"/>
                <w:szCs w:val="24"/>
                <w:lang w:val="uk-UA"/>
              </w:rPr>
            </w:pPr>
            <w:r w:rsidRPr="001F11E8">
              <w:rPr>
                <w:rFonts w:ascii="Times New Roman" w:hAnsi="Times New Roman"/>
                <w:sz w:val="24"/>
                <w:szCs w:val="24"/>
                <w:lang w:val="uk-UA"/>
              </w:rPr>
              <w:t>Відповідальний виконавець програми</w:t>
            </w:r>
          </w:p>
        </w:tc>
        <w:tc>
          <w:tcPr>
            <w:tcW w:w="5017" w:type="dxa"/>
            <w:tcBorders>
              <w:top w:val="single" w:sz="4" w:space="0" w:color="auto"/>
              <w:left w:val="single" w:sz="4" w:space="0" w:color="auto"/>
              <w:bottom w:val="single" w:sz="4" w:space="0" w:color="auto"/>
              <w:right w:val="single" w:sz="4" w:space="0" w:color="auto"/>
            </w:tcBorders>
          </w:tcPr>
          <w:p w:rsidR="001F11E8" w:rsidRPr="001F11E8" w:rsidRDefault="001F11E8" w:rsidP="00E93AAD">
            <w:pPr>
              <w:pStyle w:val="11"/>
              <w:rPr>
                <w:rFonts w:ascii="Times New Roman" w:hAnsi="Times New Roman"/>
                <w:sz w:val="24"/>
                <w:szCs w:val="24"/>
                <w:lang w:val="uk-UA"/>
              </w:rPr>
            </w:pPr>
            <w:r w:rsidRPr="001F11E8">
              <w:rPr>
                <w:rFonts w:ascii="Times New Roman" w:hAnsi="Times New Roman"/>
                <w:sz w:val="24"/>
                <w:szCs w:val="24"/>
                <w:lang w:val="uk-UA"/>
              </w:rPr>
              <w:t>Організаційний відділ виконкому міської ради</w:t>
            </w:r>
          </w:p>
        </w:tc>
      </w:tr>
      <w:tr w:rsidR="001F11E8" w:rsidRPr="00702496" w:rsidTr="00E93AAD">
        <w:tc>
          <w:tcPr>
            <w:tcW w:w="526" w:type="dxa"/>
            <w:tcBorders>
              <w:top w:val="single" w:sz="4" w:space="0" w:color="auto"/>
              <w:left w:val="single" w:sz="4" w:space="0" w:color="auto"/>
              <w:bottom w:val="single" w:sz="4" w:space="0" w:color="auto"/>
              <w:right w:val="single" w:sz="4" w:space="0" w:color="auto"/>
            </w:tcBorders>
          </w:tcPr>
          <w:p w:rsidR="001F11E8" w:rsidRPr="001F11E8" w:rsidRDefault="001F11E8" w:rsidP="00E93AAD">
            <w:pPr>
              <w:pStyle w:val="11"/>
              <w:jc w:val="center"/>
              <w:rPr>
                <w:rFonts w:ascii="Times New Roman" w:hAnsi="Times New Roman"/>
                <w:sz w:val="24"/>
                <w:szCs w:val="24"/>
                <w:lang w:val="uk-UA"/>
              </w:rPr>
            </w:pPr>
            <w:r w:rsidRPr="001F11E8">
              <w:rPr>
                <w:rFonts w:ascii="Times New Roman" w:hAnsi="Times New Roman"/>
                <w:sz w:val="24"/>
                <w:szCs w:val="24"/>
                <w:lang w:val="uk-UA"/>
              </w:rPr>
              <w:t>7</w:t>
            </w:r>
          </w:p>
        </w:tc>
        <w:tc>
          <w:tcPr>
            <w:tcW w:w="4028" w:type="dxa"/>
            <w:tcBorders>
              <w:top w:val="single" w:sz="4" w:space="0" w:color="auto"/>
              <w:left w:val="single" w:sz="4" w:space="0" w:color="auto"/>
              <w:bottom w:val="single" w:sz="4" w:space="0" w:color="auto"/>
              <w:right w:val="single" w:sz="4" w:space="0" w:color="auto"/>
            </w:tcBorders>
          </w:tcPr>
          <w:p w:rsidR="001F11E8" w:rsidRPr="001F11E8" w:rsidRDefault="001F11E8" w:rsidP="00E93AAD">
            <w:pPr>
              <w:pStyle w:val="11"/>
              <w:rPr>
                <w:rFonts w:ascii="Times New Roman" w:hAnsi="Times New Roman"/>
                <w:sz w:val="24"/>
                <w:szCs w:val="24"/>
                <w:lang w:val="uk-UA"/>
              </w:rPr>
            </w:pPr>
            <w:r w:rsidRPr="001F11E8">
              <w:rPr>
                <w:rFonts w:ascii="Times New Roman" w:hAnsi="Times New Roman"/>
                <w:sz w:val="24"/>
                <w:szCs w:val="24"/>
                <w:lang w:val="uk-UA"/>
              </w:rPr>
              <w:t>Учасники програми</w:t>
            </w:r>
          </w:p>
        </w:tc>
        <w:tc>
          <w:tcPr>
            <w:tcW w:w="5017" w:type="dxa"/>
            <w:tcBorders>
              <w:top w:val="single" w:sz="4" w:space="0" w:color="auto"/>
              <w:left w:val="single" w:sz="4" w:space="0" w:color="auto"/>
              <w:bottom w:val="single" w:sz="4" w:space="0" w:color="auto"/>
              <w:right w:val="single" w:sz="4" w:space="0" w:color="auto"/>
            </w:tcBorders>
          </w:tcPr>
          <w:p w:rsidR="001F11E8" w:rsidRPr="001F11E8" w:rsidRDefault="001F11E8" w:rsidP="00E93AAD">
            <w:pPr>
              <w:jc w:val="both"/>
              <w:rPr>
                <w:rFonts w:ascii="Times New Roman" w:hAnsi="Times New Roman" w:cs="Times New Roman"/>
                <w:sz w:val="24"/>
                <w:szCs w:val="24"/>
                <w:lang w:val="uk-UA"/>
              </w:rPr>
            </w:pPr>
            <w:r w:rsidRPr="001F11E8">
              <w:rPr>
                <w:rFonts w:ascii="Times New Roman" w:hAnsi="Times New Roman" w:cs="Times New Roman"/>
                <w:sz w:val="24"/>
                <w:szCs w:val="24"/>
                <w:lang w:val="uk-UA"/>
              </w:rPr>
              <w:t>Організаційний відділ, громадські орган</w:t>
            </w:r>
            <w:r w:rsidR="00FA160B">
              <w:rPr>
                <w:rFonts w:ascii="Times New Roman" w:hAnsi="Times New Roman" w:cs="Times New Roman"/>
                <w:sz w:val="24"/>
                <w:szCs w:val="24"/>
                <w:lang w:val="uk-UA"/>
              </w:rPr>
              <w:t>ізації, навчальні заклади міста</w:t>
            </w:r>
          </w:p>
          <w:p w:rsidR="001F11E8" w:rsidRPr="001F11E8" w:rsidRDefault="001F11E8" w:rsidP="00E93AAD">
            <w:pPr>
              <w:rPr>
                <w:rFonts w:ascii="Times New Roman" w:hAnsi="Times New Roman" w:cs="Times New Roman"/>
                <w:sz w:val="24"/>
                <w:szCs w:val="24"/>
                <w:lang w:val="uk-UA"/>
              </w:rPr>
            </w:pPr>
          </w:p>
        </w:tc>
      </w:tr>
      <w:tr w:rsidR="001F11E8" w:rsidRPr="001F11E8" w:rsidTr="00E93AAD">
        <w:tc>
          <w:tcPr>
            <w:tcW w:w="526" w:type="dxa"/>
            <w:tcBorders>
              <w:top w:val="single" w:sz="4" w:space="0" w:color="auto"/>
              <w:left w:val="single" w:sz="4" w:space="0" w:color="auto"/>
              <w:bottom w:val="single" w:sz="4" w:space="0" w:color="auto"/>
              <w:right w:val="single" w:sz="4" w:space="0" w:color="auto"/>
            </w:tcBorders>
          </w:tcPr>
          <w:p w:rsidR="001F11E8" w:rsidRPr="001F11E8" w:rsidRDefault="001F11E8" w:rsidP="00E93AAD">
            <w:pPr>
              <w:pStyle w:val="11"/>
              <w:jc w:val="center"/>
              <w:rPr>
                <w:rFonts w:ascii="Times New Roman" w:hAnsi="Times New Roman"/>
                <w:sz w:val="24"/>
                <w:szCs w:val="24"/>
                <w:lang w:val="uk-UA"/>
              </w:rPr>
            </w:pPr>
            <w:r w:rsidRPr="001F11E8">
              <w:rPr>
                <w:rFonts w:ascii="Times New Roman" w:hAnsi="Times New Roman"/>
                <w:sz w:val="24"/>
                <w:szCs w:val="24"/>
                <w:lang w:val="uk-UA"/>
              </w:rPr>
              <w:t>8</w:t>
            </w:r>
          </w:p>
        </w:tc>
        <w:tc>
          <w:tcPr>
            <w:tcW w:w="4028" w:type="dxa"/>
            <w:tcBorders>
              <w:top w:val="single" w:sz="4" w:space="0" w:color="auto"/>
              <w:left w:val="single" w:sz="4" w:space="0" w:color="auto"/>
              <w:bottom w:val="single" w:sz="4" w:space="0" w:color="auto"/>
              <w:right w:val="single" w:sz="4" w:space="0" w:color="auto"/>
            </w:tcBorders>
          </w:tcPr>
          <w:p w:rsidR="001F11E8" w:rsidRPr="001F11E8" w:rsidRDefault="001F11E8" w:rsidP="00E93AAD">
            <w:pPr>
              <w:pStyle w:val="11"/>
              <w:rPr>
                <w:rFonts w:ascii="Times New Roman" w:hAnsi="Times New Roman"/>
                <w:sz w:val="24"/>
                <w:szCs w:val="24"/>
                <w:lang w:val="uk-UA"/>
              </w:rPr>
            </w:pPr>
            <w:r w:rsidRPr="001F11E8">
              <w:rPr>
                <w:rFonts w:ascii="Times New Roman" w:hAnsi="Times New Roman"/>
                <w:sz w:val="24"/>
                <w:szCs w:val="24"/>
                <w:lang w:val="uk-UA"/>
              </w:rPr>
              <w:t>Термін реалізації</w:t>
            </w:r>
          </w:p>
        </w:tc>
        <w:tc>
          <w:tcPr>
            <w:tcW w:w="5017" w:type="dxa"/>
            <w:tcBorders>
              <w:top w:val="single" w:sz="4" w:space="0" w:color="auto"/>
              <w:left w:val="single" w:sz="4" w:space="0" w:color="auto"/>
              <w:bottom w:val="single" w:sz="4" w:space="0" w:color="auto"/>
              <w:right w:val="single" w:sz="4" w:space="0" w:color="auto"/>
            </w:tcBorders>
          </w:tcPr>
          <w:p w:rsidR="001F11E8" w:rsidRPr="001F11E8" w:rsidRDefault="001F11E8" w:rsidP="00E93AAD">
            <w:pPr>
              <w:pStyle w:val="11"/>
              <w:rPr>
                <w:rFonts w:ascii="Times New Roman" w:hAnsi="Times New Roman"/>
                <w:sz w:val="24"/>
                <w:szCs w:val="24"/>
                <w:lang w:val="uk-UA"/>
              </w:rPr>
            </w:pPr>
            <w:r w:rsidRPr="001F11E8">
              <w:rPr>
                <w:rFonts w:ascii="Times New Roman" w:hAnsi="Times New Roman"/>
                <w:sz w:val="24"/>
                <w:szCs w:val="24"/>
                <w:lang w:val="uk-UA"/>
              </w:rPr>
              <w:t>2019 рік</w:t>
            </w:r>
          </w:p>
        </w:tc>
      </w:tr>
      <w:tr w:rsidR="001F11E8" w:rsidRPr="001F11E8" w:rsidTr="00E93AAD">
        <w:tc>
          <w:tcPr>
            <w:tcW w:w="526" w:type="dxa"/>
            <w:tcBorders>
              <w:top w:val="single" w:sz="4" w:space="0" w:color="auto"/>
              <w:left w:val="single" w:sz="4" w:space="0" w:color="auto"/>
              <w:bottom w:val="single" w:sz="4" w:space="0" w:color="auto"/>
              <w:right w:val="single" w:sz="4" w:space="0" w:color="auto"/>
            </w:tcBorders>
          </w:tcPr>
          <w:p w:rsidR="001F11E8" w:rsidRPr="001F11E8" w:rsidRDefault="001F11E8" w:rsidP="00E93AAD">
            <w:pPr>
              <w:pStyle w:val="11"/>
              <w:jc w:val="center"/>
              <w:rPr>
                <w:rFonts w:ascii="Times New Roman" w:hAnsi="Times New Roman"/>
                <w:sz w:val="24"/>
                <w:szCs w:val="24"/>
                <w:lang w:val="uk-UA"/>
              </w:rPr>
            </w:pPr>
            <w:r w:rsidRPr="001F11E8">
              <w:rPr>
                <w:rFonts w:ascii="Times New Roman" w:hAnsi="Times New Roman"/>
                <w:sz w:val="24"/>
                <w:szCs w:val="24"/>
                <w:lang w:val="uk-UA"/>
              </w:rPr>
              <w:t>9</w:t>
            </w:r>
          </w:p>
        </w:tc>
        <w:tc>
          <w:tcPr>
            <w:tcW w:w="4028" w:type="dxa"/>
            <w:tcBorders>
              <w:top w:val="single" w:sz="4" w:space="0" w:color="auto"/>
              <w:left w:val="single" w:sz="4" w:space="0" w:color="auto"/>
              <w:bottom w:val="single" w:sz="4" w:space="0" w:color="auto"/>
              <w:right w:val="single" w:sz="4" w:space="0" w:color="auto"/>
            </w:tcBorders>
          </w:tcPr>
          <w:p w:rsidR="001F11E8" w:rsidRPr="001F11E8" w:rsidRDefault="001F11E8" w:rsidP="00E93AAD">
            <w:pPr>
              <w:pStyle w:val="11"/>
              <w:rPr>
                <w:rFonts w:ascii="Times New Roman" w:hAnsi="Times New Roman"/>
                <w:sz w:val="24"/>
                <w:szCs w:val="24"/>
                <w:lang w:val="uk-UA"/>
              </w:rPr>
            </w:pPr>
            <w:r w:rsidRPr="001F11E8">
              <w:rPr>
                <w:rFonts w:ascii="Times New Roman" w:hAnsi="Times New Roman"/>
                <w:sz w:val="24"/>
                <w:szCs w:val="24"/>
                <w:lang w:val="uk-UA"/>
              </w:rPr>
              <w:t>Перелік бюджетів, які беруть участь у виконанні Програми</w:t>
            </w:r>
          </w:p>
        </w:tc>
        <w:tc>
          <w:tcPr>
            <w:tcW w:w="5017" w:type="dxa"/>
            <w:tcBorders>
              <w:top w:val="single" w:sz="4" w:space="0" w:color="auto"/>
              <w:left w:val="single" w:sz="4" w:space="0" w:color="auto"/>
              <w:bottom w:val="single" w:sz="4" w:space="0" w:color="auto"/>
              <w:right w:val="single" w:sz="4" w:space="0" w:color="auto"/>
            </w:tcBorders>
          </w:tcPr>
          <w:p w:rsidR="001F11E8" w:rsidRPr="001F11E8" w:rsidRDefault="001F11E8" w:rsidP="00E93AAD">
            <w:pPr>
              <w:pStyle w:val="11"/>
              <w:rPr>
                <w:rFonts w:ascii="Times New Roman" w:hAnsi="Times New Roman"/>
                <w:sz w:val="24"/>
                <w:szCs w:val="24"/>
                <w:lang w:val="uk-UA"/>
              </w:rPr>
            </w:pPr>
            <w:r w:rsidRPr="001F11E8">
              <w:rPr>
                <w:rFonts w:ascii="Times New Roman" w:hAnsi="Times New Roman"/>
                <w:sz w:val="24"/>
                <w:szCs w:val="24"/>
                <w:lang w:val="uk-UA"/>
              </w:rPr>
              <w:t>Міський бюджет</w:t>
            </w:r>
          </w:p>
        </w:tc>
      </w:tr>
      <w:tr w:rsidR="001F11E8" w:rsidRPr="001F11E8" w:rsidTr="00E93AAD">
        <w:tc>
          <w:tcPr>
            <w:tcW w:w="526" w:type="dxa"/>
            <w:tcBorders>
              <w:top w:val="single" w:sz="4" w:space="0" w:color="auto"/>
              <w:left w:val="single" w:sz="4" w:space="0" w:color="auto"/>
              <w:bottom w:val="single" w:sz="4" w:space="0" w:color="auto"/>
              <w:right w:val="single" w:sz="4" w:space="0" w:color="auto"/>
            </w:tcBorders>
          </w:tcPr>
          <w:p w:rsidR="001F11E8" w:rsidRPr="001F11E8" w:rsidRDefault="001F11E8" w:rsidP="00E93AAD">
            <w:pPr>
              <w:pStyle w:val="11"/>
              <w:jc w:val="center"/>
              <w:rPr>
                <w:rFonts w:ascii="Times New Roman" w:hAnsi="Times New Roman"/>
                <w:sz w:val="24"/>
                <w:szCs w:val="24"/>
                <w:lang w:val="uk-UA"/>
              </w:rPr>
            </w:pPr>
            <w:r w:rsidRPr="001F11E8">
              <w:rPr>
                <w:rFonts w:ascii="Times New Roman" w:hAnsi="Times New Roman"/>
                <w:sz w:val="24"/>
                <w:szCs w:val="24"/>
                <w:lang w:val="uk-UA"/>
              </w:rPr>
              <w:t>10</w:t>
            </w:r>
          </w:p>
        </w:tc>
        <w:tc>
          <w:tcPr>
            <w:tcW w:w="4028" w:type="dxa"/>
            <w:tcBorders>
              <w:top w:val="single" w:sz="4" w:space="0" w:color="auto"/>
              <w:left w:val="single" w:sz="4" w:space="0" w:color="auto"/>
              <w:bottom w:val="single" w:sz="4" w:space="0" w:color="auto"/>
              <w:right w:val="single" w:sz="4" w:space="0" w:color="auto"/>
            </w:tcBorders>
          </w:tcPr>
          <w:p w:rsidR="001F11E8" w:rsidRPr="001F11E8" w:rsidRDefault="001F11E8" w:rsidP="00E93AAD">
            <w:pPr>
              <w:pStyle w:val="11"/>
              <w:rPr>
                <w:rFonts w:ascii="Times New Roman" w:hAnsi="Times New Roman"/>
                <w:sz w:val="24"/>
                <w:szCs w:val="24"/>
                <w:lang w:val="uk-UA"/>
              </w:rPr>
            </w:pPr>
            <w:r w:rsidRPr="001F11E8">
              <w:rPr>
                <w:rFonts w:ascii="Times New Roman" w:hAnsi="Times New Roman"/>
                <w:sz w:val="24"/>
                <w:szCs w:val="24"/>
                <w:lang w:val="uk-UA"/>
              </w:rPr>
              <w:t>Загальний обсяг фінансованих ресурсів, необхідних для реалізації Програми, в тому числі:</w:t>
            </w:r>
          </w:p>
          <w:p w:rsidR="001F11E8" w:rsidRPr="001F11E8" w:rsidRDefault="001F11E8" w:rsidP="001F11E8">
            <w:pPr>
              <w:pStyle w:val="11"/>
              <w:numPr>
                <w:ilvl w:val="0"/>
                <w:numId w:val="21"/>
              </w:numPr>
              <w:rPr>
                <w:rFonts w:ascii="Times New Roman" w:hAnsi="Times New Roman"/>
                <w:sz w:val="24"/>
                <w:szCs w:val="24"/>
                <w:lang w:val="uk-UA"/>
              </w:rPr>
            </w:pPr>
            <w:r w:rsidRPr="001F11E8">
              <w:rPr>
                <w:rFonts w:ascii="Times New Roman" w:hAnsi="Times New Roman"/>
                <w:sz w:val="24"/>
                <w:szCs w:val="24"/>
                <w:lang w:val="uk-UA"/>
              </w:rPr>
              <w:t>з міського бюджету</w:t>
            </w:r>
          </w:p>
          <w:p w:rsidR="001F11E8" w:rsidRPr="001F11E8" w:rsidRDefault="001F11E8" w:rsidP="00E93AAD">
            <w:pPr>
              <w:pStyle w:val="11"/>
              <w:ind w:left="720"/>
              <w:rPr>
                <w:rFonts w:ascii="Times New Roman" w:hAnsi="Times New Roman"/>
                <w:sz w:val="24"/>
                <w:szCs w:val="24"/>
                <w:lang w:val="uk-UA"/>
              </w:rPr>
            </w:pPr>
          </w:p>
        </w:tc>
        <w:tc>
          <w:tcPr>
            <w:tcW w:w="5017" w:type="dxa"/>
            <w:tcBorders>
              <w:top w:val="single" w:sz="4" w:space="0" w:color="auto"/>
              <w:left w:val="single" w:sz="4" w:space="0" w:color="auto"/>
              <w:bottom w:val="single" w:sz="4" w:space="0" w:color="auto"/>
              <w:right w:val="single" w:sz="4" w:space="0" w:color="auto"/>
            </w:tcBorders>
          </w:tcPr>
          <w:p w:rsidR="001F11E8" w:rsidRPr="001F11E8" w:rsidRDefault="001F11E8" w:rsidP="00E93AAD">
            <w:pPr>
              <w:pStyle w:val="11"/>
              <w:rPr>
                <w:rFonts w:ascii="Times New Roman" w:hAnsi="Times New Roman"/>
                <w:sz w:val="24"/>
                <w:szCs w:val="24"/>
                <w:lang w:val="uk-UA"/>
              </w:rPr>
            </w:pPr>
            <w:r w:rsidRPr="001F11E8">
              <w:rPr>
                <w:rFonts w:ascii="Times New Roman" w:hAnsi="Times New Roman"/>
                <w:sz w:val="24"/>
                <w:szCs w:val="24"/>
                <w:lang w:val="uk-UA"/>
              </w:rPr>
              <w:t xml:space="preserve">      </w:t>
            </w:r>
          </w:p>
          <w:p w:rsidR="001F11E8" w:rsidRPr="001F11E8" w:rsidRDefault="001F11E8" w:rsidP="00E93AAD">
            <w:pPr>
              <w:pStyle w:val="11"/>
              <w:rPr>
                <w:rFonts w:ascii="Times New Roman" w:hAnsi="Times New Roman"/>
                <w:sz w:val="24"/>
                <w:szCs w:val="24"/>
                <w:lang w:val="uk-UA"/>
              </w:rPr>
            </w:pPr>
            <w:r w:rsidRPr="001F11E8">
              <w:rPr>
                <w:rFonts w:ascii="Times New Roman" w:hAnsi="Times New Roman"/>
                <w:sz w:val="24"/>
                <w:szCs w:val="24"/>
                <w:lang w:val="uk-UA"/>
              </w:rPr>
              <w:t>220,0 тис. грн.</w:t>
            </w:r>
          </w:p>
          <w:p w:rsidR="001F11E8" w:rsidRPr="001F11E8" w:rsidRDefault="001F11E8" w:rsidP="00E93AAD">
            <w:pPr>
              <w:pStyle w:val="11"/>
              <w:rPr>
                <w:rFonts w:ascii="Times New Roman" w:hAnsi="Times New Roman"/>
                <w:sz w:val="24"/>
                <w:szCs w:val="24"/>
                <w:lang w:val="uk-UA"/>
              </w:rPr>
            </w:pPr>
          </w:p>
          <w:p w:rsidR="001F11E8" w:rsidRPr="001F11E8" w:rsidRDefault="001F11E8" w:rsidP="00E93AAD">
            <w:pPr>
              <w:pStyle w:val="11"/>
              <w:rPr>
                <w:rFonts w:ascii="Times New Roman" w:hAnsi="Times New Roman"/>
                <w:sz w:val="24"/>
                <w:szCs w:val="24"/>
                <w:lang w:val="uk-UA"/>
              </w:rPr>
            </w:pPr>
            <w:r w:rsidRPr="001F11E8">
              <w:rPr>
                <w:rFonts w:ascii="Times New Roman" w:hAnsi="Times New Roman"/>
                <w:sz w:val="24"/>
                <w:szCs w:val="24"/>
                <w:lang w:val="uk-UA"/>
              </w:rPr>
              <w:t>220,0 тис. грн.</w:t>
            </w:r>
          </w:p>
        </w:tc>
      </w:tr>
      <w:tr w:rsidR="001F11E8" w:rsidRPr="001F11E8" w:rsidTr="00E93AAD">
        <w:trPr>
          <w:trHeight w:val="3510"/>
        </w:trPr>
        <w:tc>
          <w:tcPr>
            <w:tcW w:w="526" w:type="dxa"/>
            <w:tcBorders>
              <w:top w:val="single" w:sz="4" w:space="0" w:color="auto"/>
              <w:left w:val="single" w:sz="4" w:space="0" w:color="auto"/>
              <w:bottom w:val="single" w:sz="4" w:space="0" w:color="auto"/>
              <w:right w:val="single" w:sz="4" w:space="0" w:color="auto"/>
            </w:tcBorders>
          </w:tcPr>
          <w:p w:rsidR="001F11E8" w:rsidRPr="001F11E8" w:rsidRDefault="001F11E8" w:rsidP="00E93AAD">
            <w:pPr>
              <w:pStyle w:val="11"/>
              <w:jc w:val="center"/>
              <w:rPr>
                <w:rFonts w:ascii="Times New Roman" w:hAnsi="Times New Roman"/>
                <w:sz w:val="24"/>
                <w:szCs w:val="24"/>
                <w:lang w:val="uk-UA"/>
              </w:rPr>
            </w:pPr>
            <w:r w:rsidRPr="001F11E8">
              <w:rPr>
                <w:rFonts w:ascii="Times New Roman" w:hAnsi="Times New Roman"/>
                <w:sz w:val="24"/>
                <w:szCs w:val="24"/>
                <w:lang w:val="uk-UA"/>
              </w:rPr>
              <w:t>11</w:t>
            </w:r>
          </w:p>
        </w:tc>
        <w:tc>
          <w:tcPr>
            <w:tcW w:w="4028" w:type="dxa"/>
            <w:tcBorders>
              <w:top w:val="single" w:sz="4" w:space="0" w:color="auto"/>
              <w:left w:val="single" w:sz="4" w:space="0" w:color="auto"/>
              <w:bottom w:val="single" w:sz="4" w:space="0" w:color="auto"/>
              <w:right w:val="single" w:sz="4" w:space="0" w:color="auto"/>
            </w:tcBorders>
          </w:tcPr>
          <w:p w:rsidR="001F11E8" w:rsidRPr="001F11E8" w:rsidRDefault="001F11E8" w:rsidP="00E93AAD">
            <w:pPr>
              <w:pStyle w:val="11"/>
              <w:rPr>
                <w:rFonts w:ascii="Times New Roman" w:hAnsi="Times New Roman"/>
                <w:sz w:val="24"/>
                <w:szCs w:val="24"/>
                <w:lang w:val="uk-UA"/>
              </w:rPr>
            </w:pPr>
            <w:r w:rsidRPr="001F11E8">
              <w:rPr>
                <w:rFonts w:ascii="Times New Roman" w:hAnsi="Times New Roman"/>
                <w:sz w:val="24"/>
                <w:szCs w:val="24"/>
                <w:lang w:val="uk-UA"/>
              </w:rPr>
              <w:t>Очікувані результати</w:t>
            </w:r>
          </w:p>
        </w:tc>
        <w:tc>
          <w:tcPr>
            <w:tcW w:w="5017" w:type="dxa"/>
            <w:tcBorders>
              <w:top w:val="single" w:sz="4" w:space="0" w:color="auto"/>
              <w:left w:val="single" w:sz="4" w:space="0" w:color="auto"/>
              <w:bottom w:val="single" w:sz="4" w:space="0" w:color="auto"/>
              <w:right w:val="single" w:sz="4" w:space="0" w:color="auto"/>
            </w:tcBorders>
          </w:tcPr>
          <w:p w:rsidR="001F11E8" w:rsidRPr="001F11E8" w:rsidRDefault="001F11E8" w:rsidP="00E93AAD">
            <w:pPr>
              <w:pStyle w:val="11"/>
              <w:jc w:val="both"/>
              <w:rPr>
                <w:rFonts w:ascii="Times New Roman" w:hAnsi="Times New Roman"/>
                <w:sz w:val="24"/>
                <w:szCs w:val="24"/>
                <w:lang w:val="uk-UA"/>
              </w:rPr>
            </w:pPr>
            <w:r w:rsidRPr="001F11E8">
              <w:rPr>
                <w:rFonts w:ascii="Times New Roman" w:hAnsi="Times New Roman"/>
                <w:sz w:val="24"/>
                <w:szCs w:val="24"/>
                <w:lang w:val="uk-UA"/>
              </w:rPr>
              <w:t>Підвищення ефективності реалізації  молодіжної політики в місті, створення необхідних умов для соціального становлення та розвитку молоді.</w:t>
            </w:r>
          </w:p>
          <w:p w:rsidR="001F11E8" w:rsidRPr="001F11E8" w:rsidRDefault="001F11E8" w:rsidP="00E93AAD">
            <w:pPr>
              <w:jc w:val="both"/>
              <w:rPr>
                <w:rFonts w:ascii="Times New Roman" w:hAnsi="Times New Roman" w:cs="Times New Roman"/>
                <w:sz w:val="24"/>
                <w:szCs w:val="24"/>
                <w:lang w:val="uk-UA"/>
              </w:rPr>
            </w:pPr>
            <w:r w:rsidRPr="001F11E8">
              <w:rPr>
                <w:rFonts w:ascii="Times New Roman" w:hAnsi="Times New Roman" w:cs="Times New Roman"/>
                <w:sz w:val="24"/>
                <w:szCs w:val="24"/>
                <w:lang w:val="uk-UA"/>
              </w:rPr>
              <w:t>Залучення молоді до оволодіння культурними цінностями українського народу, сприяння розвиткові професійної та самодіяльної художньої творчості, посилення роботи творчих об’єднань, клубів за інтересами, розвиток сучасної індустрії дозвілля молоді.</w:t>
            </w:r>
          </w:p>
          <w:p w:rsidR="001F11E8" w:rsidRPr="001F11E8" w:rsidRDefault="001F11E8" w:rsidP="001F11E8">
            <w:pPr>
              <w:jc w:val="both"/>
              <w:rPr>
                <w:rFonts w:ascii="Times New Roman" w:hAnsi="Times New Roman" w:cs="Times New Roman"/>
                <w:sz w:val="24"/>
                <w:szCs w:val="24"/>
                <w:lang w:val="uk-UA"/>
              </w:rPr>
            </w:pPr>
            <w:r w:rsidRPr="001F11E8">
              <w:rPr>
                <w:rFonts w:ascii="Times New Roman" w:hAnsi="Times New Roman" w:cs="Times New Roman"/>
                <w:sz w:val="24"/>
                <w:szCs w:val="24"/>
                <w:lang w:val="uk-UA"/>
              </w:rPr>
              <w:t>Активізація молодіжного руху, надання йому більшої масовості та авторитетності.</w:t>
            </w:r>
          </w:p>
        </w:tc>
      </w:tr>
      <w:tr w:rsidR="001F11E8" w:rsidRPr="00702496" w:rsidTr="00E93AAD">
        <w:tc>
          <w:tcPr>
            <w:tcW w:w="526" w:type="dxa"/>
            <w:tcBorders>
              <w:top w:val="single" w:sz="4" w:space="0" w:color="auto"/>
              <w:left w:val="single" w:sz="4" w:space="0" w:color="auto"/>
              <w:bottom w:val="single" w:sz="4" w:space="0" w:color="auto"/>
              <w:right w:val="single" w:sz="4" w:space="0" w:color="auto"/>
            </w:tcBorders>
          </w:tcPr>
          <w:p w:rsidR="001F11E8" w:rsidRPr="001F11E8" w:rsidRDefault="001F11E8" w:rsidP="00E93AAD">
            <w:pPr>
              <w:pStyle w:val="11"/>
              <w:jc w:val="center"/>
              <w:rPr>
                <w:rFonts w:ascii="Times New Roman" w:hAnsi="Times New Roman"/>
                <w:sz w:val="24"/>
                <w:szCs w:val="24"/>
                <w:lang w:val="uk-UA"/>
              </w:rPr>
            </w:pPr>
            <w:r w:rsidRPr="001F11E8">
              <w:rPr>
                <w:rFonts w:ascii="Times New Roman" w:hAnsi="Times New Roman"/>
                <w:sz w:val="24"/>
                <w:szCs w:val="24"/>
                <w:lang w:val="uk-UA"/>
              </w:rPr>
              <w:t xml:space="preserve">12 </w:t>
            </w:r>
          </w:p>
        </w:tc>
        <w:tc>
          <w:tcPr>
            <w:tcW w:w="4028" w:type="dxa"/>
            <w:tcBorders>
              <w:top w:val="single" w:sz="4" w:space="0" w:color="auto"/>
              <w:left w:val="single" w:sz="4" w:space="0" w:color="auto"/>
              <w:bottom w:val="single" w:sz="4" w:space="0" w:color="auto"/>
              <w:right w:val="single" w:sz="4" w:space="0" w:color="auto"/>
            </w:tcBorders>
          </w:tcPr>
          <w:p w:rsidR="001F11E8" w:rsidRPr="001F11E8" w:rsidRDefault="001F11E8" w:rsidP="00E93AAD">
            <w:pPr>
              <w:pStyle w:val="11"/>
              <w:rPr>
                <w:rFonts w:ascii="Times New Roman" w:hAnsi="Times New Roman"/>
                <w:sz w:val="24"/>
                <w:szCs w:val="24"/>
                <w:lang w:val="uk-UA"/>
              </w:rPr>
            </w:pPr>
            <w:r w:rsidRPr="001F11E8">
              <w:rPr>
                <w:rFonts w:ascii="Times New Roman" w:hAnsi="Times New Roman"/>
                <w:sz w:val="24"/>
                <w:szCs w:val="24"/>
                <w:lang w:val="uk-UA"/>
              </w:rPr>
              <w:t>Контроль за виконанням (орган, уповноважений здійснювати контроль за виконанням)</w:t>
            </w:r>
          </w:p>
        </w:tc>
        <w:tc>
          <w:tcPr>
            <w:tcW w:w="5017" w:type="dxa"/>
            <w:tcBorders>
              <w:top w:val="single" w:sz="4" w:space="0" w:color="auto"/>
              <w:left w:val="single" w:sz="4" w:space="0" w:color="auto"/>
              <w:bottom w:val="single" w:sz="4" w:space="0" w:color="auto"/>
              <w:right w:val="single" w:sz="4" w:space="0" w:color="auto"/>
            </w:tcBorders>
          </w:tcPr>
          <w:p w:rsidR="001F11E8" w:rsidRPr="001F11E8" w:rsidRDefault="001F11E8" w:rsidP="00E93AAD">
            <w:pPr>
              <w:rPr>
                <w:rFonts w:ascii="Times New Roman" w:hAnsi="Times New Roman" w:cs="Times New Roman"/>
                <w:sz w:val="24"/>
                <w:szCs w:val="24"/>
                <w:lang w:val="uk-UA"/>
              </w:rPr>
            </w:pPr>
            <w:r w:rsidRPr="001F11E8">
              <w:rPr>
                <w:rFonts w:ascii="Times New Roman" w:hAnsi="Times New Roman" w:cs="Times New Roman"/>
                <w:sz w:val="24"/>
                <w:szCs w:val="24"/>
                <w:lang w:val="uk-UA"/>
              </w:rPr>
              <w:t xml:space="preserve">постійні комісії з питань  </w:t>
            </w:r>
            <w:r w:rsidRPr="001F11E8">
              <w:rPr>
                <w:rFonts w:ascii="Times New Roman" w:hAnsi="Times New Roman" w:cs="Times New Roman"/>
                <w:bCs/>
                <w:sz w:val="24"/>
                <w:szCs w:val="24"/>
                <w:lang w:val="uk-UA"/>
              </w:rPr>
              <w:t xml:space="preserve">законності, регламенту, депутатської діяльності, етики , освіти, культури, спорту, соціальної політики та охорони здоров’я та з питань </w:t>
            </w:r>
            <w:r w:rsidRPr="001F11E8">
              <w:rPr>
                <w:rFonts w:ascii="Times New Roman" w:hAnsi="Times New Roman" w:cs="Times New Roman"/>
                <w:sz w:val="24"/>
                <w:szCs w:val="24"/>
                <w:lang w:val="uk-UA"/>
              </w:rPr>
              <w:t xml:space="preserve">бюджету, фінансів, соціально-економічного розвитку, комунальної </w:t>
            </w:r>
            <w:r w:rsidRPr="001F11E8">
              <w:rPr>
                <w:rFonts w:ascii="Times New Roman" w:hAnsi="Times New Roman" w:cs="Times New Roman"/>
                <w:bCs/>
                <w:sz w:val="24"/>
                <w:szCs w:val="24"/>
                <w:lang w:val="uk-UA"/>
              </w:rPr>
              <w:t>власності та регуляторної політики</w:t>
            </w:r>
            <w:r w:rsidRPr="001F11E8">
              <w:rPr>
                <w:rFonts w:ascii="Times New Roman" w:hAnsi="Times New Roman" w:cs="Times New Roman"/>
                <w:sz w:val="24"/>
                <w:szCs w:val="24"/>
                <w:lang w:val="uk-UA"/>
              </w:rPr>
              <w:t xml:space="preserve"> Попаснянської міської ради</w:t>
            </w:r>
          </w:p>
        </w:tc>
      </w:tr>
    </w:tbl>
    <w:p w:rsidR="007F4522" w:rsidRDefault="007F4522" w:rsidP="001F11E8">
      <w:pPr>
        <w:jc w:val="center"/>
        <w:rPr>
          <w:rFonts w:ascii="Times New Roman" w:hAnsi="Times New Roman" w:cs="Times New Roman"/>
          <w:b/>
          <w:sz w:val="24"/>
          <w:szCs w:val="24"/>
          <w:lang w:val="uk-UA"/>
        </w:rPr>
      </w:pPr>
    </w:p>
    <w:p w:rsidR="007F4522" w:rsidRDefault="007F4522" w:rsidP="001F11E8">
      <w:pPr>
        <w:jc w:val="center"/>
        <w:rPr>
          <w:rFonts w:ascii="Times New Roman" w:hAnsi="Times New Roman" w:cs="Times New Roman"/>
          <w:b/>
          <w:sz w:val="24"/>
          <w:szCs w:val="24"/>
          <w:lang w:val="uk-UA"/>
        </w:rPr>
      </w:pPr>
    </w:p>
    <w:p w:rsidR="001F11E8" w:rsidRPr="001F11E8" w:rsidRDefault="001F11E8" w:rsidP="001F11E8">
      <w:pPr>
        <w:jc w:val="center"/>
        <w:rPr>
          <w:rFonts w:ascii="Times New Roman" w:hAnsi="Times New Roman" w:cs="Times New Roman"/>
          <w:b/>
          <w:sz w:val="24"/>
          <w:szCs w:val="24"/>
          <w:lang w:val="uk-UA"/>
        </w:rPr>
      </w:pPr>
      <w:r w:rsidRPr="001F11E8">
        <w:rPr>
          <w:rFonts w:ascii="Times New Roman" w:hAnsi="Times New Roman" w:cs="Times New Roman"/>
          <w:b/>
          <w:sz w:val="24"/>
          <w:szCs w:val="24"/>
          <w:lang w:val="uk-UA"/>
        </w:rPr>
        <w:t>ІІ. Визначення проблеми, на рішення якої спрямована Програма</w:t>
      </w:r>
    </w:p>
    <w:p w:rsidR="001F11E8" w:rsidRPr="001F11E8" w:rsidRDefault="001F11E8" w:rsidP="001F11E8">
      <w:pPr>
        <w:ind w:firstLine="708"/>
        <w:jc w:val="both"/>
        <w:rPr>
          <w:rFonts w:ascii="Times New Roman" w:hAnsi="Times New Roman" w:cs="Times New Roman"/>
          <w:color w:val="000000"/>
          <w:spacing w:val="-1"/>
          <w:sz w:val="24"/>
          <w:szCs w:val="24"/>
          <w:lang w:val="uk-UA"/>
        </w:rPr>
      </w:pPr>
      <w:r w:rsidRPr="001F11E8">
        <w:rPr>
          <w:rFonts w:ascii="Times New Roman" w:hAnsi="Times New Roman" w:cs="Times New Roman"/>
          <w:color w:val="000000"/>
          <w:spacing w:val="-1"/>
          <w:sz w:val="24"/>
          <w:szCs w:val="24"/>
          <w:lang w:val="uk-UA"/>
        </w:rPr>
        <w:t xml:space="preserve">Молодь як соціально-демографічна група характеризується не лише віковими ознаками, але й специфікою соціального становлення, особливим місцем у структурі суспільства. Процес забезпечення соціального становлення і розвитку молоді, реалізації її конституційних прав та свобод потребує посилення координації зусиль держави і </w:t>
      </w:r>
      <w:r w:rsidRPr="001F11E8">
        <w:rPr>
          <w:rFonts w:ascii="Times New Roman" w:hAnsi="Times New Roman" w:cs="Times New Roman"/>
          <w:color w:val="000000"/>
          <w:spacing w:val="-1"/>
          <w:sz w:val="24"/>
          <w:szCs w:val="24"/>
          <w:lang w:val="uk-UA"/>
        </w:rPr>
        <w:lastRenderedPageBreak/>
        <w:t>громадськості; комплексного, системного підходу всіх суб’єктів молодіжної політики до її впровадження шляхом координації зусиль і необхідних засобів, поліпшення соціально-побутових умов життя молоді; розвитку її громадянської та трудової активності; формування духовної культури.</w:t>
      </w:r>
    </w:p>
    <w:p w:rsidR="001F11E8" w:rsidRPr="001F11E8" w:rsidRDefault="001F11E8" w:rsidP="001F11E8">
      <w:pPr>
        <w:ind w:firstLine="708"/>
        <w:jc w:val="both"/>
        <w:rPr>
          <w:rFonts w:ascii="Times New Roman" w:hAnsi="Times New Roman" w:cs="Times New Roman"/>
          <w:color w:val="000000"/>
          <w:spacing w:val="-1"/>
          <w:sz w:val="24"/>
          <w:szCs w:val="24"/>
          <w:lang w:val="uk-UA"/>
        </w:rPr>
      </w:pPr>
      <w:r w:rsidRPr="001F11E8">
        <w:rPr>
          <w:rFonts w:ascii="Times New Roman" w:hAnsi="Times New Roman" w:cs="Times New Roman"/>
          <w:color w:val="000000"/>
          <w:spacing w:val="-1"/>
          <w:sz w:val="24"/>
          <w:szCs w:val="24"/>
          <w:lang w:val="uk-UA"/>
        </w:rPr>
        <w:t xml:space="preserve">У м. Попасна та на території, підпорядкованій Попаснянській міській раді проживає молодь віком від 14 до 35 років. Приблизно 5,5 тис. осіб. </w:t>
      </w:r>
    </w:p>
    <w:p w:rsidR="001F11E8" w:rsidRPr="001F11E8" w:rsidRDefault="001F11E8" w:rsidP="001F11E8">
      <w:pPr>
        <w:ind w:firstLine="708"/>
        <w:jc w:val="both"/>
        <w:rPr>
          <w:rFonts w:ascii="Times New Roman" w:hAnsi="Times New Roman" w:cs="Times New Roman"/>
          <w:color w:val="000000"/>
          <w:spacing w:val="-1"/>
          <w:sz w:val="24"/>
          <w:szCs w:val="24"/>
          <w:lang w:val="uk-UA"/>
        </w:rPr>
      </w:pPr>
      <w:r w:rsidRPr="001F11E8">
        <w:rPr>
          <w:rFonts w:ascii="Times New Roman" w:hAnsi="Times New Roman" w:cs="Times New Roman"/>
          <w:color w:val="000000"/>
          <w:spacing w:val="-1"/>
          <w:sz w:val="24"/>
          <w:szCs w:val="24"/>
          <w:lang w:val="uk-UA"/>
        </w:rPr>
        <w:t>Загострення соціально-економічних проблем негативно впливає на матеріальне становище, стан здоров’я, фізичний та духовний розвиток молодих людей. Загрозливе  розповсюдження серед молоді набули соціально негативні форми поведінки (злочинність) та соціально небезпечні форми хвороб (СНІД, наркоманія, алкоголізм, хвороби, що передаються статевим шляхом).</w:t>
      </w:r>
    </w:p>
    <w:p w:rsidR="001F11E8" w:rsidRPr="001F11E8" w:rsidRDefault="001F11E8" w:rsidP="001F11E8">
      <w:pPr>
        <w:ind w:firstLine="708"/>
        <w:jc w:val="both"/>
        <w:rPr>
          <w:rFonts w:ascii="Times New Roman" w:hAnsi="Times New Roman" w:cs="Times New Roman"/>
          <w:color w:val="000000"/>
          <w:spacing w:val="-1"/>
          <w:sz w:val="24"/>
          <w:szCs w:val="24"/>
          <w:lang w:val="uk-UA"/>
        </w:rPr>
      </w:pPr>
      <w:r w:rsidRPr="001F11E8">
        <w:rPr>
          <w:rFonts w:ascii="Times New Roman" w:hAnsi="Times New Roman" w:cs="Times New Roman"/>
          <w:color w:val="000000"/>
          <w:spacing w:val="-1"/>
          <w:sz w:val="24"/>
          <w:szCs w:val="24"/>
          <w:lang w:val="uk-UA"/>
        </w:rPr>
        <w:t>Тому пріоритетом молодіжної політики в місті повинно стати створення умов для розвитку соціальної активності молоді, а також стимулювання обдарованої молоді. У центрі уваги молодіжної політики має бути молодь як стратегічний ресурс, головне джерело інновацій і найважливіший фактор змін. Принциповою позицією є також активізація молоді, розвиток її особистісних якостей за рахунок активної участі у житті громади.</w:t>
      </w:r>
    </w:p>
    <w:p w:rsidR="001F11E8" w:rsidRPr="001F11E8" w:rsidRDefault="001F11E8" w:rsidP="001F11E8">
      <w:pPr>
        <w:jc w:val="both"/>
        <w:rPr>
          <w:rFonts w:ascii="Times New Roman" w:hAnsi="Times New Roman" w:cs="Times New Roman"/>
          <w:b/>
          <w:color w:val="000000"/>
          <w:spacing w:val="-1"/>
          <w:sz w:val="24"/>
          <w:szCs w:val="24"/>
          <w:lang w:val="uk-UA"/>
        </w:rPr>
      </w:pPr>
    </w:p>
    <w:p w:rsidR="001F11E8" w:rsidRPr="001F11E8" w:rsidRDefault="001F11E8" w:rsidP="001F11E8">
      <w:pPr>
        <w:jc w:val="center"/>
        <w:rPr>
          <w:rFonts w:ascii="Times New Roman" w:hAnsi="Times New Roman" w:cs="Times New Roman"/>
          <w:b/>
          <w:color w:val="000000"/>
          <w:spacing w:val="-1"/>
          <w:sz w:val="24"/>
          <w:szCs w:val="24"/>
          <w:lang w:val="uk-UA"/>
        </w:rPr>
      </w:pPr>
      <w:r w:rsidRPr="001F11E8">
        <w:rPr>
          <w:rFonts w:ascii="Times New Roman" w:hAnsi="Times New Roman" w:cs="Times New Roman"/>
          <w:b/>
          <w:color w:val="000000"/>
          <w:spacing w:val="-1"/>
          <w:sz w:val="24"/>
          <w:szCs w:val="24"/>
          <w:lang w:val="uk-UA"/>
        </w:rPr>
        <w:t xml:space="preserve">Аналіз факторів впливу на проблему та аналіз ресурсів для реалізації </w:t>
      </w:r>
      <w:r w:rsidR="009F6D62">
        <w:rPr>
          <w:rFonts w:ascii="Times New Roman" w:hAnsi="Times New Roman" w:cs="Times New Roman"/>
          <w:b/>
          <w:color w:val="000000"/>
          <w:spacing w:val="-1"/>
          <w:sz w:val="24"/>
          <w:szCs w:val="24"/>
          <w:lang w:val="uk-UA"/>
        </w:rPr>
        <w:t>М</w:t>
      </w:r>
      <w:r w:rsidRPr="001F11E8">
        <w:rPr>
          <w:rFonts w:ascii="Times New Roman" w:hAnsi="Times New Roman" w:cs="Times New Roman"/>
          <w:b/>
          <w:color w:val="000000"/>
          <w:spacing w:val="-1"/>
          <w:sz w:val="24"/>
          <w:szCs w:val="24"/>
          <w:lang w:val="uk-UA"/>
        </w:rPr>
        <w:t xml:space="preserve">іської </w:t>
      </w:r>
      <w:r w:rsidR="00702496">
        <w:rPr>
          <w:rFonts w:ascii="Times New Roman" w:hAnsi="Times New Roman" w:cs="Times New Roman"/>
          <w:b/>
          <w:color w:val="000000"/>
          <w:spacing w:val="-1"/>
          <w:sz w:val="24"/>
          <w:szCs w:val="24"/>
          <w:lang w:val="uk-UA"/>
        </w:rPr>
        <w:t xml:space="preserve">цільової </w:t>
      </w:r>
      <w:r w:rsidRPr="001F11E8">
        <w:rPr>
          <w:rFonts w:ascii="Times New Roman" w:hAnsi="Times New Roman" w:cs="Times New Roman"/>
          <w:b/>
          <w:color w:val="000000"/>
          <w:spacing w:val="-1"/>
          <w:sz w:val="24"/>
          <w:szCs w:val="24"/>
          <w:lang w:val="uk-UA"/>
        </w:rPr>
        <w:t>Комплексної програми «Молодь Попасної» (</w:t>
      </w:r>
      <w:r w:rsidRPr="001F11E8">
        <w:rPr>
          <w:rFonts w:ascii="Times New Roman" w:hAnsi="Times New Roman" w:cs="Times New Roman"/>
          <w:b/>
          <w:color w:val="000000"/>
          <w:spacing w:val="-1"/>
          <w:sz w:val="24"/>
          <w:szCs w:val="24"/>
          <w:lang w:val="en-US"/>
        </w:rPr>
        <w:t>SWOT</w:t>
      </w:r>
      <w:r w:rsidRPr="001F11E8">
        <w:rPr>
          <w:rFonts w:ascii="Times New Roman" w:hAnsi="Times New Roman" w:cs="Times New Roman"/>
          <w:b/>
          <w:color w:val="000000"/>
          <w:spacing w:val="-1"/>
          <w:sz w:val="24"/>
          <w:szCs w:val="24"/>
          <w:lang w:val="uk-UA"/>
        </w:rPr>
        <w:t>-аналіз)</w:t>
      </w:r>
    </w:p>
    <w:p w:rsidR="001F11E8" w:rsidRPr="001F11E8" w:rsidRDefault="001F11E8" w:rsidP="001F11E8">
      <w:pPr>
        <w:jc w:val="center"/>
        <w:rPr>
          <w:rFonts w:ascii="Times New Roman" w:hAnsi="Times New Roman" w:cs="Times New Roman"/>
          <w:b/>
          <w:color w:val="000000"/>
          <w:spacing w:val="-1"/>
          <w:sz w:val="24"/>
          <w:szCs w:val="24"/>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786"/>
      </w:tblGrid>
      <w:tr w:rsidR="001F11E8" w:rsidRPr="001F11E8" w:rsidTr="00E93AAD">
        <w:tc>
          <w:tcPr>
            <w:tcW w:w="4785" w:type="dxa"/>
            <w:tcBorders>
              <w:top w:val="single" w:sz="4" w:space="0" w:color="000000"/>
              <w:left w:val="single" w:sz="4" w:space="0" w:color="000000"/>
              <w:bottom w:val="single" w:sz="4" w:space="0" w:color="000000"/>
              <w:right w:val="single" w:sz="4" w:space="0" w:color="000000"/>
            </w:tcBorders>
          </w:tcPr>
          <w:p w:rsidR="001F11E8" w:rsidRPr="001F11E8" w:rsidRDefault="001F11E8" w:rsidP="00E93AAD">
            <w:pPr>
              <w:jc w:val="center"/>
              <w:rPr>
                <w:rFonts w:ascii="Times New Roman" w:hAnsi="Times New Roman" w:cs="Times New Roman"/>
                <w:b/>
                <w:color w:val="000000"/>
                <w:spacing w:val="-1"/>
                <w:sz w:val="24"/>
                <w:szCs w:val="24"/>
                <w:lang w:val="uk-UA"/>
              </w:rPr>
            </w:pPr>
            <w:r w:rsidRPr="001F11E8">
              <w:rPr>
                <w:rFonts w:ascii="Times New Roman" w:hAnsi="Times New Roman" w:cs="Times New Roman"/>
                <w:b/>
                <w:color w:val="000000"/>
                <w:spacing w:val="-1"/>
                <w:sz w:val="24"/>
                <w:szCs w:val="24"/>
                <w:lang w:val="uk-UA"/>
              </w:rPr>
              <w:t>Сильні сторони</w:t>
            </w:r>
            <w:r w:rsidRPr="001F11E8">
              <w:rPr>
                <w:rFonts w:ascii="Times New Roman" w:hAnsi="Times New Roman" w:cs="Times New Roman"/>
                <w:b/>
                <w:color w:val="000000"/>
                <w:spacing w:val="-1"/>
                <w:sz w:val="24"/>
                <w:szCs w:val="24"/>
                <w:lang w:val="en-US"/>
              </w:rPr>
              <w:t xml:space="preserve"> (S)</w:t>
            </w:r>
          </w:p>
        </w:tc>
        <w:tc>
          <w:tcPr>
            <w:tcW w:w="4786" w:type="dxa"/>
            <w:tcBorders>
              <w:top w:val="single" w:sz="4" w:space="0" w:color="000000"/>
              <w:left w:val="single" w:sz="4" w:space="0" w:color="000000"/>
              <w:bottom w:val="single" w:sz="4" w:space="0" w:color="000000"/>
              <w:right w:val="single" w:sz="4" w:space="0" w:color="000000"/>
            </w:tcBorders>
          </w:tcPr>
          <w:p w:rsidR="001F11E8" w:rsidRPr="001F11E8" w:rsidRDefault="001F11E8" w:rsidP="00E93AAD">
            <w:pPr>
              <w:jc w:val="center"/>
              <w:rPr>
                <w:rFonts w:ascii="Times New Roman" w:hAnsi="Times New Roman" w:cs="Times New Roman"/>
                <w:b/>
                <w:color w:val="000000"/>
                <w:spacing w:val="-1"/>
                <w:sz w:val="24"/>
                <w:szCs w:val="24"/>
                <w:lang w:val="uk-UA"/>
              </w:rPr>
            </w:pPr>
            <w:r w:rsidRPr="001F11E8">
              <w:rPr>
                <w:rFonts w:ascii="Times New Roman" w:hAnsi="Times New Roman" w:cs="Times New Roman"/>
                <w:b/>
                <w:color w:val="000000"/>
                <w:spacing w:val="-1"/>
                <w:sz w:val="24"/>
                <w:szCs w:val="24"/>
                <w:lang w:val="uk-UA"/>
              </w:rPr>
              <w:t xml:space="preserve">Слабкі сторони </w:t>
            </w:r>
            <w:r w:rsidRPr="001F11E8">
              <w:rPr>
                <w:rFonts w:ascii="Times New Roman" w:hAnsi="Times New Roman" w:cs="Times New Roman"/>
                <w:b/>
                <w:color w:val="000000"/>
                <w:spacing w:val="-1"/>
                <w:sz w:val="24"/>
                <w:szCs w:val="24"/>
                <w:lang w:val="en-US"/>
              </w:rPr>
              <w:t>(W)</w:t>
            </w:r>
          </w:p>
        </w:tc>
      </w:tr>
      <w:tr w:rsidR="001F11E8" w:rsidRPr="001F11E8" w:rsidTr="00E93AAD">
        <w:tc>
          <w:tcPr>
            <w:tcW w:w="4785" w:type="dxa"/>
            <w:tcBorders>
              <w:top w:val="single" w:sz="4" w:space="0" w:color="000000"/>
              <w:left w:val="single" w:sz="4" w:space="0" w:color="000000"/>
              <w:bottom w:val="single" w:sz="4" w:space="0" w:color="000000"/>
              <w:right w:val="single" w:sz="4" w:space="0" w:color="000000"/>
            </w:tcBorders>
          </w:tcPr>
          <w:p w:rsidR="001F11E8" w:rsidRPr="001F11E8" w:rsidRDefault="001F11E8" w:rsidP="001F11E8">
            <w:pPr>
              <w:numPr>
                <w:ilvl w:val="0"/>
                <w:numId w:val="20"/>
              </w:numPr>
              <w:spacing w:after="0" w:line="240" w:lineRule="auto"/>
              <w:rPr>
                <w:rFonts w:ascii="Times New Roman" w:hAnsi="Times New Roman" w:cs="Times New Roman"/>
                <w:color w:val="000000"/>
                <w:spacing w:val="-1"/>
                <w:sz w:val="24"/>
                <w:szCs w:val="24"/>
                <w:lang w:val="uk-UA"/>
              </w:rPr>
            </w:pPr>
            <w:r w:rsidRPr="001F11E8">
              <w:rPr>
                <w:rFonts w:ascii="Times New Roman" w:hAnsi="Times New Roman" w:cs="Times New Roman"/>
                <w:color w:val="000000"/>
                <w:spacing w:val="-1"/>
                <w:sz w:val="24"/>
                <w:szCs w:val="24"/>
                <w:lang w:val="uk-UA"/>
              </w:rPr>
              <w:t>Наявність Державної цільової соціальної програми «Молодь України»;</w:t>
            </w:r>
          </w:p>
          <w:p w:rsidR="001F11E8" w:rsidRPr="001F11E8" w:rsidRDefault="001F11E8" w:rsidP="001F11E8">
            <w:pPr>
              <w:numPr>
                <w:ilvl w:val="0"/>
                <w:numId w:val="20"/>
              </w:numPr>
              <w:spacing w:after="0" w:line="240" w:lineRule="auto"/>
              <w:rPr>
                <w:rFonts w:ascii="Times New Roman" w:hAnsi="Times New Roman" w:cs="Times New Roman"/>
                <w:color w:val="000000"/>
                <w:spacing w:val="-1"/>
                <w:sz w:val="24"/>
                <w:szCs w:val="24"/>
                <w:lang w:val="uk-UA"/>
              </w:rPr>
            </w:pPr>
            <w:r w:rsidRPr="001F11E8">
              <w:rPr>
                <w:rFonts w:ascii="Times New Roman" w:hAnsi="Times New Roman" w:cs="Times New Roman"/>
                <w:color w:val="000000"/>
                <w:spacing w:val="-1"/>
                <w:sz w:val="24"/>
                <w:szCs w:val="24"/>
                <w:lang w:val="uk-UA"/>
              </w:rPr>
              <w:t>наявність регіональної цільової програми «Молодь Луганщини»;</w:t>
            </w:r>
          </w:p>
          <w:p w:rsidR="001F11E8" w:rsidRPr="001F11E8" w:rsidRDefault="001F11E8" w:rsidP="001F11E8">
            <w:pPr>
              <w:numPr>
                <w:ilvl w:val="0"/>
                <w:numId w:val="20"/>
              </w:numPr>
              <w:spacing w:after="0" w:line="240" w:lineRule="auto"/>
              <w:rPr>
                <w:rFonts w:ascii="Times New Roman" w:hAnsi="Times New Roman" w:cs="Times New Roman"/>
                <w:color w:val="000000"/>
                <w:spacing w:val="-1"/>
                <w:sz w:val="24"/>
                <w:szCs w:val="24"/>
                <w:lang w:val="uk-UA"/>
              </w:rPr>
            </w:pPr>
            <w:r w:rsidRPr="001F11E8">
              <w:rPr>
                <w:rFonts w:ascii="Times New Roman" w:hAnsi="Times New Roman" w:cs="Times New Roman"/>
                <w:color w:val="000000"/>
                <w:spacing w:val="-1"/>
                <w:sz w:val="24"/>
                <w:szCs w:val="24"/>
                <w:lang w:val="uk-UA"/>
              </w:rPr>
              <w:t xml:space="preserve">реалізація напрямків державної </w:t>
            </w:r>
          </w:p>
          <w:p w:rsidR="001F11E8" w:rsidRPr="001F11E8" w:rsidRDefault="001F11E8" w:rsidP="00E93AAD">
            <w:pPr>
              <w:ind w:left="720"/>
              <w:rPr>
                <w:rFonts w:ascii="Times New Roman" w:hAnsi="Times New Roman" w:cs="Times New Roman"/>
                <w:color w:val="000000"/>
                <w:spacing w:val="-1"/>
                <w:sz w:val="24"/>
                <w:szCs w:val="24"/>
                <w:lang w:val="uk-UA"/>
              </w:rPr>
            </w:pPr>
            <w:r w:rsidRPr="001F11E8">
              <w:rPr>
                <w:rFonts w:ascii="Times New Roman" w:hAnsi="Times New Roman" w:cs="Times New Roman"/>
                <w:color w:val="000000"/>
                <w:spacing w:val="-1"/>
                <w:sz w:val="24"/>
                <w:szCs w:val="24"/>
                <w:lang w:val="uk-UA"/>
              </w:rPr>
              <w:t>молодіжної політики на міському рівні;</w:t>
            </w:r>
          </w:p>
          <w:p w:rsidR="001F11E8" w:rsidRPr="001F11E8" w:rsidRDefault="001F11E8" w:rsidP="001F11E8">
            <w:pPr>
              <w:numPr>
                <w:ilvl w:val="0"/>
                <w:numId w:val="20"/>
              </w:numPr>
              <w:spacing w:after="0" w:line="240" w:lineRule="auto"/>
              <w:rPr>
                <w:rFonts w:ascii="Times New Roman" w:hAnsi="Times New Roman" w:cs="Times New Roman"/>
                <w:color w:val="000000"/>
                <w:spacing w:val="-1"/>
                <w:sz w:val="24"/>
                <w:szCs w:val="24"/>
                <w:lang w:val="uk-UA"/>
              </w:rPr>
            </w:pPr>
            <w:r w:rsidRPr="001F11E8">
              <w:rPr>
                <w:rFonts w:ascii="Times New Roman" w:hAnsi="Times New Roman" w:cs="Times New Roman"/>
                <w:color w:val="000000"/>
                <w:spacing w:val="-1"/>
                <w:sz w:val="24"/>
                <w:szCs w:val="24"/>
                <w:lang w:val="uk-UA"/>
              </w:rPr>
              <w:t>наявність активної молоді,  яка сприяє реалізації молодіжної політики.</w:t>
            </w:r>
          </w:p>
        </w:tc>
        <w:tc>
          <w:tcPr>
            <w:tcW w:w="4786" w:type="dxa"/>
            <w:tcBorders>
              <w:top w:val="single" w:sz="4" w:space="0" w:color="000000"/>
              <w:left w:val="single" w:sz="4" w:space="0" w:color="000000"/>
              <w:bottom w:val="single" w:sz="4" w:space="0" w:color="000000"/>
              <w:right w:val="single" w:sz="4" w:space="0" w:color="000000"/>
            </w:tcBorders>
          </w:tcPr>
          <w:p w:rsidR="001F11E8" w:rsidRPr="001F11E8" w:rsidRDefault="001F11E8" w:rsidP="001F11E8">
            <w:pPr>
              <w:numPr>
                <w:ilvl w:val="0"/>
                <w:numId w:val="20"/>
              </w:numPr>
              <w:spacing w:after="0" w:line="240" w:lineRule="auto"/>
              <w:rPr>
                <w:rFonts w:ascii="Times New Roman" w:hAnsi="Times New Roman" w:cs="Times New Roman"/>
                <w:color w:val="000000"/>
                <w:spacing w:val="-1"/>
                <w:sz w:val="24"/>
                <w:szCs w:val="24"/>
                <w:lang w:val="uk-UA"/>
              </w:rPr>
            </w:pPr>
            <w:r w:rsidRPr="001F11E8">
              <w:rPr>
                <w:rFonts w:ascii="Times New Roman" w:hAnsi="Times New Roman" w:cs="Times New Roman"/>
                <w:color w:val="000000"/>
                <w:spacing w:val="-1"/>
                <w:sz w:val="24"/>
                <w:szCs w:val="24"/>
                <w:lang w:val="uk-UA"/>
              </w:rPr>
              <w:t>Відсутність діючої структури управління молодіжною політикою міста( відділ молоді та спорту є районною структурою, а не міською структурою);</w:t>
            </w:r>
          </w:p>
          <w:p w:rsidR="001F11E8" w:rsidRPr="001F11E8" w:rsidRDefault="001F11E8" w:rsidP="001F11E8">
            <w:pPr>
              <w:numPr>
                <w:ilvl w:val="0"/>
                <w:numId w:val="20"/>
              </w:numPr>
              <w:spacing w:after="0" w:line="240" w:lineRule="auto"/>
              <w:rPr>
                <w:rFonts w:ascii="Times New Roman" w:hAnsi="Times New Roman" w:cs="Times New Roman"/>
                <w:b/>
                <w:color w:val="000000"/>
                <w:spacing w:val="-1"/>
                <w:sz w:val="24"/>
                <w:szCs w:val="24"/>
                <w:lang w:val="uk-UA"/>
              </w:rPr>
            </w:pPr>
            <w:r w:rsidRPr="001F11E8">
              <w:rPr>
                <w:rFonts w:ascii="Times New Roman" w:hAnsi="Times New Roman" w:cs="Times New Roman"/>
                <w:color w:val="000000"/>
                <w:spacing w:val="-1"/>
                <w:sz w:val="24"/>
                <w:szCs w:val="24"/>
                <w:lang w:val="uk-UA"/>
              </w:rPr>
              <w:t>Недостатній обсяг фінансування заходів  молодіжної політики міста;</w:t>
            </w:r>
          </w:p>
          <w:p w:rsidR="001F11E8" w:rsidRPr="001F11E8" w:rsidRDefault="001F11E8" w:rsidP="001F11E8">
            <w:pPr>
              <w:numPr>
                <w:ilvl w:val="0"/>
                <w:numId w:val="20"/>
              </w:numPr>
              <w:spacing w:after="0" w:line="240" w:lineRule="auto"/>
              <w:rPr>
                <w:rFonts w:ascii="Times New Roman" w:hAnsi="Times New Roman" w:cs="Times New Roman"/>
                <w:b/>
                <w:color w:val="000000"/>
                <w:spacing w:val="-1"/>
                <w:sz w:val="24"/>
                <w:szCs w:val="24"/>
                <w:lang w:val="uk-UA"/>
              </w:rPr>
            </w:pPr>
            <w:r w:rsidRPr="001F11E8">
              <w:rPr>
                <w:rFonts w:ascii="Times New Roman" w:hAnsi="Times New Roman" w:cs="Times New Roman"/>
                <w:color w:val="000000"/>
                <w:spacing w:val="-1"/>
                <w:sz w:val="24"/>
                <w:szCs w:val="24"/>
                <w:lang w:val="uk-UA"/>
              </w:rPr>
              <w:t>замала кількість інноваційних молодіжних заходів;</w:t>
            </w:r>
          </w:p>
          <w:p w:rsidR="001F11E8" w:rsidRPr="001F11E8" w:rsidRDefault="001F11E8" w:rsidP="001F11E8">
            <w:pPr>
              <w:numPr>
                <w:ilvl w:val="0"/>
                <w:numId w:val="20"/>
              </w:numPr>
              <w:spacing w:after="0" w:line="240" w:lineRule="auto"/>
              <w:rPr>
                <w:rFonts w:ascii="Times New Roman" w:hAnsi="Times New Roman" w:cs="Times New Roman"/>
                <w:b/>
                <w:color w:val="000000"/>
                <w:spacing w:val="-1"/>
                <w:sz w:val="24"/>
                <w:szCs w:val="24"/>
                <w:lang w:val="uk-UA"/>
              </w:rPr>
            </w:pPr>
            <w:r w:rsidRPr="001F11E8">
              <w:rPr>
                <w:rFonts w:ascii="Times New Roman" w:hAnsi="Times New Roman" w:cs="Times New Roman"/>
                <w:color w:val="000000"/>
                <w:spacing w:val="-1"/>
                <w:sz w:val="24"/>
                <w:szCs w:val="24"/>
                <w:lang w:val="uk-UA"/>
              </w:rPr>
              <w:t>низький рівень ініціативи з боку молоді щодо реалізації молодіжних інтересів в місті;</w:t>
            </w:r>
          </w:p>
          <w:p w:rsidR="001F11E8" w:rsidRPr="001F11E8" w:rsidRDefault="001F11E8" w:rsidP="00E93AAD">
            <w:pPr>
              <w:rPr>
                <w:rFonts w:ascii="Times New Roman" w:hAnsi="Times New Roman" w:cs="Times New Roman"/>
                <w:color w:val="000000"/>
                <w:spacing w:val="-1"/>
                <w:sz w:val="24"/>
                <w:szCs w:val="24"/>
                <w:lang w:val="uk-UA"/>
              </w:rPr>
            </w:pPr>
            <w:r w:rsidRPr="001F11E8">
              <w:rPr>
                <w:rFonts w:ascii="Times New Roman" w:hAnsi="Times New Roman" w:cs="Times New Roman"/>
                <w:color w:val="000000"/>
                <w:spacing w:val="-1"/>
                <w:sz w:val="24"/>
                <w:szCs w:val="24"/>
                <w:lang w:val="uk-UA"/>
              </w:rPr>
              <w:t xml:space="preserve">- не завжди активна співпраця з організаціями міста щодо підготовки та проведення молодіжних міських заходів. </w:t>
            </w:r>
          </w:p>
        </w:tc>
      </w:tr>
      <w:tr w:rsidR="001F11E8" w:rsidRPr="001F11E8" w:rsidTr="00E93AAD">
        <w:tc>
          <w:tcPr>
            <w:tcW w:w="4785" w:type="dxa"/>
            <w:tcBorders>
              <w:top w:val="single" w:sz="4" w:space="0" w:color="000000"/>
              <w:left w:val="single" w:sz="4" w:space="0" w:color="000000"/>
              <w:bottom w:val="single" w:sz="4" w:space="0" w:color="000000"/>
              <w:right w:val="single" w:sz="4" w:space="0" w:color="000000"/>
            </w:tcBorders>
          </w:tcPr>
          <w:p w:rsidR="001F11E8" w:rsidRPr="001F11E8" w:rsidRDefault="001F11E8" w:rsidP="00E93AAD">
            <w:pPr>
              <w:jc w:val="center"/>
              <w:rPr>
                <w:rFonts w:ascii="Times New Roman" w:hAnsi="Times New Roman" w:cs="Times New Roman"/>
                <w:b/>
                <w:color w:val="000000"/>
                <w:spacing w:val="-1"/>
                <w:sz w:val="24"/>
                <w:szCs w:val="24"/>
                <w:lang w:val="en-US"/>
              </w:rPr>
            </w:pPr>
            <w:r w:rsidRPr="001F11E8">
              <w:rPr>
                <w:rFonts w:ascii="Times New Roman" w:hAnsi="Times New Roman" w:cs="Times New Roman"/>
                <w:b/>
                <w:color w:val="000000"/>
                <w:spacing w:val="-1"/>
                <w:sz w:val="24"/>
                <w:szCs w:val="24"/>
                <w:lang w:val="uk-UA"/>
              </w:rPr>
              <w:t>Можливості (</w:t>
            </w:r>
            <w:r w:rsidRPr="001F11E8">
              <w:rPr>
                <w:rFonts w:ascii="Times New Roman" w:hAnsi="Times New Roman" w:cs="Times New Roman"/>
                <w:b/>
                <w:color w:val="000000"/>
                <w:spacing w:val="-1"/>
                <w:sz w:val="24"/>
                <w:szCs w:val="24"/>
                <w:lang w:val="en-US"/>
              </w:rPr>
              <w:t>O)</w:t>
            </w:r>
          </w:p>
        </w:tc>
        <w:tc>
          <w:tcPr>
            <w:tcW w:w="4786" w:type="dxa"/>
            <w:tcBorders>
              <w:top w:val="single" w:sz="4" w:space="0" w:color="000000"/>
              <w:left w:val="single" w:sz="4" w:space="0" w:color="000000"/>
              <w:bottom w:val="single" w:sz="4" w:space="0" w:color="000000"/>
              <w:right w:val="single" w:sz="4" w:space="0" w:color="000000"/>
            </w:tcBorders>
          </w:tcPr>
          <w:p w:rsidR="001F11E8" w:rsidRPr="001F11E8" w:rsidRDefault="001F11E8" w:rsidP="00E93AAD">
            <w:pPr>
              <w:jc w:val="center"/>
              <w:rPr>
                <w:rFonts w:ascii="Times New Roman" w:hAnsi="Times New Roman" w:cs="Times New Roman"/>
                <w:b/>
                <w:color w:val="000000"/>
                <w:spacing w:val="-1"/>
                <w:sz w:val="24"/>
                <w:szCs w:val="24"/>
                <w:lang w:val="uk-UA"/>
              </w:rPr>
            </w:pPr>
            <w:r w:rsidRPr="001F11E8">
              <w:rPr>
                <w:rFonts w:ascii="Times New Roman" w:hAnsi="Times New Roman" w:cs="Times New Roman"/>
                <w:b/>
                <w:color w:val="000000"/>
                <w:spacing w:val="-1"/>
                <w:sz w:val="24"/>
                <w:szCs w:val="24"/>
                <w:lang w:val="uk-UA"/>
              </w:rPr>
              <w:t>Загрози (</w:t>
            </w:r>
            <w:r w:rsidRPr="001F11E8">
              <w:rPr>
                <w:rFonts w:ascii="Times New Roman" w:hAnsi="Times New Roman" w:cs="Times New Roman"/>
                <w:b/>
                <w:color w:val="000000"/>
                <w:spacing w:val="-1"/>
                <w:sz w:val="24"/>
                <w:szCs w:val="24"/>
                <w:lang w:val="en-US"/>
              </w:rPr>
              <w:t>T)</w:t>
            </w:r>
          </w:p>
        </w:tc>
      </w:tr>
      <w:tr w:rsidR="001F11E8" w:rsidRPr="001F11E8" w:rsidTr="00E93AAD">
        <w:tc>
          <w:tcPr>
            <w:tcW w:w="4785" w:type="dxa"/>
            <w:tcBorders>
              <w:top w:val="single" w:sz="4" w:space="0" w:color="000000"/>
              <w:left w:val="single" w:sz="4" w:space="0" w:color="000000"/>
              <w:bottom w:val="single" w:sz="4" w:space="0" w:color="000000"/>
              <w:right w:val="single" w:sz="4" w:space="0" w:color="000000"/>
            </w:tcBorders>
          </w:tcPr>
          <w:p w:rsidR="001F11E8" w:rsidRPr="001F11E8" w:rsidRDefault="001F11E8" w:rsidP="001F11E8">
            <w:pPr>
              <w:numPr>
                <w:ilvl w:val="0"/>
                <w:numId w:val="20"/>
              </w:numPr>
              <w:spacing w:after="0" w:line="240" w:lineRule="auto"/>
              <w:rPr>
                <w:rFonts w:ascii="Times New Roman" w:hAnsi="Times New Roman" w:cs="Times New Roman"/>
                <w:color w:val="000000"/>
                <w:spacing w:val="-1"/>
                <w:sz w:val="24"/>
                <w:szCs w:val="24"/>
                <w:lang w:val="uk-UA"/>
              </w:rPr>
            </w:pPr>
            <w:r w:rsidRPr="001F11E8">
              <w:rPr>
                <w:rFonts w:ascii="Times New Roman" w:hAnsi="Times New Roman" w:cs="Times New Roman"/>
                <w:color w:val="000000"/>
                <w:spacing w:val="-1"/>
                <w:sz w:val="24"/>
                <w:szCs w:val="24"/>
                <w:lang w:val="uk-UA"/>
              </w:rPr>
              <w:t>Активізація молоді шляхом залучення до активної участі в житті громади;</w:t>
            </w:r>
          </w:p>
          <w:p w:rsidR="001F11E8" w:rsidRPr="001F11E8" w:rsidRDefault="001F11E8" w:rsidP="001F11E8">
            <w:pPr>
              <w:numPr>
                <w:ilvl w:val="0"/>
                <w:numId w:val="20"/>
              </w:numPr>
              <w:spacing w:after="0" w:line="240" w:lineRule="auto"/>
              <w:rPr>
                <w:rFonts w:ascii="Times New Roman" w:hAnsi="Times New Roman" w:cs="Times New Roman"/>
                <w:color w:val="000000"/>
                <w:spacing w:val="-1"/>
                <w:sz w:val="24"/>
                <w:szCs w:val="24"/>
                <w:lang w:val="uk-UA"/>
              </w:rPr>
            </w:pPr>
            <w:r w:rsidRPr="001F11E8">
              <w:rPr>
                <w:rFonts w:ascii="Times New Roman" w:hAnsi="Times New Roman" w:cs="Times New Roman"/>
                <w:color w:val="000000"/>
                <w:spacing w:val="-1"/>
                <w:sz w:val="24"/>
                <w:szCs w:val="24"/>
                <w:lang w:val="uk-UA"/>
              </w:rPr>
              <w:lastRenderedPageBreak/>
              <w:t>можливість використання в межах реалізації Програми потенціалу навчальних закладів та організацій, що працюють з молоддю;</w:t>
            </w:r>
          </w:p>
          <w:p w:rsidR="001F11E8" w:rsidRPr="001F11E8" w:rsidRDefault="001F11E8" w:rsidP="001F11E8">
            <w:pPr>
              <w:numPr>
                <w:ilvl w:val="0"/>
                <w:numId w:val="20"/>
              </w:numPr>
              <w:spacing w:after="0" w:line="240" w:lineRule="auto"/>
              <w:rPr>
                <w:rFonts w:ascii="Times New Roman" w:hAnsi="Times New Roman" w:cs="Times New Roman"/>
                <w:color w:val="000000"/>
                <w:spacing w:val="-1"/>
                <w:sz w:val="24"/>
                <w:szCs w:val="24"/>
                <w:lang w:val="uk-UA"/>
              </w:rPr>
            </w:pPr>
            <w:r w:rsidRPr="001F11E8">
              <w:rPr>
                <w:rFonts w:ascii="Times New Roman" w:hAnsi="Times New Roman" w:cs="Times New Roman"/>
                <w:color w:val="000000"/>
                <w:spacing w:val="-1"/>
                <w:sz w:val="24"/>
                <w:szCs w:val="24"/>
                <w:lang w:val="uk-UA"/>
              </w:rPr>
              <w:t>наявність мережі спеціалізованих закладів для молоді (в тому числі закладів дозвілля, фізкультурно-оздоровчих закладів, клубів за місцем проживання та ін.)</w:t>
            </w:r>
          </w:p>
        </w:tc>
        <w:tc>
          <w:tcPr>
            <w:tcW w:w="4786" w:type="dxa"/>
            <w:tcBorders>
              <w:top w:val="single" w:sz="4" w:space="0" w:color="000000"/>
              <w:left w:val="single" w:sz="4" w:space="0" w:color="000000"/>
              <w:bottom w:val="single" w:sz="4" w:space="0" w:color="000000"/>
              <w:right w:val="single" w:sz="4" w:space="0" w:color="000000"/>
            </w:tcBorders>
          </w:tcPr>
          <w:p w:rsidR="001F11E8" w:rsidRPr="001F11E8" w:rsidRDefault="001F11E8" w:rsidP="001F11E8">
            <w:pPr>
              <w:numPr>
                <w:ilvl w:val="0"/>
                <w:numId w:val="20"/>
              </w:numPr>
              <w:spacing w:after="0" w:line="240" w:lineRule="auto"/>
              <w:rPr>
                <w:rFonts w:ascii="Times New Roman" w:hAnsi="Times New Roman" w:cs="Times New Roman"/>
                <w:b/>
                <w:color w:val="000000"/>
                <w:spacing w:val="-1"/>
                <w:sz w:val="24"/>
                <w:szCs w:val="24"/>
                <w:lang w:val="uk-UA"/>
              </w:rPr>
            </w:pPr>
            <w:r w:rsidRPr="001F11E8">
              <w:rPr>
                <w:rFonts w:ascii="Times New Roman" w:hAnsi="Times New Roman" w:cs="Times New Roman"/>
                <w:color w:val="000000"/>
                <w:spacing w:val="-1"/>
                <w:sz w:val="24"/>
                <w:szCs w:val="24"/>
                <w:lang w:val="uk-UA"/>
              </w:rPr>
              <w:lastRenderedPageBreak/>
              <w:t xml:space="preserve">Розповсюдження соціально негативних форм поведінки та соціально небезпечних хвороб в </w:t>
            </w:r>
            <w:r w:rsidRPr="001F11E8">
              <w:rPr>
                <w:rFonts w:ascii="Times New Roman" w:hAnsi="Times New Roman" w:cs="Times New Roman"/>
                <w:color w:val="000000"/>
                <w:spacing w:val="-1"/>
                <w:sz w:val="24"/>
                <w:szCs w:val="24"/>
                <w:lang w:val="uk-UA"/>
              </w:rPr>
              <w:lastRenderedPageBreak/>
              <w:t>молодіжному середовищі;</w:t>
            </w:r>
          </w:p>
          <w:p w:rsidR="001F11E8" w:rsidRPr="001F11E8" w:rsidRDefault="001F11E8" w:rsidP="001F11E8">
            <w:pPr>
              <w:numPr>
                <w:ilvl w:val="0"/>
                <w:numId w:val="20"/>
              </w:numPr>
              <w:spacing w:after="0" w:line="240" w:lineRule="auto"/>
              <w:rPr>
                <w:rFonts w:ascii="Times New Roman" w:hAnsi="Times New Roman" w:cs="Times New Roman"/>
                <w:color w:val="000000"/>
                <w:spacing w:val="-1"/>
                <w:sz w:val="24"/>
                <w:szCs w:val="24"/>
                <w:lang w:val="uk-UA"/>
              </w:rPr>
            </w:pPr>
            <w:r w:rsidRPr="001F11E8">
              <w:rPr>
                <w:rFonts w:ascii="Times New Roman" w:hAnsi="Times New Roman" w:cs="Times New Roman"/>
                <w:color w:val="000000"/>
                <w:spacing w:val="-1"/>
                <w:sz w:val="24"/>
                <w:szCs w:val="24"/>
                <w:lang w:val="uk-UA"/>
              </w:rPr>
              <w:t>наявність криміногенної обстановки  в молодіжному середовищі.</w:t>
            </w:r>
          </w:p>
        </w:tc>
      </w:tr>
    </w:tbl>
    <w:p w:rsidR="001F11E8" w:rsidRPr="001F11E8" w:rsidRDefault="001F11E8" w:rsidP="001F11E8">
      <w:pPr>
        <w:jc w:val="center"/>
        <w:rPr>
          <w:rFonts w:ascii="Times New Roman" w:hAnsi="Times New Roman" w:cs="Times New Roman"/>
          <w:b/>
          <w:color w:val="000000"/>
          <w:spacing w:val="-1"/>
          <w:sz w:val="24"/>
          <w:szCs w:val="24"/>
          <w:lang w:val="uk-UA"/>
        </w:rPr>
      </w:pPr>
    </w:p>
    <w:p w:rsidR="001F11E8" w:rsidRPr="001F11E8" w:rsidRDefault="001F11E8" w:rsidP="001F11E8">
      <w:pPr>
        <w:jc w:val="center"/>
        <w:rPr>
          <w:rFonts w:ascii="Times New Roman" w:hAnsi="Times New Roman" w:cs="Times New Roman"/>
          <w:b/>
          <w:color w:val="000000"/>
          <w:spacing w:val="-1"/>
          <w:sz w:val="24"/>
          <w:szCs w:val="24"/>
          <w:lang w:val="uk-UA"/>
        </w:rPr>
      </w:pPr>
      <w:r w:rsidRPr="001F11E8">
        <w:rPr>
          <w:rFonts w:ascii="Times New Roman" w:hAnsi="Times New Roman" w:cs="Times New Roman"/>
          <w:b/>
          <w:color w:val="000000"/>
          <w:spacing w:val="-1"/>
          <w:sz w:val="24"/>
          <w:szCs w:val="24"/>
          <w:lang w:val="uk-UA"/>
        </w:rPr>
        <w:t>ІІІ. Мета Програми</w:t>
      </w:r>
    </w:p>
    <w:p w:rsidR="001F11E8" w:rsidRPr="001F11E8" w:rsidRDefault="001F11E8" w:rsidP="001F11E8">
      <w:pPr>
        <w:spacing w:before="100" w:beforeAutospacing="1"/>
        <w:ind w:firstLine="993"/>
        <w:jc w:val="both"/>
        <w:rPr>
          <w:rFonts w:ascii="Times New Roman" w:eastAsia="Times New Roman" w:hAnsi="Times New Roman" w:cs="Times New Roman"/>
          <w:spacing w:val="-2"/>
          <w:sz w:val="24"/>
          <w:szCs w:val="24"/>
          <w:lang w:val="uk-UA"/>
        </w:rPr>
      </w:pPr>
      <w:r w:rsidRPr="001F11E8">
        <w:rPr>
          <w:rFonts w:ascii="Times New Roman" w:hAnsi="Times New Roman" w:cs="Times New Roman"/>
          <w:color w:val="000000"/>
          <w:spacing w:val="-1"/>
          <w:sz w:val="24"/>
          <w:szCs w:val="24"/>
          <w:lang w:val="uk-UA"/>
        </w:rPr>
        <w:tab/>
        <w:t xml:space="preserve">Метою Програми є </w:t>
      </w:r>
      <w:r w:rsidRPr="001F11E8">
        <w:rPr>
          <w:rFonts w:ascii="Times New Roman" w:eastAsia="Times New Roman" w:hAnsi="Times New Roman" w:cs="Times New Roman"/>
          <w:spacing w:val="3"/>
          <w:sz w:val="24"/>
          <w:szCs w:val="24"/>
          <w:lang w:val="uk-UA"/>
        </w:rPr>
        <w:t xml:space="preserve">створення умов для надання системної </w:t>
      </w:r>
      <w:r w:rsidRPr="001F11E8">
        <w:rPr>
          <w:rFonts w:ascii="Times New Roman" w:eastAsia="Times New Roman" w:hAnsi="Times New Roman" w:cs="Times New Roman"/>
          <w:spacing w:val="-3"/>
          <w:sz w:val="24"/>
          <w:szCs w:val="24"/>
          <w:lang w:val="uk-UA"/>
        </w:rPr>
        <w:t xml:space="preserve">підтримки обдарованих </w:t>
      </w:r>
      <w:r w:rsidRPr="001F11E8">
        <w:rPr>
          <w:rFonts w:ascii="Times New Roman" w:eastAsia="Times New Roman" w:hAnsi="Times New Roman" w:cs="Times New Roman"/>
          <w:spacing w:val="2"/>
          <w:sz w:val="24"/>
          <w:szCs w:val="24"/>
          <w:lang w:val="uk-UA"/>
        </w:rPr>
        <w:t>дітей  та</w:t>
      </w:r>
      <w:r w:rsidRPr="001F11E8">
        <w:rPr>
          <w:rFonts w:ascii="Times New Roman" w:eastAsia="Times New Roman" w:hAnsi="Times New Roman" w:cs="Times New Roman"/>
          <w:spacing w:val="-3"/>
          <w:sz w:val="24"/>
          <w:szCs w:val="24"/>
          <w:lang w:val="uk-UA"/>
        </w:rPr>
        <w:t xml:space="preserve"> молоді, розвитку їх творчого, інтелектуального, духовного і </w:t>
      </w:r>
      <w:r w:rsidRPr="001F11E8">
        <w:rPr>
          <w:rFonts w:ascii="Times New Roman" w:eastAsia="Times New Roman" w:hAnsi="Times New Roman" w:cs="Times New Roman"/>
          <w:spacing w:val="-2"/>
          <w:sz w:val="24"/>
          <w:szCs w:val="24"/>
          <w:lang w:val="uk-UA"/>
        </w:rPr>
        <w:t xml:space="preserve">фізичного потенціалу, </w:t>
      </w:r>
      <w:r w:rsidRPr="001F11E8">
        <w:rPr>
          <w:rFonts w:ascii="Times New Roman" w:hAnsi="Times New Roman" w:cs="Times New Roman"/>
          <w:color w:val="000000"/>
          <w:spacing w:val="-1"/>
          <w:sz w:val="24"/>
          <w:szCs w:val="24"/>
          <w:lang w:val="uk-UA"/>
        </w:rPr>
        <w:t>забезпечення системи всебічної підтримки громадянської активності молоді, спрямованої на самовизначення та самореалізацію, формування необхідних для цього правових, гуманітарних, соціальних та економічних передумов.</w:t>
      </w:r>
    </w:p>
    <w:p w:rsidR="001F11E8" w:rsidRPr="001F11E8" w:rsidRDefault="001F11E8" w:rsidP="00FB7B77">
      <w:pPr>
        <w:jc w:val="center"/>
        <w:rPr>
          <w:rFonts w:ascii="Times New Roman" w:hAnsi="Times New Roman" w:cs="Times New Roman"/>
          <w:b/>
          <w:color w:val="000000"/>
          <w:spacing w:val="-1"/>
          <w:sz w:val="24"/>
          <w:szCs w:val="24"/>
          <w:lang w:val="uk-UA"/>
        </w:rPr>
      </w:pPr>
      <w:r w:rsidRPr="001F11E8">
        <w:rPr>
          <w:rFonts w:ascii="Times New Roman" w:hAnsi="Times New Roman" w:cs="Times New Roman"/>
          <w:b/>
          <w:color w:val="000000"/>
          <w:spacing w:val="-1"/>
          <w:sz w:val="24"/>
          <w:szCs w:val="24"/>
          <w:lang w:val="uk-UA"/>
        </w:rPr>
        <w:t>І</w:t>
      </w:r>
      <w:r w:rsidRPr="001F11E8">
        <w:rPr>
          <w:rFonts w:ascii="Times New Roman" w:hAnsi="Times New Roman" w:cs="Times New Roman"/>
          <w:b/>
          <w:color w:val="000000"/>
          <w:spacing w:val="-1"/>
          <w:sz w:val="24"/>
          <w:szCs w:val="24"/>
          <w:lang w:val="en-US"/>
        </w:rPr>
        <w:t>V</w:t>
      </w:r>
      <w:r w:rsidRPr="001F11E8">
        <w:rPr>
          <w:rFonts w:ascii="Times New Roman" w:hAnsi="Times New Roman" w:cs="Times New Roman"/>
          <w:b/>
          <w:color w:val="000000"/>
          <w:spacing w:val="-1"/>
          <w:sz w:val="24"/>
          <w:szCs w:val="24"/>
          <w:lang w:val="uk-UA"/>
        </w:rPr>
        <w:t>. Шляхи та засоби вирішення проблеми</w:t>
      </w:r>
    </w:p>
    <w:p w:rsidR="001F11E8" w:rsidRPr="00CC150A" w:rsidRDefault="001F11E8" w:rsidP="00FA160B">
      <w:pPr>
        <w:jc w:val="both"/>
        <w:rPr>
          <w:rFonts w:ascii="Times New Roman" w:eastAsia="Times New Roman" w:hAnsi="Times New Roman" w:cs="Times New Roman"/>
          <w:sz w:val="24"/>
          <w:szCs w:val="24"/>
          <w:lang w:val="uk-UA"/>
        </w:rPr>
      </w:pPr>
      <w:r w:rsidRPr="001F11E8">
        <w:rPr>
          <w:rFonts w:ascii="Times New Roman" w:hAnsi="Times New Roman" w:cs="Times New Roman"/>
          <w:b/>
          <w:color w:val="000000"/>
          <w:spacing w:val="-1"/>
          <w:sz w:val="24"/>
          <w:szCs w:val="24"/>
          <w:lang w:val="uk-UA"/>
        </w:rPr>
        <w:t xml:space="preserve"> </w:t>
      </w:r>
      <w:r w:rsidRPr="001F11E8">
        <w:rPr>
          <w:rFonts w:ascii="Times New Roman" w:hAnsi="Times New Roman" w:cs="Times New Roman"/>
          <w:color w:val="000000"/>
          <w:spacing w:val="-1"/>
          <w:sz w:val="24"/>
          <w:szCs w:val="24"/>
          <w:lang w:val="uk-UA"/>
        </w:rPr>
        <w:t xml:space="preserve">      Прийняття програми призведе до</w:t>
      </w:r>
      <w:r w:rsidRPr="001F11E8">
        <w:rPr>
          <w:rFonts w:ascii="Times New Roman" w:hAnsi="Times New Roman" w:cs="Times New Roman"/>
          <w:b/>
          <w:color w:val="000000"/>
          <w:spacing w:val="-1"/>
          <w:sz w:val="24"/>
          <w:szCs w:val="24"/>
          <w:lang w:val="uk-UA"/>
        </w:rPr>
        <w:t xml:space="preserve"> </w:t>
      </w:r>
      <w:r w:rsidRPr="001F11E8">
        <w:rPr>
          <w:rFonts w:ascii="Times New Roman" w:eastAsia="Times New Roman" w:hAnsi="Times New Roman" w:cs="Times New Roman"/>
          <w:spacing w:val="3"/>
          <w:sz w:val="24"/>
          <w:szCs w:val="24"/>
          <w:lang w:val="uk-UA"/>
        </w:rPr>
        <w:t xml:space="preserve">поповнення </w:t>
      </w:r>
      <w:r w:rsidRPr="001F11E8">
        <w:rPr>
          <w:rFonts w:ascii="Times New Roman" w:eastAsia="Times New Roman" w:hAnsi="Times New Roman" w:cs="Times New Roman"/>
          <w:spacing w:val="-3"/>
          <w:sz w:val="24"/>
          <w:szCs w:val="24"/>
          <w:lang w:val="uk-UA"/>
        </w:rPr>
        <w:t>м</w:t>
      </w:r>
      <w:r w:rsidRPr="001F11E8">
        <w:rPr>
          <w:rFonts w:ascii="Times New Roman" w:eastAsia="Times New Roman" w:hAnsi="Times New Roman" w:cs="Times New Roman"/>
          <w:spacing w:val="2"/>
          <w:sz w:val="24"/>
          <w:szCs w:val="24"/>
          <w:lang w:val="uk-UA"/>
        </w:rPr>
        <w:t>і</w:t>
      </w:r>
      <w:r w:rsidRPr="001F11E8">
        <w:rPr>
          <w:rFonts w:ascii="Times New Roman" w:eastAsia="Times New Roman" w:hAnsi="Times New Roman" w:cs="Times New Roman"/>
          <w:spacing w:val="-3"/>
          <w:sz w:val="24"/>
          <w:szCs w:val="24"/>
          <w:lang w:val="uk-UA"/>
        </w:rPr>
        <w:t xml:space="preserve">ського </w:t>
      </w:r>
      <w:r w:rsidRPr="001F11E8">
        <w:rPr>
          <w:rFonts w:ascii="Times New Roman" w:eastAsia="Times New Roman" w:hAnsi="Times New Roman" w:cs="Times New Roman"/>
          <w:spacing w:val="3"/>
          <w:sz w:val="24"/>
          <w:szCs w:val="24"/>
          <w:lang w:val="uk-UA"/>
        </w:rPr>
        <w:t xml:space="preserve"> банку даних про  </w:t>
      </w:r>
      <w:r w:rsidRPr="001F11E8">
        <w:rPr>
          <w:rFonts w:ascii="Times New Roman" w:eastAsia="Times New Roman" w:hAnsi="Times New Roman" w:cs="Times New Roman"/>
          <w:spacing w:val="-2"/>
          <w:sz w:val="24"/>
          <w:szCs w:val="24"/>
          <w:lang w:val="uk-UA"/>
        </w:rPr>
        <w:t xml:space="preserve">обдарованих </w:t>
      </w:r>
      <w:r w:rsidRPr="001F11E8">
        <w:rPr>
          <w:rFonts w:ascii="Times New Roman" w:eastAsia="Times New Roman" w:hAnsi="Times New Roman" w:cs="Times New Roman"/>
          <w:spacing w:val="2"/>
          <w:sz w:val="24"/>
          <w:szCs w:val="24"/>
          <w:lang w:val="uk-UA"/>
        </w:rPr>
        <w:t xml:space="preserve">дітей  та </w:t>
      </w:r>
      <w:r w:rsidRPr="001F11E8">
        <w:rPr>
          <w:rFonts w:ascii="Times New Roman" w:eastAsia="Times New Roman" w:hAnsi="Times New Roman" w:cs="Times New Roman"/>
          <w:spacing w:val="3"/>
          <w:sz w:val="24"/>
          <w:szCs w:val="24"/>
          <w:lang w:val="uk-UA"/>
        </w:rPr>
        <w:t>молодь;</w:t>
      </w:r>
      <w:r w:rsidR="009F6D62">
        <w:rPr>
          <w:rFonts w:ascii="Times New Roman" w:eastAsia="Times New Roman" w:hAnsi="Times New Roman" w:cs="Times New Roman"/>
          <w:spacing w:val="3"/>
          <w:sz w:val="24"/>
          <w:szCs w:val="24"/>
          <w:lang w:val="uk-UA"/>
        </w:rPr>
        <w:t xml:space="preserve"> </w:t>
      </w:r>
      <w:r w:rsidRPr="001F11E8">
        <w:rPr>
          <w:rFonts w:ascii="Times New Roman" w:hAnsi="Times New Roman" w:cs="Times New Roman"/>
          <w:spacing w:val="2"/>
          <w:sz w:val="24"/>
          <w:szCs w:val="24"/>
          <w:lang w:val="uk-UA"/>
        </w:rPr>
        <w:t xml:space="preserve">створення умов для розвитку особистості та </w:t>
      </w:r>
      <w:r w:rsidRPr="001F11E8">
        <w:rPr>
          <w:rFonts w:ascii="Times New Roman" w:hAnsi="Times New Roman" w:cs="Times New Roman"/>
          <w:sz w:val="24"/>
          <w:szCs w:val="24"/>
          <w:lang w:val="uk-UA"/>
        </w:rPr>
        <w:t>вироблення самобутніх професійних, духовних та ф</w:t>
      </w:r>
      <w:r w:rsidRPr="001F11E8">
        <w:rPr>
          <w:rFonts w:ascii="Times New Roman" w:hAnsi="Times New Roman" w:cs="Times New Roman"/>
          <w:spacing w:val="2"/>
          <w:sz w:val="24"/>
          <w:szCs w:val="24"/>
          <w:lang w:val="uk-UA"/>
        </w:rPr>
        <w:t>і</w:t>
      </w:r>
      <w:r w:rsidRPr="001F11E8">
        <w:rPr>
          <w:rFonts w:ascii="Times New Roman" w:hAnsi="Times New Roman" w:cs="Times New Roman"/>
          <w:sz w:val="24"/>
          <w:szCs w:val="24"/>
          <w:lang w:val="uk-UA"/>
        </w:rPr>
        <w:t>зичних якостей;</w:t>
      </w:r>
      <w:r w:rsidR="009F6D62">
        <w:rPr>
          <w:rFonts w:ascii="Times New Roman" w:hAnsi="Times New Roman" w:cs="Times New Roman"/>
          <w:sz w:val="24"/>
          <w:szCs w:val="24"/>
          <w:lang w:val="uk-UA"/>
        </w:rPr>
        <w:t xml:space="preserve"> </w:t>
      </w:r>
      <w:r w:rsidRPr="001F11E8">
        <w:rPr>
          <w:rFonts w:ascii="Times New Roman" w:hAnsi="Times New Roman" w:cs="Times New Roman"/>
          <w:spacing w:val="2"/>
          <w:sz w:val="24"/>
          <w:szCs w:val="24"/>
          <w:lang w:val="uk-UA"/>
        </w:rPr>
        <w:t xml:space="preserve">розроблення дієвого механізму стимулювання </w:t>
      </w:r>
      <w:r w:rsidRPr="001F11E8">
        <w:rPr>
          <w:rFonts w:ascii="Times New Roman" w:hAnsi="Times New Roman" w:cs="Times New Roman"/>
          <w:spacing w:val="-2"/>
          <w:sz w:val="24"/>
          <w:szCs w:val="24"/>
          <w:lang w:val="uk-UA"/>
        </w:rPr>
        <w:t xml:space="preserve">обдарованих </w:t>
      </w:r>
      <w:r w:rsidRPr="001F11E8">
        <w:rPr>
          <w:rFonts w:ascii="Times New Roman" w:hAnsi="Times New Roman" w:cs="Times New Roman"/>
          <w:spacing w:val="2"/>
          <w:sz w:val="24"/>
          <w:szCs w:val="24"/>
          <w:lang w:val="uk-UA"/>
        </w:rPr>
        <w:t xml:space="preserve">дітей  та </w:t>
      </w:r>
      <w:r w:rsidRPr="001F11E8">
        <w:rPr>
          <w:rFonts w:ascii="Times New Roman" w:hAnsi="Times New Roman" w:cs="Times New Roman"/>
          <w:sz w:val="24"/>
          <w:szCs w:val="24"/>
          <w:lang w:val="uk-UA"/>
        </w:rPr>
        <w:t>молод</w:t>
      </w:r>
      <w:r w:rsidRPr="001F11E8">
        <w:rPr>
          <w:rFonts w:ascii="Times New Roman" w:hAnsi="Times New Roman" w:cs="Times New Roman"/>
          <w:spacing w:val="2"/>
          <w:sz w:val="24"/>
          <w:szCs w:val="24"/>
          <w:lang w:val="uk-UA"/>
        </w:rPr>
        <w:t xml:space="preserve">і, а саме </w:t>
      </w:r>
      <w:r w:rsidRPr="001F11E8">
        <w:rPr>
          <w:rFonts w:ascii="Times New Roman" w:hAnsi="Times New Roman" w:cs="Times New Roman"/>
          <w:color w:val="000000"/>
          <w:spacing w:val="2"/>
          <w:sz w:val="24"/>
          <w:szCs w:val="24"/>
          <w:lang w:val="uk-UA"/>
        </w:rPr>
        <w:t xml:space="preserve">адресна підтримка обдарованої молоді,  шляхом призначення й виплати стипендій міського голови згідно з Положенням про порядок призначення стипендії міського голови обдарованим дітям та молоді міста Попасна  (Додаток 1 до Програми) комісією </w:t>
      </w:r>
      <w:r w:rsidR="00CC150A" w:rsidRPr="001F11E8">
        <w:rPr>
          <w:rFonts w:ascii="Times New Roman" w:hAnsi="Times New Roman" w:cs="Times New Roman"/>
          <w:b/>
          <w:sz w:val="24"/>
          <w:szCs w:val="24"/>
          <w:lang w:val="uk-UA"/>
        </w:rPr>
        <w:t xml:space="preserve">з </w:t>
      </w:r>
      <w:r w:rsidR="00CC150A" w:rsidRPr="00CC150A">
        <w:rPr>
          <w:rFonts w:ascii="Times New Roman" w:hAnsi="Times New Roman" w:cs="Times New Roman"/>
          <w:sz w:val="24"/>
          <w:szCs w:val="24"/>
          <w:lang w:val="uk-UA"/>
        </w:rPr>
        <w:t xml:space="preserve">призначення стипендії міського голови обдарованим дітям та молоді міста Попасна </w:t>
      </w:r>
      <w:r w:rsidR="00CC150A">
        <w:rPr>
          <w:rFonts w:ascii="Times New Roman" w:hAnsi="Times New Roman" w:cs="Times New Roman"/>
          <w:sz w:val="24"/>
          <w:szCs w:val="24"/>
          <w:lang w:val="uk-UA"/>
        </w:rPr>
        <w:t>( Додаток 2 до Програми)</w:t>
      </w:r>
      <w:r w:rsidRPr="00CC150A">
        <w:rPr>
          <w:rFonts w:ascii="Times New Roman" w:hAnsi="Times New Roman" w:cs="Times New Roman"/>
          <w:color w:val="000000"/>
          <w:spacing w:val="2"/>
          <w:sz w:val="24"/>
          <w:szCs w:val="24"/>
          <w:lang w:val="uk-UA"/>
        </w:rPr>
        <w:t>.</w:t>
      </w:r>
    </w:p>
    <w:p w:rsidR="001F11E8" w:rsidRPr="001F11E8" w:rsidRDefault="001F11E8" w:rsidP="001F11E8">
      <w:pPr>
        <w:jc w:val="both"/>
        <w:rPr>
          <w:rFonts w:ascii="Times New Roman" w:hAnsi="Times New Roman" w:cs="Times New Roman"/>
          <w:color w:val="000000"/>
          <w:spacing w:val="-1"/>
          <w:sz w:val="24"/>
          <w:szCs w:val="24"/>
          <w:lang w:val="uk-UA"/>
        </w:rPr>
      </w:pPr>
      <w:r w:rsidRPr="001F11E8">
        <w:rPr>
          <w:rFonts w:ascii="Times New Roman" w:hAnsi="Times New Roman" w:cs="Times New Roman"/>
          <w:color w:val="000000"/>
          <w:spacing w:val="-1"/>
          <w:sz w:val="24"/>
          <w:szCs w:val="24"/>
          <w:lang w:val="uk-UA"/>
        </w:rPr>
        <w:t xml:space="preserve">       Також прийняття Програми зробить можливим поступово вирішувати проблеми становлення молоді шляхами залучення до співпраці: відділів міської ради, засобів масової інформації, молодіжних активістів організацій, підприємців, установ та закладів міста, інших соціальних інститутів. </w:t>
      </w:r>
    </w:p>
    <w:p w:rsidR="001F11E8" w:rsidRPr="001F11E8" w:rsidRDefault="001F11E8" w:rsidP="001F11E8">
      <w:pPr>
        <w:jc w:val="both"/>
        <w:rPr>
          <w:rFonts w:ascii="Times New Roman" w:hAnsi="Times New Roman" w:cs="Times New Roman"/>
          <w:color w:val="000000"/>
          <w:spacing w:val="-1"/>
          <w:sz w:val="24"/>
          <w:szCs w:val="24"/>
          <w:lang w:val="uk-UA"/>
        </w:rPr>
      </w:pPr>
      <w:r w:rsidRPr="001F11E8">
        <w:rPr>
          <w:rFonts w:ascii="Times New Roman" w:hAnsi="Times New Roman" w:cs="Times New Roman"/>
          <w:color w:val="000000"/>
          <w:spacing w:val="-1"/>
          <w:sz w:val="24"/>
          <w:szCs w:val="24"/>
          <w:lang w:val="uk-UA"/>
        </w:rPr>
        <w:t xml:space="preserve">Засоби вирішення проблеми: </w:t>
      </w:r>
    </w:p>
    <w:p w:rsidR="001F11E8" w:rsidRPr="001F11E8" w:rsidRDefault="001F11E8" w:rsidP="001F11E8">
      <w:pPr>
        <w:numPr>
          <w:ilvl w:val="0"/>
          <w:numId w:val="20"/>
        </w:numPr>
        <w:spacing w:after="0" w:line="240" w:lineRule="auto"/>
        <w:jc w:val="both"/>
        <w:rPr>
          <w:rFonts w:ascii="Times New Roman" w:hAnsi="Times New Roman" w:cs="Times New Roman"/>
          <w:color w:val="000000"/>
          <w:spacing w:val="-1"/>
          <w:sz w:val="24"/>
          <w:szCs w:val="24"/>
          <w:lang w:val="uk-UA"/>
        </w:rPr>
      </w:pPr>
      <w:r w:rsidRPr="001F11E8">
        <w:rPr>
          <w:rFonts w:ascii="Times New Roman" w:hAnsi="Times New Roman" w:cs="Times New Roman"/>
          <w:color w:val="000000"/>
          <w:spacing w:val="-1"/>
          <w:sz w:val="24"/>
          <w:szCs w:val="24"/>
          <w:lang w:val="uk-UA"/>
        </w:rPr>
        <w:t>створення умов для повноцінного соціального становлення, інтелектуального, фізичного, творчого розвитку молоді та реалізації молодіжних ініціатив;</w:t>
      </w:r>
    </w:p>
    <w:p w:rsidR="001F11E8" w:rsidRPr="001F11E8" w:rsidRDefault="001F11E8" w:rsidP="001F11E8">
      <w:pPr>
        <w:numPr>
          <w:ilvl w:val="0"/>
          <w:numId w:val="20"/>
        </w:numPr>
        <w:spacing w:after="0" w:line="240" w:lineRule="auto"/>
        <w:jc w:val="both"/>
        <w:rPr>
          <w:rFonts w:ascii="Times New Roman" w:hAnsi="Times New Roman" w:cs="Times New Roman"/>
          <w:color w:val="000000"/>
          <w:spacing w:val="-1"/>
          <w:sz w:val="24"/>
          <w:szCs w:val="24"/>
          <w:lang w:val="uk-UA"/>
        </w:rPr>
      </w:pPr>
      <w:r w:rsidRPr="001F11E8">
        <w:rPr>
          <w:rFonts w:ascii="Times New Roman" w:hAnsi="Times New Roman" w:cs="Times New Roman"/>
          <w:color w:val="000000"/>
          <w:spacing w:val="-1"/>
          <w:sz w:val="24"/>
          <w:szCs w:val="24"/>
          <w:lang w:val="uk-UA"/>
        </w:rPr>
        <w:t>пропаганди та формування здорового способу життя;</w:t>
      </w:r>
    </w:p>
    <w:p w:rsidR="001F11E8" w:rsidRPr="001F11E8" w:rsidRDefault="001F11E8" w:rsidP="001F11E8">
      <w:pPr>
        <w:numPr>
          <w:ilvl w:val="0"/>
          <w:numId w:val="20"/>
        </w:numPr>
        <w:spacing w:after="0" w:line="240" w:lineRule="auto"/>
        <w:jc w:val="both"/>
        <w:rPr>
          <w:rFonts w:ascii="Times New Roman" w:hAnsi="Times New Roman" w:cs="Times New Roman"/>
          <w:color w:val="000000"/>
          <w:spacing w:val="-1"/>
          <w:sz w:val="24"/>
          <w:szCs w:val="24"/>
          <w:lang w:val="uk-UA"/>
        </w:rPr>
      </w:pPr>
      <w:r w:rsidRPr="001F11E8">
        <w:rPr>
          <w:rFonts w:ascii="Times New Roman" w:hAnsi="Times New Roman" w:cs="Times New Roman"/>
          <w:color w:val="000000"/>
          <w:spacing w:val="-1"/>
          <w:sz w:val="24"/>
          <w:szCs w:val="24"/>
          <w:lang w:val="uk-UA"/>
        </w:rPr>
        <w:t>виховання почуття патріотизму, розвитку особистості на засадах духовності, загальнолюдських цінностей, правової культури, пропаганди серед молоді сімейних цінностей та відповідального батьківства;</w:t>
      </w:r>
    </w:p>
    <w:p w:rsidR="001F11E8" w:rsidRPr="001F11E8" w:rsidRDefault="001F11E8" w:rsidP="001F11E8">
      <w:pPr>
        <w:numPr>
          <w:ilvl w:val="0"/>
          <w:numId w:val="20"/>
        </w:numPr>
        <w:spacing w:after="0" w:line="240" w:lineRule="auto"/>
        <w:jc w:val="both"/>
        <w:rPr>
          <w:rFonts w:ascii="Times New Roman" w:hAnsi="Times New Roman" w:cs="Times New Roman"/>
          <w:color w:val="000000"/>
          <w:spacing w:val="-1"/>
          <w:sz w:val="24"/>
          <w:szCs w:val="24"/>
          <w:lang w:val="uk-UA"/>
        </w:rPr>
      </w:pPr>
      <w:r w:rsidRPr="001F11E8">
        <w:rPr>
          <w:rFonts w:ascii="Times New Roman" w:hAnsi="Times New Roman" w:cs="Times New Roman"/>
          <w:color w:val="000000"/>
          <w:spacing w:val="-1"/>
          <w:sz w:val="24"/>
          <w:szCs w:val="24"/>
          <w:lang w:val="uk-UA"/>
        </w:rPr>
        <w:t>розвитку громадської активності молоді, надання підтримки молодіжним та дитячим громадським організаціям та іншім молодіжним інституціям;</w:t>
      </w:r>
    </w:p>
    <w:p w:rsidR="001F11E8" w:rsidRPr="001F11E8" w:rsidRDefault="001F11E8" w:rsidP="001F11E8">
      <w:pPr>
        <w:numPr>
          <w:ilvl w:val="0"/>
          <w:numId w:val="20"/>
        </w:numPr>
        <w:spacing w:after="0" w:line="240" w:lineRule="auto"/>
        <w:jc w:val="both"/>
        <w:rPr>
          <w:rFonts w:ascii="Times New Roman" w:hAnsi="Times New Roman" w:cs="Times New Roman"/>
          <w:color w:val="000000"/>
          <w:spacing w:val="-1"/>
          <w:sz w:val="24"/>
          <w:szCs w:val="24"/>
          <w:lang w:val="uk-UA"/>
        </w:rPr>
      </w:pPr>
      <w:r w:rsidRPr="001F11E8">
        <w:rPr>
          <w:rFonts w:ascii="Times New Roman" w:hAnsi="Times New Roman" w:cs="Times New Roman"/>
          <w:color w:val="000000"/>
          <w:spacing w:val="-1"/>
          <w:sz w:val="24"/>
          <w:szCs w:val="24"/>
          <w:lang w:val="uk-UA"/>
        </w:rPr>
        <w:t>забезпечення реалізації прав молоді з особливими потребами та молоді соціально вразливих верств населення;</w:t>
      </w:r>
    </w:p>
    <w:p w:rsidR="001F11E8" w:rsidRPr="001F11E8" w:rsidRDefault="001F11E8" w:rsidP="001F11E8">
      <w:pPr>
        <w:numPr>
          <w:ilvl w:val="0"/>
          <w:numId w:val="20"/>
        </w:numPr>
        <w:spacing w:after="0" w:line="240" w:lineRule="auto"/>
        <w:jc w:val="both"/>
        <w:rPr>
          <w:rFonts w:ascii="Times New Roman" w:hAnsi="Times New Roman" w:cs="Times New Roman"/>
          <w:color w:val="000000"/>
          <w:spacing w:val="-1"/>
          <w:sz w:val="24"/>
          <w:szCs w:val="24"/>
          <w:lang w:val="uk-UA"/>
        </w:rPr>
      </w:pPr>
      <w:r w:rsidRPr="001F11E8">
        <w:rPr>
          <w:rFonts w:ascii="Times New Roman" w:hAnsi="Times New Roman" w:cs="Times New Roman"/>
          <w:color w:val="000000"/>
          <w:spacing w:val="-1"/>
          <w:sz w:val="24"/>
          <w:szCs w:val="24"/>
          <w:lang w:val="uk-UA"/>
        </w:rPr>
        <w:t>сприяння розвитку молодіжних ініціатив у трудовій та підприємницькій діяльності;</w:t>
      </w:r>
    </w:p>
    <w:p w:rsidR="001F11E8" w:rsidRPr="001F11E8" w:rsidRDefault="001F11E8" w:rsidP="001F11E8">
      <w:pPr>
        <w:numPr>
          <w:ilvl w:val="0"/>
          <w:numId w:val="20"/>
        </w:numPr>
        <w:spacing w:after="0" w:line="240" w:lineRule="auto"/>
        <w:jc w:val="both"/>
        <w:rPr>
          <w:rFonts w:ascii="Times New Roman" w:hAnsi="Times New Roman" w:cs="Times New Roman"/>
          <w:color w:val="000000"/>
          <w:spacing w:val="-1"/>
          <w:sz w:val="24"/>
          <w:szCs w:val="24"/>
          <w:lang w:val="uk-UA"/>
        </w:rPr>
      </w:pPr>
      <w:r w:rsidRPr="001F11E8">
        <w:rPr>
          <w:rFonts w:ascii="Times New Roman" w:hAnsi="Times New Roman" w:cs="Times New Roman"/>
          <w:color w:val="000000"/>
          <w:spacing w:val="-1"/>
          <w:sz w:val="24"/>
          <w:szCs w:val="24"/>
          <w:lang w:val="uk-UA"/>
        </w:rPr>
        <w:t>формування інформаційного простору для реалізації молодіжної політики міста;</w:t>
      </w:r>
    </w:p>
    <w:p w:rsidR="001F11E8" w:rsidRPr="001F11E8" w:rsidRDefault="001F11E8" w:rsidP="001F11E8">
      <w:pPr>
        <w:numPr>
          <w:ilvl w:val="0"/>
          <w:numId w:val="20"/>
        </w:numPr>
        <w:spacing w:after="0" w:line="240" w:lineRule="auto"/>
        <w:jc w:val="both"/>
        <w:rPr>
          <w:rFonts w:ascii="Times New Roman" w:hAnsi="Times New Roman" w:cs="Times New Roman"/>
          <w:color w:val="000000"/>
          <w:spacing w:val="-1"/>
          <w:sz w:val="24"/>
          <w:szCs w:val="24"/>
          <w:lang w:val="uk-UA"/>
        </w:rPr>
      </w:pPr>
      <w:r w:rsidRPr="001F11E8">
        <w:rPr>
          <w:rFonts w:ascii="Times New Roman" w:hAnsi="Times New Roman" w:cs="Times New Roman"/>
          <w:color w:val="000000"/>
          <w:spacing w:val="-1"/>
          <w:sz w:val="24"/>
          <w:szCs w:val="24"/>
          <w:lang w:val="uk-UA"/>
        </w:rPr>
        <w:t>планування системи заходів за участю молоді.</w:t>
      </w:r>
    </w:p>
    <w:p w:rsidR="001F11E8" w:rsidRPr="001F11E8" w:rsidRDefault="001F11E8" w:rsidP="001F11E8">
      <w:pPr>
        <w:jc w:val="both"/>
        <w:rPr>
          <w:rFonts w:ascii="Times New Roman" w:hAnsi="Times New Roman" w:cs="Times New Roman"/>
          <w:color w:val="000000"/>
          <w:spacing w:val="-1"/>
          <w:sz w:val="24"/>
          <w:szCs w:val="24"/>
          <w:lang w:val="uk-UA"/>
        </w:rPr>
      </w:pPr>
    </w:p>
    <w:p w:rsidR="001F11E8" w:rsidRPr="001F11E8" w:rsidRDefault="001F11E8" w:rsidP="001F11E8">
      <w:pPr>
        <w:pStyle w:val="11"/>
        <w:jc w:val="center"/>
        <w:rPr>
          <w:rFonts w:ascii="Times New Roman" w:hAnsi="Times New Roman"/>
          <w:b/>
          <w:sz w:val="24"/>
          <w:szCs w:val="24"/>
          <w:lang w:val="uk-UA"/>
        </w:rPr>
      </w:pPr>
      <w:r w:rsidRPr="001F11E8">
        <w:rPr>
          <w:rFonts w:ascii="Times New Roman" w:hAnsi="Times New Roman"/>
          <w:b/>
          <w:sz w:val="24"/>
          <w:szCs w:val="24"/>
          <w:lang w:val="en-US"/>
        </w:rPr>
        <w:lastRenderedPageBreak/>
        <w:t>V</w:t>
      </w:r>
      <w:r w:rsidRPr="001F11E8">
        <w:rPr>
          <w:rFonts w:ascii="Times New Roman" w:hAnsi="Times New Roman"/>
          <w:b/>
          <w:sz w:val="24"/>
          <w:szCs w:val="24"/>
          <w:lang w:val="uk-UA"/>
        </w:rPr>
        <w:t>. Строки та етапи виконання Програми</w:t>
      </w:r>
    </w:p>
    <w:p w:rsidR="001F11E8" w:rsidRPr="001F11E8" w:rsidRDefault="001F11E8" w:rsidP="001F11E8">
      <w:pPr>
        <w:pStyle w:val="11"/>
        <w:jc w:val="both"/>
        <w:rPr>
          <w:rFonts w:ascii="Times New Roman" w:hAnsi="Times New Roman"/>
          <w:b/>
          <w:sz w:val="24"/>
          <w:szCs w:val="24"/>
          <w:lang w:val="uk-UA"/>
        </w:rPr>
      </w:pPr>
    </w:p>
    <w:p w:rsidR="001F11E8" w:rsidRPr="001F11E8" w:rsidRDefault="001F11E8" w:rsidP="001F11E8">
      <w:pPr>
        <w:ind w:firstLine="708"/>
        <w:jc w:val="both"/>
        <w:rPr>
          <w:rFonts w:ascii="Times New Roman" w:hAnsi="Times New Roman" w:cs="Times New Roman"/>
          <w:sz w:val="24"/>
          <w:szCs w:val="24"/>
          <w:lang w:val="uk-UA"/>
        </w:rPr>
      </w:pPr>
      <w:r w:rsidRPr="001F11E8">
        <w:rPr>
          <w:rFonts w:ascii="Times New Roman" w:hAnsi="Times New Roman" w:cs="Times New Roman"/>
          <w:sz w:val="24"/>
          <w:szCs w:val="24"/>
          <w:lang w:val="uk-UA"/>
        </w:rPr>
        <w:t xml:space="preserve">Термін реалізації Програми розрахований на 2019 рік. </w:t>
      </w:r>
    </w:p>
    <w:p w:rsidR="001F11E8" w:rsidRPr="001F11E8" w:rsidRDefault="001F11E8" w:rsidP="001F11E8">
      <w:pPr>
        <w:pStyle w:val="11"/>
        <w:jc w:val="both"/>
        <w:rPr>
          <w:rFonts w:ascii="Times New Roman" w:hAnsi="Times New Roman"/>
          <w:b/>
          <w:sz w:val="24"/>
          <w:szCs w:val="24"/>
          <w:lang w:val="uk-UA"/>
        </w:rPr>
      </w:pPr>
      <w:r w:rsidRPr="001F11E8">
        <w:rPr>
          <w:rFonts w:ascii="Times New Roman" w:hAnsi="Times New Roman"/>
          <w:b/>
          <w:sz w:val="24"/>
          <w:szCs w:val="24"/>
          <w:lang w:val="en-US"/>
        </w:rPr>
        <w:t>V</w:t>
      </w:r>
      <w:r w:rsidRPr="001F11E8">
        <w:rPr>
          <w:rFonts w:ascii="Times New Roman" w:hAnsi="Times New Roman"/>
          <w:b/>
          <w:sz w:val="24"/>
          <w:szCs w:val="24"/>
          <w:lang w:val="uk-UA"/>
        </w:rPr>
        <w:t>І</w:t>
      </w:r>
      <w:r w:rsidRPr="001F11E8">
        <w:rPr>
          <w:rFonts w:ascii="Times New Roman" w:hAnsi="Times New Roman"/>
          <w:b/>
          <w:sz w:val="24"/>
          <w:szCs w:val="24"/>
        </w:rPr>
        <w:t>.</w:t>
      </w:r>
      <w:r w:rsidRPr="001F11E8">
        <w:rPr>
          <w:rFonts w:ascii="Times New Roman" w:hAnsi="Times New Roman"/>
          <w:b/>
          <w:sz w:val="24"/>
          <w:szCs w:val="24"/>
          <w:lang w:val="uk-UA"/>
        </w:rPr>
        <w:t xml:space="preserve"> Перелік завдань і заходів Програми та результативні показники</w:t>
      </w:r>
    </w:p>
    <w:p w:rsidR="001F11E8" w:rsidRDefault="001F11E8" w:rsidP="001F11E8">
      <w:pPr>
        <w:ind w:firstLine="426"/>
        <w:rPr>
          <w:rFonts w:ascii="Times New Roman" w:hAnsi="Times New Roman" w:cs="Times New Roman"/>
          <w:sz w:val="24"/>
          <w:szCs w:val="24"/>
          <w:lang w:val="uk-UA"/>
        </w:rPr>
      </w:pPr>
    </w:p>
    <w:p w:rsidR="001F11E8" w:rsidRPr="001F11E8" w:rsidRDefault="001F11E8" w:rsidP="001F11E8">
      <w:pPr>
        <w:ind w:firstLine="426"/>
        <w:rPr>
          <w:rFonts w:ascii="Times New Roman" w:hAnsi="Times New Roman" w:cs="Times New Roman"/>
          <w:sz w:val="24"/>
          <w:szCs w:val="24"/>
          <w:lang w:val="uk-UA"/>
        </w:rPr>
      </w:pPr>
      <w:r w:rsidRPr="001F11E8">
        <w:rPr>
          <w:rFonts w:ascii="Times New Roman" w:hAnsi="Times New Roman" w:cs="Times New Roman"/>
          <w:sz w:val="24"/>
          <w:szCs w:val="24"/>
          <w:lang w:val="uk-UA"/>
        </w:rPr>
        <w:t>Виконання Програми дасть можливість:</w:t>
      </w:r>
    </w:p>
    <w:p w:rsidR="001F11E8" w:rsidRPr="001F11E8" w:rsidRDefault="001F11E8" w:rsidP="001F11E8">
      <w:pPr>
        <w:numPr>
          <w:ilvl w:val="0"/>
          <w:numId w:val="20"/>
        </w:numPr>
        <w:autoSpaceDN w:val="0"/>
        <w:spacing w:before="100" w:beforeAutospacing="1" w:after="0" w:line="240" w:lineRule="auto"/>
        <w:jc w:val="both"/>
        <w:rPr>
          <w:rFonts w:ascii="Times New Roman" w:eastAsia="Times New Roman" w:hAnsi="Times New Roman" w:cs="Times New Roman"/>
          <w:sz w:val="24"/>
          <w:szCs w:val="24"/>
          <w:lang w:val="uk-UA"/>
        </w:rPr>
      </w:pPr>
      <w:r w:rsidRPr="001F11E8">
        <w:rPr>
          <w:rFonts w:ascii="Times New Roman" w:eastAsia="Times New Roman" w:hAnsi="Times New Roman" w:cs="Times New Roman"/>
          <w:spacing w:val="-2"/>
          <w:sz w:val="24"/>
          <w:szCs w:val="24"/>
          <w:lang w:val="uk-UA"/>
        </w:rPr>
        <w:t xml:space="preserve">Підвищення соціального статусу обдарованих </w:t>
      </w:r>
      <w:r w:rsidRPr="001F11E8">
        <w:rPr>
          <w:rFonts w:ascii="Times New Roman" w:eastAsia="Times New Roman" w:hAnsi="Times New Roman" w:cs="Times New Roman"/>
          <w:spacing w:val="2"/>
          <w:sz w:val="24"/>
          <w:szCs w:val="24"/>
          <w:lang w:val="uk-UA"/>
        </w:rPr>
        <w:t>дітей  та</w:t>
      </w:r>
      <w:r w:rsidRPr="001F11E8">
        <w:rPr>
          <w:rFonts w:ascii="Times New Roman" w:eastAsia="Times New Roman" w:hAnsi="Times New Roman" w:cs="Times New Roman"/>
          <w:spacing w:val="-3"/>
          <w:sz w:val="24"/>
          <w:szCs w:val="24"/>
          <w:lang w:val="uk-UA"/>
        </w:rPr>
        <w:t xml:space="preserve"> молоді, </w:t>
      </w:r>
      <w:r w:rsidRPr="001F11E8">
        <w:rPr>
          <w:rFonts w:ascii="Times New Roman" w:eastAsia="Times New Roman" w:hAnsi="Times New Roman" w:cs="Times New Roman"/>
          <w:spacing w:val="7"/>
          <w:sz w:val="24"/>
          <w:szCs w:val="24"/>
          <w:lang w:val="uk-UA"/>
        </w:rPr>
        <w:t>їх</w:t>
      </w:r>
      <w:r w:rsidRPr="001F11E8">
        <w:rPr>
          <w:rFonts w:ascii="Times New Roman" w:eastAsia="Times New Roman" w:hAnsi="Times New Roman" w:cs="Times New Roman"/>
          <w:spacing w:val="-2"/>
          <w:sz w:val="24"/>
          <w:szCs w:val="24"/>
          <w:lang w:val="uk-UA"/>
        </w:rPr>
        <w:t xml:space="preserve"> наставників,  батьк</w:t>
      </w:r>
      <w:r w:rsidRPr="001F11E8">
        <w:rPr>
          <w:rFonts w:ascii="Times New Roman" w:eastAsia="Times New Roman" w:hAnsi="Times New Roman" w:cs="Times New Roman"/>
          <w:spacing w:val="2"/>
          <w:sz w:val="24"/>
          <w:szCs w:val="24"/>
          <w:lang w:val="uk-UA"/>
        </w:rPr>
        <w:t>і</w:t>
      </w:r>
      <w:r w:rsidRPr="001F11E8">
        <w:rPr>
          <w:rFonts w:ascii="Times New Roman" w:eastAsia="Times New Roman" w:hAnsi="Times New Roman" w:cs="Times New Roman"/>
          <w:spacing w:val="-2"/>
          <w:sz w:val="24"/>
          <w:szCs w:val="24"/>
          <w:lang w:val="uk-UA"/>
        </w:rPr>
        <w:t xml:space="preserve">в,виявлення та фінансової підтримки обдарованих </w:t>
      </w:r>
      <w:r w:rsidRPr="001F11E8">
        <w:rPr>
          <w:rFonts w:ascii="Times New Roman" w:eastAsia="Times New Roman" w:hAnsi="Times New Roman" w:cs="Times New Roman"/>
          <w:spacing w:val="2"/>
          <w:sz w:val="24"/>
          <w:szCs w:val="24"/>
          <w:lang w:val="uk-UA"/>
        </w:rPr>
        <w:t>дітей  та</w:t>
      </w:r>
      <w:r w:rsidRPr="001F11E8">
        <w:rPr>
          <w:rFonts w:ascii="Times New Roman" w:eastAsia="Times New Roman" w:hAnsi="Times New Roman" w:cs="Times New Roman"/>
          <w:spacing w:val="-3"/>
          <w:sz w:val="24"/>
          <w:szCs w:val="24"/>
          <w:lang w:val="uk-UA"/>
        </w:rPr>
        <w:t xml:space="preserve"> молоді шляхом призначення комісією стипендій згідно Положення .</w:t>
      </w:r>
    </w:p>
    <w:p w:rsidR="001F11E8" w:rsidRPr="001F11E8" w:rsidRDefault="001F11E8" w:rsidP="001F11E8">
      <w:pPr>
        <w:pStyle w:val="12"/>
        <w:widowControl/>
        <w:numPr>
          <w:ilvl w:val="0"/>
          <w:numId w:val="20"/>
        </w:numPr>
        <w:spacing w:before="0"/>
        <w:jc w:val="left"/>
        <w:rPr>
          <w:rFonts w:ascii="Times New Roman" w:hAnsi="Times New Roman" w:cs="Times New Roman"/>
          <w:sz w:val="24"/>
          <w:szCs w:val="24"/>
        </w:rPr>
      </w:pPr>
      <w:r w:rsidRPr="001F11E8">
        <w:rPr>
          <w:rFonts w:ascii="Times New Roman" w:hAnsi="Times New Roman" w:cs="Times New Roman"/>
          <w:sz w:val="24"/>
          <w:szCs w:val="24"/>
        </w:rPr>
        <w:t xml:space="preserve">Підтримка молодіжного руху у м. Попасна, підвищення рівня активності молоді в місті, </w:t>
      </w:r>
    </w:p>
    <w:p w:rsidR="001F11E8" w:rsidRPr="001F11E8" w:rsidRDefault="001F11E8" w:rsidP="001F11E8">
      <w:pPr>
        <w:numPr>
          <w:ilvl w:val="0"/>
          <w:numId w:val="22"/>
        </w:numPr>
        <w:spacing w:after="0" w:line="240" w:lineRule="auto"/>
        <w:rPr>
          <w:rFonts w:ascii="Times New Roman" w:hAnsi="Times New Roman" w:cs="Times New Roman"/>
          <w:sz w:val="24"/>
          <w:szCs w:val="24"/>
          <w:lang w:val="uk-UA"/>
        </w:rPr>
      </w:pPr>
      <w:r w:rsidRPr="001F11E8">
        <w:rPr>
          <w:rFonts w:ascii="Times New Roman" w:hAnsi="Times New Roman" w:cs="Times New Roman"/>
          <w:sz w:val="24"/>
          <w:szCs w:val="24"/>
          <w:lang w:val="uk-UA"/>
        </w:rPr>
        <w:t>Збільшення кількості молоді, залученої  до організації у заходах та проектах, спрямованих на національно - патріотичне виховання та підвищення рівня громадянської свідомості молоді шляхом налагодження роботи за участю установ, які працюють з молоддю, інститутів громадянського суспільства, молодіжних працівників, волонтерів; урізноманітнити та запровадити нові форми та формати роботи з молоддю;</w:t>
      </w:r>
    </w:p>
    <w:p w:rsidR="001F11E8" w:rsidRPr="001F11E8" w:rsidRDefault="001F11E8" w:rsidP="001F11E8">
      <w:pPr>
        <w:pStyle w:val="12"/>
        <w:widowControl/>
        <w:numPr>
          <w:ilvl w:val="0"/>
          <w:numId w:val="22"/>
        </w:numPr>
        <w:spacing w:before="0"/>
        <w:jc w:val="left"/>
        <w:rPr>
          <w:rFonts w:ascii="Times New Roman" w:hAnsi="Times New Roman" w:cs="Times New Roman"/>
          <w:sz w:val="24"/>
          <w:szCs w:val="24"/>
        </w:rPr>
      </w:pPr>
      <w:r w:rsidRPr="001F11E8">
        <w:rPr>
          <w:rFonts w:ascii="Times New Roman" w:hAnsi="Times New Roman" w:cs="Times New Roman"/>
          <w:sz w:val="24"/>
          <w:szCs w:val="24"/>
        </w:rPr>
        <w:t>підвищити рівень самоорганізації і самоврядування інститутів громадянського суспільства та їх осередків.</w:t>
      </w:r>
    </w:p>
    <w:p w:rsidR="001F11E8" w:rsidRPr="001F11E8" w:rsidRDefault="001F11E8" w:rsidP="001F11E8">
      <w:pPr>
        <w:jc w:val="both"/>
        <w:rPr>
          <w:rFonts w:ascii="Times New Roman" w:hAnsi="Times New Roman" w:cs="Times New Roman"/>
          <w:color w:val="000000"/>
          <w:spacing w:val="-1"/>
          <w:sz w:val="24"/>
          <w:szCs w:val="24"/>
          <w:lang w:val="uk-UA"/>
        </w:rPr>
      </w:pPr>
      <w:r w:rsidRPr="001F11E8">
        <w:rPr>
          <w:rFonts w:ascii="Times New Roman" w:hAnsi="Times New Roman" w:cs="Times New Roman"/>
          <w:color w:val="000000"/>
          <w:spacing w:val="-1"/>
          <w:sz w:val="24"/>
          <w:szCs w:val="24"/>
          <w:lang w:val="uk-UA"/>
        </w:rPr>
        <w:t xml:space="preserve">(«Заходи і завдання з виконання </w:t>
      </w:r>
      <w:r w:rsidR="009F6D62">
        <w:rPr>
          <w:rFonts w:ascii="Times New Roman" w:hAnsi="Times New Roman" w:cs="Times New Roman"/>
          <w:color w:val="000000"/>
          <w:spacing w:val="-1"/>
          <w:sz w:val="24"/>
          <w:szCs w:val="24"/>
          <w:lang w:val="uk-UA"/>
        </w:rPr>
        <w:t>М</w:t>
      </w:r>
      <w:r w:rsidRPr="001F11E8">
        <w:rPr>
          <w:rFonts w:ascii="Times New Roman" w:hAnsi="Times New Roman" w:cs="Times New Roman"/>
          <w:color w:val="000000"/>
          <w:spacing w:val="-1"/>
          <w:sz w:val="24"/>
          <w:szCs w:val="24"/>
          <w:lang w:val="uk-UA"/>
        </w:rPr>
        <w:t xml:space="preserve">іської </w:t>
      </w:r>
      <w:r w:rsidR="009F6D62">
        <w:rPr>
          <w:rFonts w:ascii="Times New Roman" w:hAnsi="Times New Roman" w:cs="Times New Roman"/>
          <w:color w:val="000000"/>
          <w:spacing w:val="-1"/>
          <w:sz w:val="24"/>
          <w:szCs w:val="24"/>
          <w:lang w:val="uk-UA"/>
        </w:rPr>
        <w:t xml:space="preserve">цільової </w:t>
      </w:r>
      <w:r w:rsidRPr="001F11E8">
        <w:rPr>
          <w:rFonts w:ascii="Times New Roman" w:hAnsi="Times New Roman" w:cs="Times New Roman"/>
          <w:color w:val="000000"/>
          <w:spacing w:val="-1"/>
          <w:sz w:val="24"/>
          <w:szCs w:val="24"/>
          <w:lang w:val="uk-UA"/>
        </w:rPr>
        <w:t>Комплексної програми «Молодь Попасної» на 2019</w:t>
      </w:r>
      <w:r w:rsidR="00801BA6">
        <w:rPr>
          <w:rFonts w:ascii="Times New Roman" w:hAnsi="Times New Roman" w:cs="Times New Roman"/>
          <w:color w:val="000000"/>
          <w:spacing w:val="-1"/>
          <w:sz w:val="24"/>
          <w:szCs w:val="24"/>
          <w:lang w:val="uk-UA"/>
        </w:rPr>
        <w:t xml:space="preserve"> рік» - Д</w:t>
      </w:r>
      <w:r w:rsidRPr="001F11E8">
        <w:rPr>
          <w:rFonts w:ascii="Times New Roman" w:hAnsi="Times New Roman" w:cs="Times New Roman"/>
          <w:color w:val="000000"/>
          <w:spacing w:val="-1"/>
          <w:sz w:val="24"/>
          <w:szCs w:val="24"/>
          <w:lang w:val="uk-UA"/>
        </w:rPr>
        <w:t xml:space="preserve">одаток </w:t>
      </w:r>
      <w:r w:rsidR="00801BA6">
        <w:rPr>
          <w:rFonts w:ascii="Times New Roman" w:hAnsi="Times New Roman" w:cs="Times New Roman"/>
          <w:color w:val="000000"/>
          <w:spacing w:val="-1"/>
          <w:sz w:val="24"/>
          <w:szCs w:val="24"/>
          <w:lang w:val="uk-UA"/>
        </w:rPr>
        <w:t>3 до Програми</w:t>
      </w:r>
      <w:r w:rsidRPr="001F11E8">
        <w:rPr>
          <w:rFonts w:ascii="Times New Roman" w:hAnsi="Times New Roman" w:cs="Times New Roman"/>
          <w:color w:val="000000"/>
          <w:spacing w:val="-1"/>
          <w:sz w:val="24"/>
          <w:szCs w:val="24"/>
          <w:lang w:val="uk-UA"/>
        </w:rPr>
        <w:t>)</w:t>
      </w:r>
    </w:p>
    <w:p w:rsidR="001F11E8" w:rsidRPr="001F11E8" w:rsidRDefault="001F11E8" w:rsidP="001F11E8">
      <w:pPr>
        <w:jc w:val="center"/>
        <w:rPr>
          <w:rFonts w:ascii="Times New Roman" w:hAnsi="Times New Roman" w:cs="Times New Roman"/>
          <w:b/>
          <w:color w:val="000000"/>
          <w:spacing w:val="-1"/>
          <w:sz w:val="24"/>
          <w:szCs w:val="24"/>
          <w:lang w:val="uk-UA"/>
        </w:rPr>
      </w:pPr>
      <w:r w:rsidRPr="001F11E8">
        <w:rPr>
          <w:rFonts w:ascii="Times New Roman" w:hAnsi="Times New Roman" w:cs="Times New Roman"/>
          <w:b/>
          <w:color w:val="000000"/>
          <w:spacing w:val="-1"/>
          <w:sz w:val="24"/>
          <w:szCs w:val="24"/>
          <w:lang w:val="en-US"/>
        </w:rPr>
        <w:t>V</w:t>
      </w:r>
      <w:r w:rsidRPr="001F11E8">
        <w:rPr>
          <w:rFonts w:ascii="Times New Roman" w:hAnsi="Times New Roman" w:cs="Times New Roman"/>
          <w:b/>
          <w:color w:val="000000"/>
          <w:spacing w:val="-1"/>
          <w:sz w:val="24"/>
          <w:szCs w:val="24"/>
          <w:lang w:val="uk-UA"/>
        </w:rPr>
        <w:t>ІІ. Ресурсне забезпечення Програми</w:t>
      </w:r>
    </w:p>
    <w:p w:rsidR="001F11E8" w:rsidRPr="001F11E8" w:rsidRDefault="001F11E8" w:rsidP="001F11E8">
      <w:pPr>
        <w:jc w:val="both"/>
        <w:rPr>
          <w:rFonts w:ascii="Times New Roman" w:hAnsi="Times New Roman" w:cs="Times New Roman"/>
          <w:color w:val="000000"/>
          <w:spacing w:val="-1"/>
          <w:sz w:val="24"/>
          <w:szCs w:val="24"/>
          <w:lang w:val="uk-UA"/>
        </w:rPr>
      </w:pPr>
      <w:r w:rsidRPr="001F11E8">
        <w:rPr>
          <w:rFonts w:ascii="Times New Roman" w:hAnsi="Times New Roman" w:cs="Times New Roman"/>
          <w:color w:val="000000"/>
          <w:spacing w:val="-1"/>
          <w:sz w:val="24"/>
          <w:szCs w:val="24"/>
          <w:lang w:val="uk-UA"/>
        </w:rPr>
        <w:tab/>
        <w:t>Фінансування Програми здійснюється за рахунок коштів міського бюджету, в тому числі передбачених на фінансування виконавців заходів Програми, та інших, не заборонених законодавством джерел.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27"/>
        <w:gridCol w:w="5670"/>
      </w:tblGrid>
      <w:tr w:rsidR="001F11E8" w:rsidRPr="001F11E8" w:rsidTr="00E93AAD">
        <w:trPr>
          <w:trHeight w:val="517"/>
        </w:trPr>
        <w:tc>
          <w:tcPr>
            <w:tcW w:w="3227" w:type="dxa"/>
            <w:vMerge w:val="restart"/>
            <w:tcBorders>
              <w:top w:val="single" w:sz="4" w:space="0" w:color="000000"/>
              <w:left w:val="single" w:sz="4" w:space="0" w:color="000000"/>
              <w:bottom w:val="single" w:sz="4" w:space="0" w:color="000000"/>
              <w:right w:val="single" w:sz="4" w:space="0" w:color="000000"/>
            </w:tcBorders>
          </w:tcPr>
          <w:p w:rsidR="001F11E8" w:rsidRPr="001F11E8" w:rsidRDefault="001F11E8" w:rsidP="00E93AAD">
            <w:pPr>
              <w:rPr>
                <w:rFonts w:ascii="Times New Roman" w:hAnsi="Times New Roman" w:cs="Times New Roman"/>
                <w:b/>
                <w:color w:val="000000"/>
                <w:spacing w:val="-1"/>
                <w:sz w:val="24"/>
                <w:szCs w:val="24"/>
                <w:lang w:val="uk-UA"/>
              </w:rPr>
            </w:pPr>
            <w:r w:rsidRPr="001F11E8">
              <w:rPr>
                <w:rFonts w:ascii="Times New Roman" w:hAnsi="Times New Roman" w:cs="Times New Roman"/>
                <w:b/>
                <w:color w:val="000000"/>
                <w:spacing w:val="-1"/>
                <w:sz w:val="24"/>
                <w:szCs w:val="24"/>
                <w:lang w:val="uk-UA"/>
              </w:rPr>
              <w:t>Обсяги коштів, які передбачається залучити для виконання Програми</w:t>
            </w:r>
          </w:p>
        </w:tc>
        <w:tc>
          <w:tcPr>
            <w:tcW w:w="5670" w:type="dxa"/>
            <w:vMerge w:val="restart"/>
            <w:tcBorders>
              <w:top w:val="single" w:sz="4" w:space="0" w:color="000000"/>
              <w:left w:val="single" w:sz="4" w:space="0" w:color="000000"/>
              <w:bottom w:val="single" w:sz="4" w:space="0" w:color="000000"/>
              <w:right w:val="single" w:sz="4" w:space="0" w:color="000000"/>
            </w:tcBorders>
          </w:tcPr>
          <w:p w:rsidR="001F11E8" w:rsidRPr="001F11E8" w:rsidRDefault="001F11E8" w:rsidP="00E93AAD">
            <w:pPr>
              <w:jc w:val="center"/>
              <w:rPr>
                <w:rFonts w:ascii="Times New Roman" w:hAnsi="Times New Roman" w:cs="Times New Roman"/>
                <w:b/>
                <w:color w:val="000000"/>
                <w:spacing w:val="-1"/>
                <w:sz w:val="24"/>
                <w:szCs w:val="24"/>
                <w:lang w:val="uk-UA"/>
              </w:rPr>
            </w:pPr>
            <w:r w:rsidRPr="001F11E8">
              <w:rPr>
                <w:rFonts w:ascii="Times New Roman" w:hAnsi="Times New Roman" w:cs="Times New Roman"/>
                <w:b/>
                <w:color w:val="000000"/>
                <w:spacing w:val="-1"/>
                <w:sz w:val="24"/>
                <w:szCs w:val="24"/>
                <w:lang w:val="uk-UA"/>
              </w:rPr>
              <w:t>Всього витрат на реалізацію заходів Програми</w:t>
            </w:r>
          </w:p>
          <w:p w:rsidR="001F11E8" w:rsidRPr="001F11E8" w:rsidRDefault="001F11E8" w:rsidP="00E93AAD">
            <w:pPr>
              <w:jc w:val="center"/>
              <w:rPr>
                <w:rFonts w:ascii="Times New Roman" w:hAnsi="Times New Roman" w:cs="Times New Roman"/>
                <w:b/>
                <w:color w:val="000000"/>
                <w:spacing w:val="-1"/>
                <w:sz w:val="24"/>
                <w:szCs w:val="24"/>
                <w:lang w:val="uk-UA"/>
              </w:rPr>
            </w:pPr>
            <w:r w:rsidRPr="001F11E8">
              <w:rPr>
                <w:rFonts w:ascii="Times New Roman" w:hAnsi="Times New Roman" w:cs="Times New Roman"/>
                <w:b/>
                <w:color w:val="000000"/>
                <w:spacing w:val="-1"/>
                <w:sz w:val="24"/>
                <w:szCs w:val="24"/>
                <w:lang w:val="uk-UA"/>
              </w:rPr>
              <w:t>у 2019 році</w:t>
            </w:r>
          </w:p>
        </w:tc>
      </w:tr>
      <w:tr w:rsidR="001F11E8" w:rsidRPr="001F11E8" w:rsidTr="00E93AAD">
        <w:trPr>
          <w:trHeight w:val="517"/>
        </w:trPr>
        <w:tc>
          <w:tcPr>
            <w:tcW w:w="3227" w:type="dxa"/>
            <w:vMerge/>
            <w:tcBorders>
              <w:top w:val="single" w:sz="4" w:space="0" w:color="000000"/>
              <w:left w:val="single" w:sz="4" w:space="0" w:color="000000"/>
              <w:bottom w:val="single" w:sz="4" w:space="0" w:color="000000"/>
              <w:right w:val="single" w:sz="4" w:space="0" w:color="000000"/>
            </w:tcBorders>
          </w:tcPr>
          <w:p w:rsidR="001F11E8" w:rsidRPr="001F11E8" w:rsidRDefault="001F11E8" w:rsidP="00E93AAD">
            <w:pPr>
              <w:rPr>
                <w:rFonts w:ascii="Times New Roman" w:hAnsi="Times New Roman" w:cs="Times New Roman"/>
                <w:color w:val="000000"/>
                <w:spacing w:val="-1"/>
                <w:sz w:val="24"/>
                <w:szCs w:val="24"/>
                <w:lang w:val="uk-UA"/>
              </w:rPr>
            </w:pPr>
          </w:p>
        </w:tc>
        <w:tc>
          <w:tcPr>
            <w:tcW w:w="5670" w:type="dxa"/>
            <w:vMerge/>
            <w:tcBorders>
              <w:top w:val="single" w:sz="4" w:space="0" w:color="000000"/>
              <w:left w:val="single" w:sz="4" w:space="0" w:color="000000"/>
              <w:bottom w:val="single" w:sz="4" w:space="0" w:color="000000"/>
              <w:right w:val="single" w:sz="4" w:space="0" w:color="000000"/>
            </w:tcBorders>
          </w:tcPr>
          <w:p w:rsidR="001F11E8" w:rsidRPr="001F11E8" w:rsidRDefault="001F11E8" w:rsidP="00E93AAD">
            <w:pPr>
              <w:rPr>
                <w:rFonts w:ascii="Times New Roman" w:hAnsi="Times New Roman" w:cs="Times New Roman"/>
                <w:color w:val="000000"/>
                <w:spacing w:val="-1"/>
                <w:sz w:val="24"/>
                <w:szCs w:val="24"/>
                <w:lang w:val="uk-UA"/>
              </w:rPr>
            </w:pPr>
          </w:p>
        </w:tc>
      </w:tr>
      <w:tr w:rsidR="001F11E8" w:rsidRPr="001F11E8" w:rsidTr="00E93AAD">
        <w:tc>
          <w:tcPr>
            <w:tcW w:w="3227" w:type="dxa"/>
            <w:tcBorders>
              <w:top w:val="single" w:sz="4" w:space="0" w:color="000000"/>
              <w:left w:val="single" w:sz="4" w:space="0" w:color="000000"/>
              <w:bottom w:val="single" w:sz="4" w:space="0" w:color="000000"/>
              <w:right w:val="single" w:sz="4" w:space="0" w:color="000000"/>
            </w:tcBorders>
          </w:tcPr>
          <w:p w:rsidR="001F11E8" w:rsidRPr="001F11E8" w:rsidRDefault="001F11E8" w:rsidP="00E93AAD">
            <w:pPr>
              <w:rPr>
                <w:rFonts w:ascii="Times New Roman" w:hAnsi="Times New Roman" w:cs="Times New Roman"/>
                <w:color w:val="000000"/>
                <w:spacing w:val="-1"/>
                <w:sz w:val="24"/>
                <w:szCs w:val="24"/>
                <w:lang w:val="uk-UA"/>
              </w:rPr>
            </w:pPr>
            <w:r w:rsidRPr="001F11E8">
              <w:rPr>
                <w:rFonts w:ascii="Times New Roman" w:hAnsi="Times New Roman" w:cs="Times New Roman"/>
                <w:color w:val="000000"/>
                <w:spacing w:val="-1"/>
                <w:sz w:val="24"/>
                <w:szCs w:val="24"/>
                <w:lang w:val="uk-UA"/>
              </w:rPr>
              <w:t>Всього, в тому числі міський бюджет</w:t>
            </w:r>
          </w:p>
        </w:tc>
        <w:tc>
          <w:tcPr>
            <w:tcW w:w="5670" w:type="dxa"/>
            <w:tcBorders>
              <w:top w:val="single" w:sz="4" w:space="0" w:color="000000"/>
              <w:left w:val="single" w:sz="4" w:space="0" w:color="000000"/>
              <w:bottom w:val="single" w:sz="4" w:space="0" w:color="000000"/>
              <w:right w:val="single" w:sz="4" w:space="0" w:color="000000"/>
            </w:tcBorders>
          </w:tcPr>
          <w:p w:rsidR="001F11E8" w:rsidRPr="001F11E8" w:rsidRDefault="001F11E8" w:rsidP="00E93AAD">
            <w:pPr>
              <w:jc w:val="center"/>
              <w:rPr>
                <w:rFonts w:ascii="Times New Roman" w:hAnsi="Times New Roman" w:cs="Times New Roman"/>
                <w:color w:val="000000"/>
                <w:spacing w:val="-1"/>
                <w:sz w:val="24"/>
                <w:szCs w:val="24"/>
                <w:lang w:val="uk-UA"/>
              </w:rPr>
            </w:pPr>
            <w:r w:rsidRPr="001F11E8">
              <w:rPr>
                <w:rFonts w:ascii="Times New Roman" w:hAnsi="Times New Roman" w:cs="Times New Roman"/>
                <w:color w:val="000000"/>
                <w:spacing w:val="-1"/>
                <w:sz w:val="24"/>
                <w:szCs w:val="24"/>
                <w:lang w:val="uk-UA"/>
              </w:rPr>
              <w:t>220,00 тис. грн.</w:t>
            </w:r>
          </w:p>
        </w:tc>
      </w:tr>
    </w:tbl>
    <w:p w:rsidR="001F11E8" w:rsidRPr="001F11E8" w:rsidRDefault="001F11E8" w:rsidP="001F11E8">
      <w:pPr>
        <w:rPr>
          <w:rFonts w:ascii="Times New Roman" w:hAnsi="Times New Roman" w:cs="Times New Roman"/>
          <w:color w:val="000000"/>
          <w:spacing w:val="-1"/>
          <w:sz w:val="24"/>
          <w:szCs w:val="24"/>
          <w:lang w:val="uk-UA"/>
        </w:rPr>
      </w:pPr>
    </w:p>
    <w:p w:rsidR="001F11E8" w:rsidRDefault="001F11E8" w:rsidP="001F11E8">
      <w:pPr>
        <w:jc w:val="center"/>
        <w:rPr>
          <w:rFonts w:ascii="Times New Roman" w:hAnsi="Times New Roman" w:cs="Times New Roman"/>
          <w:b/>
          <w:sz w:val="24"/>
          <w:szCs w:val="24"/>
        </w:rPr>
      </w:pPr>
    </w:p>
    <w:p w:rsidR="001F11E8" w:rsidRDefault="001F11E8" w:rsidP="001F11E8">
      <w:pPr>
        <w:jc w:val="center"/>
        <w:rPr>
          <w:rFonts w:ascii="Times New Roman" w:hAnsi="Times New Roman" w:cs="Times New Roman"/>
          <w:b/>
          <w:sz w:val="24"/>
          <w:szCs w:val="24"/>
        </w:rPr>
      </w:pPr>
    </w:p>
    <w:p w:rsidR="001F11E8" w:rsidRPr="001F11E8" w:rsidRDefault="001F11E8" w:rsidP="001F11E8">
      <w:pPr>
        <w:jc w:val="center"/>
        <w:rPr>
          <w:rFonts w:ascii="Times New Roman" w:hAnsi="Times New Roman" w:cs="Times New Roman"/>
          <w:b/>
          <w:color w:val="000000"/>
          <w:spacing w:val="-1"/>
          <w:sz w:val="24"/>
          <w:szCs w:val="24"/>
          <w:lang w:val="uk-UA"/>
        </w:rPr>
      </w:pPr>
      <w:r w:rsidRPr="001F11E8">
        <w:rPr>
          <w:rFonts w:ascii="Times New Roman" w:hAnsi="Times New Roman" w:cs="Times New Roman"/>
          <w:b/>
          <w:sz w:val="24"/>
          <w:szCs w:val="24"/>
          <w:lang w:val="en-US"/>
        </w:rPr>
        <w:t>V</w:t>
      </w:r>
      <w:r w:rsidRPr="001F11E8">
        <w:rPr>
          <w:rFonts w:ascii="Times New Roman" w:hAnsi="Times New Roman" w:cs="Times New Roman"/>
          <w:b/>
          <w:sz w:val="24"/>
          <w:szCs w:val="24"/>
          <w:lang w:val="uk-UA"/>
        </w:rPr>
        <w:t>І</w:t>
      </w:r>
      <w:r w:rsidRPr="001F11E8">
        <w:rPr>
          <w:rFonts w:ascii="Times New Roman" w:hAnsi="Times New Roman" w:cs="Times New Roman"/>
          <w:b/>
          <w:sz w:val="24"/>
          <w:szCs w:val="24"/>
          <w:lang w:val="en-US"/>
        </w:rPr>
        <w:t>I</w:t>
      </w:r>
      <w:r w:rsidRPr="001F11E8">
        <w:rPr>
          <w:rFonts w:ascii="Times New Roman" w:hAnsi="Times New Roman" w:cs="Times New Roman"/>
          <w:b/>
          <w:sz w:val="24"/>
          <w:szCs w:val="24"/>
          <w:lang w:val="uk-UA"/>
        </w:rPr>
        <w:t>І</w:t>
      </w:r>
      <w:r w:rsidRPr="001F11E8">
        <w:rPr>
          <w:rFonts w:ascii="Times New Roman" w:hAnsi="Times New Roman" w:cs="Times New Roman"/>
          <w:b/>
          <w:color w:val="000000"/>
          <w:spacing w:val="-1"/>
          <w:sz w:val="24"/>
          <w:szCs w:val="24"/>
          <w:lang w:val="uk-UA"/>
        </w:rPr>
        <w:t>. Координація та контроль за ходом виконання Програми</w:t>
      </w:r>
    </w:p>
    <w:p w:rsidR="001F11E8" w:rsidRPr="001F11E8" w:rsidRDefault="001F11E8" w:rsidP="001F11E8">
      <w:pPr>
        <w:jc w:val="both"/>
        <w:rPr>
          <w:rFonts w:ascii="Times New Roman" w:hAnsi="Times New Roman" w:cs="Times New Roman"/>
          <w:color w:val="000000"/>
          <w:spacing w:val="-1"/>
          <w:sz w:val="24"/>
          <w:szCs w:val="24"/>
          <w:lang w:val="uk-UA"/>
        </w:rPr>
      </w:pPr>
      <w:r w:rsidRPr="001F11E8">
        <w:rPr>
          <w:rFonts w:ascii="Times New Roman" w:hAnsi="Times New Roman" w:cs="Times New Roman"/>
          <w:color w:val="000000"/>
          <w:spacing w:val="-1"/>
          <w:sz w:val="24"/>
          <w:szCs w:val="24"/>
          <w:lang w:val="uk-UA"/>
        </w:rPr>
        <w:tab/>
        <w:t>Координацію взаємодії виконавців щодо реалізації заходів, передбачених Програмою, здійснює організаційний відділ виконавчого комітету Попаснянської міської ради. Організаційний відділ звітує про хід виконання Програми перед міської радою один раз на рік.</w:t>
      </w:r>
    </w:p>
    <w:p w:rsidR="001F11E8" w:rsidRPr="001F11E8" w:rsidRDefault="001F11E8" w:rsidP="001F11E8">
      <w:pPr>
        <w:pStyle w:val="11"/>
        <w:jc w:val="center"/>
        <w:rPr>
          <w:rFonts w:ascii="Times New Roman" w:hAnsi="Times New Roman"/>
          <w:b/>
          <w:sz w:val="24"/>
          <w:szCs w:val="24"/>
          <w:lang w:val="uk-UA"/>
        </w:rPr>
      </w:pPr>
      <w:r w:rsidRPr="001F11E8">
        <w:rPr>
          <w:rFonts w:ascii="Times New Roman" w:hAnsi="Times New Roman"/>
          <w:b/>
          <w:sz w:val="24"/>
          <w:szCs w:val="24"/>
          <w:lang w:val="uk-UA"/>
        </w:rPr>
        <w:t>ІХ. Розрахунок очікуваних результатів</w:t>
      </w:r>
    </w:p>
    <w:p w:rsidR="001F11E8" w:rsidRPr="001F11E8" w:rsidRDefault="001F11E8" w:rsidP="001F11E8">
      <w:pPr>
        <w:spacing w:before="100" w:beforeAutospacing="1"/>
        <w:jc w:val="both"/>
        <w:rPr>
          <w:rFonts w:ascii="Times New Roman" w:eastAsia="Times New Roman" w:hAnsi="Times New Roman" w:cs="Times New Roman"/>
          <w:sz w:val="24"/>
          <w:szCs w:val="24"/>
          <w:lang w:val="uk-UA"/>
        </w:rPr>
      </w:pPr>
      <w:r w:rsidRPr="001F11E8">
        <w:rPr>
          <w:rFonts w:ascii="Times New Roman" w:eastAsia="Times New Roman" w:hAnsi="Times New Roman" w:cs="Times New Roman"/>
          <w:spacing w:val="4"/>
          <w:sz w:val="24"/>
          <w:szCs w:val="24"/>
          <w:lang w:val="uk-UA"/>
        </w:rPr>
        <w:lastRenderedPageBreak/>
        <w:t>Виконання Програми дасть змогу:</w:t>
      </w:r>
    </w:p>
    <w:p w:rsidR="001F11E8" w:rsidRPr="001F11E8" w:rsidRDefault="001F11E8" w:rsidP="001F11E8">
      <w:pPr>
        <w:numPr>
          <w:ilvl w:val="0"/>
          <w:numId w:val="4"/>
        </w:numPr>
        <w:autoSpaceDN w:val="0"/>
        <w:spacing w:before="100" w:beforeAutospacing="1" w:after="0" w:line="240" w:lineRule="auto"/>
        <w:jc w:val="both"/>
        <w:rPr>
          <w:rFonts w:ascii="Times New Roman" w:eastAsia="Times New Roman" w:hAnsi="Times New Roman" w:cs="Times New Roman"/>
          <w:sz w:val="24"/>
          <w:szCs w:val="24"/>
          <w:lang w:val="uk-UA"/>
        </w:rPr>
      </w:pPr>
      <w:r w:rsidRPr="001F11E8">
        <w:rPr>
          <w:rFonts w:ascii="Times New Roman" w:eastAsia="Times New Roman" w:hAnsi="Times New Roman" w:cs="Times New Roman"/>
          <w:spacing w:val="3"/>
          <w:sz w:val="24"/>
          <w:szCs w:val="24"/>
          <w:lang w:val="uk-UA"/>
        </w:rPr>
        <w:t>сформувати систему виявлення і відбору обдарованої молоді та надання їй соціально-педагогічної підтримки;</w:t>
      </w:r>
    </w:p>
    <w:p w:rsidR="001F11E8" w:rsidRPr="001F11E8" w:rsidRDefault="001F11E8" w:rsidP="001F11E8">
      <w:pPr>
        <w:numPr>
          <w:ilvl w:val="0"/>
          <w:numId w:val="4"/>
        </w:numPr>
        <w:autoSpaceDN w:val="0"/>
        <w:spacing w:before="100" w:beforeAutospacing="1" w:after="0" w:line="240" w:lineRule="auto"/>
        <w:jc w:val="both"/>
        <w:rPr>
          <w:rFonts w:ascii="Times New Roman" w:eastAsia="Times New Roman" w:hAnsi="Times New Roman" w:cs="Times New Roman"/>
          <w:sz w:val="24"/>
          <w:szCs w:val="24"/>
          <w:lang w:val="uk-UA"/>
        </w:rPr>
      </w:pPr>
      <w:r w:rsidRPr="001F11E8">
        <w:rPr>
          <w:rFonts w:ascii="Times New Roman" w:eastAsia="Times New Roman" w:hAnsi="Times New Roman" w:cs="Times New Roman"/>
          <w:spacing w:val="4"/>
          <w:sz w:val="24"/>
          <w:szCs w:val="24"/>
          <w:lang w:val="uk-UA"/>
        </w:rPr>
        <w:t xml:space="preserve">консолідувати зусилля </w:t>
      </w:r>
      <w:r w:rsidRPr="001F11E8">
        <w:rPr>
          <w:rFonts w:ascii="Times New Roman" w:eastAsia="Times New Roman" w:hAnsi="Times New Roman" w:cs="Times New Roman"/>
          <w:spacing w:val="2"/>
          <w:sz w:val="24"/>
          <w:szCs w:val="24"/>
          <w:lang w:val="uk-UA"/>
        </w:rPr>
        <w:t>м</w:t>
      </w:r>
      <w:r w:rsidRPr="001F11E8">
        <w:rPr>
          <w:rFonts w:ascii="Times New Roman" w:eastAsia="Times New Roman" w:hAnsi="Times New Roman" w:cs="Times New Roman"/>
          <w:spacing w:val="3"/>
          <w:sz w:val="24"/>
          <w:szCs w:val="24"/>
          <w:lang w:val="uk-UA"/>
        </w:rPr>
        <w:t>і</w:t>
      </w:r>
      <w:r w:rsidRPr="001F11E8">
        <w:rPr>
          <w:rFonts w:ascii="Times New Roman" w:eastAsia="Times New Roman" w:hAnsi="Times New Roman" w:cs="Times New Roman"/>
          <w:spacing w:val="2"/>
          <w:sz w:val="24"/>
          <w:szCs w:val="24"/>
          <w:lang w:val="uk-UA"/>
        </w:rPr>
        <w:t>сько</w:t>
      </w:r>
      <w:r w:rsidRPr="001F11E8">
        <w:rPr>
          <w:rFonts w:ascii="Times New Roman" w:eastAsia="Times New Roman" w:hAnsi="Times New Roman" w:cs="Times New Roman"/>
          <w:sz w:val="24"/>
          <w:szCs w:val="24"/>
          <w:lang w:val="uk-UA"/>
        </w:rPr>
        <w:t>ї</w:t>
      </w:r>
      <w:r w:rsidRPr="001F11E8">
        <w:rPr>
          <w:rFonts w:ascii="Times New Roman" w:eastAsia="Times New Roman" w:hAnsi="Times New Roman" w:cs="Times New Roman"/>
          <w:spacing w:val="2"/>
          <w:sz w:val="24"/>
          <w:szCs w:val="24"/>
          <w:lang w:val="uk-UA"/>
        </w:rPr>
        <w:t xml:space="preserve"> ради, навчальних закладів, установ та орга</w:t>
      </w:r>
      <w:r w:rsidRPr="001F11E8">
        <w:rPr>
          <w:rFonts w:ascii="Times New Roman" w:eastAsia="Times New Roman" w:hAnsi="Times New Roman" w:cs="Times New Roman"/>
          <w:spacing w:val="2"/>
          <w:sz w:val="24"/>
          <w:szCs w:val="24"/>
          <w:lang w:val="uk-UA"/>
        </w:rPr>
        <w:softHyphen/>
        <w:t>нізацій м</w:t>
      </w:r>
      <w:r w:rsidRPr="001F11E8">
        <w:rPr>
          <w:rFonts w:ascii="Times New Roman" w:eastAsia="Times New Roman" w:hAnsi="Times New Roman" w:cs="Times New Roman"/>
          <w:spacing w:val="3"/>
          <w:sz w:val="24"/>
          <w:szCs w:val="24"/>
          <w:lang w:val="uk-UA"/>
        </w:rPr>
        <w:t>і</w:t>
      </w:r>
      <w:r w:rsidRPr="001F11E8">
        <w:rPr>
          <w:rFonts w:ascii="Times New Roman" w:eastAsia="Times New Roman" w:hAnsi="Times New Roman" w:cs="Times New Roman"/>
          <w:spacing w:val="2"/>
          <w:sz w:val="24"/>
          <w:szCs w:val="24"/>
          <w:lang w:val="uk-UA"/>
        </w:rPr>
        <w:t>ста у роботі з обдарованими дітьми та молоддю;</w:t>
      </w:r>
    </w:p>
    <w:p w:rsidR="001F11E8" w:rsidRPr="001F11E8" w:rsidRDefault="001F11E8" w:rsidP="001F11E8">
      <w:pPr>
        <w:numPr>
          <w:ilvl w:val="0"/>
          <w:numId w:val="4"/>
        </w:numPr>
        <w:autoSpaceDN w:val="0"/>
        <w:spacing w:before="100" w:beforeAutospacing="1" w:after="0" w:line="240" w:lineRule="auto"/>
        <w:jc w:val="both"/>
        <w:rPr>
          <w:rFonts w:ascii="Times New Roman" w:eastAsia="Times New Roman" w:hAnsi="Times New Roman" w:cs="Times New Roman"/>
          <w:sz w:val="24"/>
          <w:szCs w:val="24"/>
          <w:lang w:val="uk-UA"/>
        </w:rPr>
      </w:pPr>
      <w:r w:rsidRPr="001F11E8">
        <w:rPr>
          <w:rFonts w:ascii="Times New Roman" w:eastAsia="Times New Roman" w:hAnsi="Times New Roman" w:cs="Times New Roman"/>
          <w:sz w:val="24"/>
          <w:szCs w:val="24"/>
          <w:lang w:val="uk-UA"/>
        </w:rPr>
        <w:t xml:space="preserve">розробити дієвий механізм стимулювання </w:t>
      </w:r>
      <w:r w:rsidRPr="001F11E8">
        <w:rPr>
          <w:rFonts w:ascii="Times New Roman" w:eastAsia="Times New Roman" w:hAnsi="Times New Roman" w:cs="Times New Roman"/>
          <w:spacing w:val="-2"/>
          <w:sz w:val="24"/>
          <w:szCs w:val="24"/>
          <w:lang w:val="uk-UA"/>
        </w:rPr>
        <w:t xml:space="preserve">обдарованих </w:t>
      </w:r>
      <w:r w:rsidRPr="001F11E8">
        <w:rPr>
          <w:rFonts w:ascii="Times New Roman" w:eastAsia="Times New Roman" w:hAnsi="Times New Roman" w:cs="Times New Roman"/>
          <w:spacing w:val="2"/>
          <w:sz w:val="24"/>
          <w:szCs w:val="24"/>
          <w:lang w:val="uk-UA"/>
        </w:rPr>
        <w:t>дітей  та</w:t>
      </w:r>
      <w:r w:rsidRPr="001F11E8">
        <w:rPr>
          <w:rFonts w:ascii="Times New Roman" w:eastAsia="Times New Roman" w:hAnsi="Times New Roman" w:cs="Times New Roman"/>
          <w:spacing w:val="-3"/>
          <w:sz w:val="24"/>
          <w:szCs w:val="24"/>
          <w:lang w:val="uk-UA"/>
        </w:rPr>
        <w:t xml:space="preserve"> молоді</w:t>
      </w:r>
      <w:r w:rsidRPr="001F11E8">
        <w:rPr>
          <w:rFonts w:ascii="Times New Roman" w:eastAsia="Times New Roman" w:hAnsi="Times New Roman" w:cs="Times New Roman"/>
          <w:sz w:val="24"/>
          <w:szCs w:val="24"/>
          <w:lang w:val="uk-UA"/>
        </w:rPr>
        <w:t>.</w:t>
      </w:r>
    </w:p>
    <w:p w:rsidR="001F11E8" w:rsidRPr="001F11E8" w:rsidRDefault="001F11E8" w:rsidP="001F11E8">
      <w:pPr>
        <w:autoSpaceDN w:val="0"/>
        <w:spacing w:before="100" w:beforeAutospacing="1"/>
        <w:ind w:left="720"/>
        <w:jc w:val="both"/>
        <w:rPr>
          <w:rFonts w:ascii="Times New Roman" w:eastAsia="Times New Roman" w:hAnsi="Times New Roman" w:cs="Times New Roman"/>
          <w:sz w:val="24"/>
          <w:szCs w:val="24"/>
          <w:lang w:val="uk-UA"/>
        </w:rPr>
      </w:pPr>
      <w:r w:rsidRPr="001F11E8">
        <w:rPr>
          <w:rFonts w:ascii="Times New Roman" w:eastAsia="Times New Roman" w:hAnsi="Times New Roman" w:cs="Times New Roman"/>
          <w:sz w:val="24"/>
          <w:szCs w:val="24"/>
          <w:lang w:val="uk-UA"/>
        </w:rPr>
        <w:t>У результаті виконання програми відбудеться:</w:t>
      </w:r>
    </w:p>
    <w:p w:rsidR="001F11E8" w:rsidRPr="001F11E8" w:rsidRDefault="001F11E8" w:rsidP="001F11E8">
      <w:pPr>
        <w:numPr>
          <w:ilvl w:val="0"/>
          <w:numId w:val="19"/>
        </w:numPr>
        <w:spacing w:after="0" w:line="240" w:lineRule="auto"/>
        <w:jc w:val="both"/>
        <w:rPr>
          <w:rFonts w:ascii="Times New Roman" w:hAnsi="Times New Roman" w:cs="Times New Roman"/>
          <w:sz w:val="24"/>
          <w:szCs w:val="24"/>
          <w:lang w:val="uk-UA"/>
        </w:rPr>
      </w:pPr>
      <w:r w:rsidRPr="001F11E8">
        <w:rPr>
          <w:rFonts w:ascii="Times New Roman" w:hAnsi="Times New Roman" w:cs="Times New Roman"/>
          <w:sz w:val="24"/>
          <w:szCs w:val="24"/>
          <w:lang w:val="uk-UA"/>
        </w:rPr>
        <w:t>Підвищення ефективності реалізації  молодіжної політики в місті, створення необхідних умов для соціального становлення та розвитку молоді.</w:t>
      </w:r>
    </w:p>
    <w:p w:rsidR="001F11E8" w:rsidRPr="001F11E8" w:rsidRDefault="001F11E8" w:rsidP="001F11E8">
      <w:pPr>
        <w:numPr>
          <w:ilvl w:val="0"/>
          <w:numId w:val="19"/>
        </w:numPr>
        <w:spacing w:after="0" w:line="240" w:lineRule="auto"/>
        <w:jc w:val="both"/>
        <w:rPr>
          <w:rFonts w:ascii="Times New Roman" w:hAnsi="Times New Roman" w:cs="Times New Roman"/>
          <w:sz w:val="24"/>
          <w:szCs w:val="24"/>
          <w:lang w:val="uk-UA"/>
        </w:rPr>
      </w:pPr>
      <w:r w:rsidRPr="001F11E8">
        <w:rPr>
          <w:rFonts w:ascii="Times New Roman" w:hAnsi="Times New Roman" w:cs="Times New Roman"/>
          <w:sz w:val="24"/>
          <w:szCs w:val="24"/>
          <w:lang w:val="uk-UA"/>
        </w:rPr>
        <w:t>Забезпечення необхідних стартових можливостей для соціального становлення молоді, поглиблення її інноваційної діяльності, створення сприятливих умов для безпосередньої участі у суспільних перетвореннях на засадах соціального партнерства.</w:t>
      </w:r>
    </w:p>
    <w:p w:rsidR="001F11E8" w:rsidRPr="001F11E8" w:rsidRDefault="001F11E8" w:rsidP="001F11E8">
      <w:pPr>
        <w:numPr>
          <w:ilvl w:val="0"/>
          <w:numId w:val="19"/>
        </w:numPr>
        <w:spacing w:after="0" w:line="240" w:lineRule="auto"/>
        <w:jc w:val="both"/>
        <w:rPr>
          <w:rFonts w:ascii="Times New Roman" w:hAnsi="Times New Roman" w:cs="Times New Roman"/>
          <w:sz w:val="24"/>
          <w:szCs w:val="24"/>
          <w:lang w:val="uk-UA"/>
        </w:rPr>
      </w:pPr>
      <w:r w:rsidRPr="001F11E8">
        <w:rPr>
          <w:rFonts w:ascii="Times New Roman" w:hAnsi="Times New Roman" w:cs="Times New Roman"/>
          <w:sz w:val="24"/>
          <w:szCs w:val="24"/>
          <w:lang w:val="uk-UA"/>
        </w:rPr>
        <w:t>Залучення молоді до оволодіння культурними цінностями українського народу, сприяння розвиткові професійної та самодіяльної художньої творчості, посилення роботи творчих об’єднань, клубів за інтересами, розвиток сучасної індустрії дозвілля молоді.</w:t>
      </w:r>
    </w:p>
    <w:p w:rsidR="001F11E8" w:rsidRPr="001F11E8" w:rsidRDefault="001F11E8" w:rsidP="001F11E8">
      <w:pPr>
        <w:numPr>
          <w:ilvl w:val="0"/>
          <w:numId w:val="19"/>
        </w:numPr>
        <w:spacing w:after="0" w:line="240" w:lineRule="auto"/>
        <w:jc w:val="both"/>
        <w:rPr>
          <w:rFonts w:ascii="Times New Roman" w:hAnsi="Times New Roman" w:cs="Times New Roman"/>
          <w:sz w:val="24"/>
          <w:szCs w:val="24"/>
          <w:lang w:val="uk-UA"/>
        </w:rPr>
      </w:pPr>
      <w:r w:rsidRPr="001F11E8">
        <w:rPr>
          <w:rFonts w:ascii="Times New Roman" w:hAnsi="Times New Roman" w:cs="Times New Roman"/>
          <w:sz w:val="24"/>
          <w:szCs w:val="24"/>
          <w:lang w:val="uk-UA"/>
        </w:rPr>
        <w:t>Створення умов для поліпшення здоров’я молоді, посилення профілактичної роботи щодо запобігання наркоманії, захворюванню на ВІЛ/СНІД, охоплення молоді рухом за здоровий спосіб життя, заняття фізичною культурою та спортом, що позитивно вплине на зменшення захворюваності молоді, формування навичок здорового способу життя.</w:t>
      </w:r>
    </w:p>
    <w:p w:rsidR="001F11E8" w:rsidRPr="001F11E8" w:rsidRDefault="001F11E8" w:rsidP="001F11E8">
      <w:pPr>
        <w:numPr>
          <w:ilvl w:val="0"/>
          <w:numId w:val="19"/>
        </w:numPr>
        <w:spacing w:after="0" w:line="240" w:lineRule="auto"/>
        <w:jc w:val="both"/>
        <w:rPr>
          <w:rFonts w:ascii="Times New Roman" w:hAnsi="Times New Roman" w:cs="Times New Roman"/>
          <w:sz w:val="24"/>
          <w:szCs w:val="24"/>
          <w:lang w:val="uk-UA"/>
        </w:rPr>
      </w:pPr>
      <w:r w:rsidRPr="001F11E8">
        <w:rPr>
          <w:rFonts w:ascii="Times New Roman" w:hAnsi="Times New Roman" w:cs="Times New Roman"/>
          <w:sz w:val="24"/>
          <w:szCs w:val="24"/>
          <w:lang w:val="uk-UA"/>
        </w:rPr>
        <w:t xml:space="preserve">Зниження рівня антигромадських негативних проявів серед молоді, поліпшення правового виховання молодих людей, профілактика правопорушень. </w:t>
      </w:r>
    </w:p>
    <w:p w:rsidR="001F11E8" w:rsidRPr="001F11E8" w:rsidRDefault="001F11E8" w:rsidP="001F11E8">
      <w:pPr>
        <w:numPr>
          <w:ilvl w:val="0"/>
          <w:numId w:val="19"/>
        </w:numPr>
        <w:spacing w:after="0" w:line="240" w:lineRule="auto"/>
        <w:jc w:val="both"/>
        <w:rPr>
          <w:rFonts w:ascii="Times New Roman" w:hAnsi="Times New Roman" w:cs="Times New Roman"/>
          <w:sz w:val="24"/>
          <w:szCs w:val="24"/>
          <w:lang w:val="uk-UA"/>
        </w:rPr>
      </w:pPr>
      <w:r w:rsidRPr="001F11E8">
        <w:rPr>
          <w:rFonts w:ascii="Times New Roman" w:hAnsi="Times New Roman" w:cs="Times New Roman"/>
          <w:sz w:val="24"/>
          <w:szCs w:val="24"/>
          <w:lang w:val="uk-UA"/>
        </w:rPr>
        <w:t>Активізація молодіжного руху, надання йому більшої масовості та авторитетності.</w:t>
      </w:r>
    </w:p>
    <w:p w:rsidR="001F11E8" w:rsidRPr="001F11E8" w:rsidRDefault="001F11E8" w:rsidP="001F11E8">
      <w:pPr>
        <w:rPr>
          <w:rFonts w:ascii="Times New Roman" w:hAnsi="Times New Roman" w:cs="Times New Roman"/>
          <w:b/>
          <w:sz w:val="24"/>
          <w:szCs w:val="24"/>
          <w:lang w:val="uk-UA"/>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20"/>
        <w:gridCol w:w="4643"/>
        <w:gridCol w:w="1192"/>
        <w:gridCol w:w="1676"/>
      </w:tblGrid>
      <w:tr w:rsidR="001F11E8" w:rsidRPr="001F11E8" w:rsidTr="00E93AAD">
        <w:tc>
          <w:tcPr>
            <w:tcW w:w="2520" w:type="dxa"/>
            <w:tcBorders>
              <w:top w:val="single" w:sz="4" w:space="0" w:color="000000"/>
              <w:left w:val="single" w:sz="4" w:space="0" w:color="000000"/>
              <w:bottom w:val="single" w:sz="4" w:space="0" w:color="000000"/>
              <w:right w:val="single" w:sz="4" w:space="0" w:color="000000"/>
            </w:tcBorders>
            <w:tcMar>
              <w:left w:w="108" w:type="dxa"/>
            </w:tcMar>
            <w:vAlign w:val="center"/>
          </w:tcPr>
          <w:p w:rsidR="001F11E8" w:rsidRPr="001F11E8" w:rsidRDefault="001F11E8" w:rsidP="00E93AAD">
            <w:pPr>
              <w:jc w:val="center"/>
              <w:rPr>
                <w:rFonts w:ascii="Times New Roman" w:hAnsi="Times New Roman" w:cs="Times New Roman"/>
                <w:sz w:val="24"/>
                <w:szCs w:val="24"/>
                <w:lang w:val="uk-UA"/>
              </w:rPr>
            </w:pPr>
            <w:r w:rsidRPr="001F11E8">
              <w:rPr>
                <w:rFonts w:ascii="Times New Roman" w:hAnsi="Times New Roman" w:cs="Times New Roman"/>
                <w:sz w:val="24"/>
                <w:szCs w:val="24"/>
                <w:lang w:val="uk-UA"/>
              </w:rPr>
              <w:t>Найменування заходу</w:t>
            </w:r>
          </w:p>
        </w:tc>
        <w:tc>
          <w:tcPr>
            <w:tcW w:w="4643" w:type="dxa"/>
            <w:tcBorders>
              <w:top w:val="single" w:sz="4" w:space="0" w:color="000000"/>
              <w:left w:val="single" w:sz="4" w:space="0" w:color="000000"/>
              <w:bottom w:val="single" w:sz="4" w:space="0" w:color="000000"/>
              <w:right w:val="single" w:sz="4" w:space="0" w:color="000000"/>
            </w:tcBorders>
            <w:tcMar>
              <w:left w:w="108" w:type="dxa"/>
            </w:tcMar>
            <w:vAlign w:val="center"/>
          </w:tcPr>
          <w:p w:rsidR="001F11E8" w:rsidRPr="001F11E8" w:rsidRDefault="001F11E8" w:rsidP="00E93AAD">
            <w:pPr>
              <w:jc w:val="center"/>
              <w:rPr>
                <w:rFonts w:ascii="Times New Roman" w:hAnsi="Times New Roman" w:cs="Times New Roman"/>
                <w:sz w:val="24"/>
                <w:szCs w:val="24"/>
                <w:lang w:val="uk-UA"/>
              </w:rPr>
            </w:pPr>
            <w:r w:rsidRPr="001F11E8">
              <w:rPr>
                <w:rFonts w:ascii="Times New Roman" w:hAnsi="Times New Roman" w:cs="Times New Roman"/>
                <w:sz w:val="24"/>
                <w:szCs w:val="24"/>
                <w:lang w:val="uk-UA"/>
              </w:rPr>
              <w:t>Найменування показника</w:t>
            </w:r>
          </w:p>
        </w:tc>
        <w:tc>
          <w:tcPr>
            <w:tcW w:w="1192" w:type="dxa"/>
            <w:tcBorders>
              <w:top w:val="single" w:sz="4" w:space="0" w:color="000000"/>
              <w:left w:val="single" w:sz="4" w:space="0" w:color="000000"/>
              <w:bottom w:val="single" w:sz="4" w:space="0" w:color="000000"/>
              <w:right w:val="single" w:sz="4" w:space="0" w:color="000000"/>
            </w:tcBorders>
            <w:tcMar>
              <w:left w:w="108" w:type="dxa"/>
            </w:tcMar>
            <w:vAlign w:val="center"/>
          </w:tcPr>
          <w:p w:rsidR="001F11E8" w:rsidRPr="001F11E8" w:rsidRDefault="001F11E8" w:rsidP="00E93AAD">
            <w:pPr>
              <w:jc w:val="center"/>
              <w:rPr>
                <w:rFonts w:ascii="Times New Roman" w:hAnsi="Times New Roman" w:cs="Times New Roman"/>
                <w:sz w:val="24"/>
                <w:szCs w:val="24"/>
                <w:lang w:val="uk-UA"/>
              </w:rPr>
            </w:pPr>
            <w:r w:rsidRPr="001F11E8">
              <w:rPr>
                <w:rFonts w:ascii="Times New Roman" w:hAnsi="Times New Roman" w:cs="Times New Roman"/>
                <w:sz w:val="24"/>
                <w:szCs w:val="24"/>
                <w:lang w:val="uk-UA"/>
              </w:rPr>
              <w:t>Одиниця виміру</w:t>
            </w:r>
          </w:p>
        </w:tc>
        <w:tc>
          <w:tcPr>
            <w:tcW w:w="1676" w:type="dxa"/>
            <w:tcBorders>
              <w:top w:val="single" w:sz="4" w:space="0" w:color="000000"/>
              <w:left w:val="single" w:sz="4" w:space="0" w:color="000000"/>
              <w:bottom w:val="single" w:sz="4" w:space="0" w:color="000000"/>
              <w:right w:val="single" w:sz="4" w:space="0" w:color="000000"/>
            </w:tcBorders>
            <w:tcMar>
              <w:left w:w="108" w:type="dxa"/>
            </w:tcMar>
            <w:vAlign w:val="center"/>
          </w:tcPr>
          <w:p w:rsidR="001F11E8" w:rsidRPr="001F11E8" w:rsidRDefault="001F11E8" w:rsidP="00E93AAD">
            <w:pPr>
              <w:jc w:val="center"/>
              <w:rPr>
                <w:rFonts w:ascii="Times New Roman" w:hAnsi="Times New Roman" w:cs="Times New Roman"/>
                <w:sz w:val="24"/>
                <w:szCs w:val="24"/>
                <w:lang w:val="uk-UA"/>
              </w:rPr>
            </w:pPr>
            <w:r w:rsidRPr="001F11E8">
              <w:rPr>
                <w:rFonts w:ascii="Times New Roman" w:hAnsi="Times New Roman" w:cs="Times New Roman"/>
                <w:sz w:val="24"/>
                <w:szCs w:val="24"/>
                <w:lang w:val="uk-UA"/>
              </w:rPr>
              <w:t>Значення показника</w:t>
            </w:r>
          </w:p>
        </w:tc>
      </w:tr>
      <w:tr w:rsidR="001F11E8" w:rsidRPr="001F11E8" w:rsidTr="00E93AAD">
        <w:tc>
          <w:tcPr>
            <w:tcW w:w="2520" w:type="dxa"/>
            <w:tcBorders>
              <w:top w:val="single" w:sz="4" w:space="0" w:color="000000"/>
              <w:left w:val="single" w:sz="4" w:space="0" w:color="000000"/>
              <w:bottom w:val="single" w:sz="4" w:space="0" w:color="000000"/>
              <w:right w:val="single" w:sz="4" w:space="0" w:color="000000"/>
            </w:tcBorders>
            <w:tcMar>
              <w:left w:w="108" w:type="dxa"/>
            </w:tcMar>
            <w:vAlign w:val="center"/>
          </w:tcPr>
          <w:p w:rsidR="001F11E8" w:rsidRPr="001F11E8" w:rsidRDefault="001F11E8" w:rsidP="00E93AAD">
            <w:pPr>
              <w:autoSpaceDN w:val="0"/>
              <w:spacing w:before="100" w:beforeAutospacing="1"/>
              <w:rPr>
                <w:rFonts w:ascii="Times New Roman" w:eastAsia="Times New Roman" w:hAnsi="Times New Roman" w:cs="Times New Roman"/>
                <w:sz w:val="24"/>
                <w:szCs w:val="24"/>
                <w:lang w:val="uk-UA"/>
              </w:rPr>
            </w:pPr>
            <w:r w:rsidRPr="001F11E8">
              <w:rPr>
                <w:rFonts w:ascii="Times New Roman" w:hAnsi="Times New Roman" w:cs="Times New Roman"/>
                <w:sz w:val="24"/>
                <w:szCs w:val="24"/>
                <w:lang w:val="uk-UA"/>
              </w:rPr>
              <w:t xml:space="preserve">1. </w:t>
            </w:r>
            <w:r w:rsidRPr="001F11E8">
              <w:rPr>
                <w:rFonts w:ascii="Times New Roman" w:eastAsia="Times New Roman" w:hAnsi="Times New Roman" w:cs="Times New Roman"/>
                <w:spacing w:val="-2"/>
                <w:sz w:val="24"/>
                <w:szCs w:val="24"/>
                <w:lang w:val="uk-UA"/>
              </w:rPr>
              <w:t xml:space="preserve">Підвищення соціального статусу обдарованих </w:t>
            </w:r>
            <w:r w:rsidRPr="001F11E8">
              <w:rPr>
                <w:rFonts w:ascii="Times New Roman" w:eastAsia="Times New Roman" w:hAnsi="Times New Roman" w:cs="Times New Roman"/>
                <w:spacing w:val="2"/>
                <w:sz w:val="24"/>
                <w:szCs w:val="24"/>
                <w:lang w:val="uk-UA"/>
              </w:rPr>
              <w:t>дітей  та</w:t>
            </w:r>
            <w:r w:rsidRPr="001F11E8">
              <w:rPr>
                <w:rFonts w:ascii="Times New Roman" w:eastAsia="Times New Roman" w:hAnsi="Times New Roman" w:cs="Times New Roman"/>
                <w:spacing w:val="-3"/>
                <w:sz w:val="24"/>
                <w:szCs w:val="24"/>
                <w:lang w:val="uk-UA"/>
              </w:rPr>
              <w:t xml:space="preserve"> молоді, </w:t>
            </w:r>
            <w:r w:rsidRPr="001F11E8">
              <w:rPr>
                <w:rFonts w:ascii="Times New Roman" w:eastAsia="Times New Roman" w:hAnsi="Times New Roman" w:cs="Times New Roman"/>
                <w:spacing w:val="7"/>
                <w:sz w:val="24"/>
                <w:szCs w:val="24"/>
                <w:lang w:val="uk-UA"/>
              </w:rPr>
              <w:t>їх</w:t>
            </w:r>
            <w:r w:rsidRPr="001F11E8">
              <w:rPr>
                <w:rFonts w:ascii="Times New Roman" w:eastAsia="Times New Roman" w:hAnsi="Times New Roman" w:cs="Times New Roman"/>
                <w:spacing w:val="-2"/>
                <w:sz w:val="24"/>
                <w:szCs w:val="24"/>
                <w:lang w:val="uk-UA"/>
              </w:rPr>
              <w:t xml:space="preserve"> наставників,  батьк</w:t>
            </w:r>
            <w:r w:rsidRPr="001F11E8">
              <w:rPr>
                <w:rFonts w:ascii="Times New Roman" w:eastAsia="Times New Roman" w:hAnsi="Times New Roman" w:cs="Times New Roman"/>
                <w:spacing w:val="2"/>
                <w:sz w:val="24"/>
                <w:szCs w:val="24"/>
                <w:lang w:val="uk-UA"/>
              </w:rPr>
              <w:t>і</w:t>
            </w:r>
            <w:r w:rsidRPr="001F11E8">
              <w:rPr>
                <w:rFonts w:ascii="Times New Roman" w:eastAsia="Times New Roman" w:hAnsi="Times New Roman" w:cs="Times New Roman"/>
                <w:spacing w:val="-2"/>
                <w:sz w:val="24"/>
                <w:szCs w:val="24"/>
                <w:lang w:val="uk-UA"/>
              </w:rPr>
              <w:t>в,</w:t>
            </w:r>
            <w:r w:rsidR="00FA160B">
              <w:rPr>
                <w:rFonts w:ascii="Times New Roman" w:eastAsia="Times New Roman" w:hAnsi="Times New Roman" w:cs="Times New Roman"/>
                <w:spacing w:val="-2"/>
                <w:sz w:val="24"/>
                <w:szCs w:val="24"/>
                <w:lang w:val="uk-UA"/>
              </w:rPr>
              <w:t xml:space="preserve"> </w:t>
            </w:r>
            <w:r w:rsidRPr="001F11E8">
              <w:rPr>
                <w:rFonts w:ascii="Times New Roman" w:eastAsia="Times New Roman" w:hAnsi="Times New Roman" w:cs="Times New Roman"/>
                <w:spacing w:val="-2"/>
                <w:sz w:val="24"/>
                <w:szCs w:val="24"/>
                <w:lang w:val="uk-UA"/>
              </w:rPr>
              <w:t>виявлення та фінансов</w:t>
            </w:r>
            <w:r w:rsidR="00981249">
              <w:rPr>
                <w:rFonts w:ascii="Times New Roman" w:eastAsia="Times New Roman" w:hAnsi="Times New Roman" w:cs="Times New Roman"/>
                <w:spacing w:val="-2"/>
                <w:sz w:val="24"/>
                <w:szCs w:val="24"/>
                <w:lang w:val="uk-UA"/>
              </w:rPr>
              <w:t xml:space="preserve">а </w:t>
            </w:r>
            <w:r w:rsidRPr="001F11E8">
              <w:rPr>
                <w:rFonts w:ascii="Times New Roman" w:eastAsia="Times New Roman" w:hAnsi="Times New Roman" w:cs="Times New Roman"/>
                <w:spacing w:val="-2"/>
                <w:sz w:val="24"/>
                <w:szCs w:val="24"/>
                <w:lang w:val="uk-UA"/>
              </w:rPr>
              <w:t>підтримк</w:t>
            </w:r>
            <w:r w:rsidR="00981249">
              <w:rPr>
                <w:rFonts w:ascii="Times New Roman" w:eastAsia="Times New Roman" w:hAnsi="Times New Roman" w:cs="Times New Roman"/>
                <w:spacing w:val="-2"/>
                <w:sz w:val="24"/>
                <w:szCs w:val="24"/>
                <w:lang w:val="uk-UA"/>
              </w:rPr>
              <w:t xml:space="preserve">а </w:t>
            </w:r>
            <w:r w:rsidRPr="001F11E8">
              <w:rPr>
                <w:rFonts w:ascii="Times New Roman" w:eastAsia="Times New Roman" w:hAnsi="Times New Roman" w:cs="Times New Roman"/>
                <w:spacing w:val="-2"/>
                <w:sz w:val="24"/>
                <w:szCs w:val="24"/>
                <w:lang w:val="uk-UA"/>
              </w:rPr>
              <w:t xml:space="preserve">обдарованих </w:t>
            </w:r>
            <w:r w:rsidRPr="001F11E8">
              <w:rPr>
                <w:rFonts w:ascii="Times New Roman" w:eastAsia="Times New Roman" w:hAnsi="Times New Roman" w:cs="Times New Roman"/>
                <w:spacing w:val="2"/>
                <w:sz w:val="24"/>
                <w:szCs w:val="24"/>
                <w:lang w:val="uk-UA"/>
              </w:rPr>
              <w:t>дітей  та</w:t>
            </w:r>
            <w:r w:rsidRPr="001F11E8">
              <w:rPr>
                <w:rFonts w:ascii="Times New Roman" w:eastAsia="Times New Roman" w:hAnsi="Times New Roman" w:cs="Times New Roman"/>
                <w:spacing w:val="-3"/>
                <w:sz w:val="24"/>
                <w:szCs w:val="24"/>
                <w:lang w:val="uk-UA"/>
              </w:rPr>
              <w:t xml:space="preserve"> молоді шляхом призначення стипендій </w:t>
            </w:r>
          </w:p>
          <w:p w:rsidR="001F11E8" w:rsidRPr="001F11E8" w:rsidRDefault="001F11E8" w:rsidP="00E93AAD">
            <w:pPr>
              <w:rPr>
                <w:rFonts w:ascii="Times New Roman" w:hAnsi="Times New Roman" w:cs="Times New Roman"/>
                <w:b/>
                <w:sz w:val="24"/>
                <w:szCs w:val="24"/>
                <w:lang w:val="uk-UA"/>
              </w:rPr>
            </w:pPr>
          </w:p>
          <w:p w:rsidR="001F11E8" w:rsidRPr="001F11E8" w:rsidRDefault="001F11E8" w:rsidP="00E93AAD">
            <w:pPr>
              <w:rPr>
                <w:rFonts w:ascii="Times New Roman" w:hAnsi="Times New Roman" w:cs="Times New Roman"/>
                <w:sz w:val="24"/>
                <w:szCs w:val="24"/>
                <w:lang w:val="uk-UA"/>
              </w:rPr>
            </w:pPr>
          </w:p>
        </w:tc>
        <w:tc>
          <w:tcPr>
            <w:tcW w:w="4643" w:type="dxa"/>
            <w:tcBorders>
              <w:top w:val="single" w:sz="4" w:space="0" w:color="000000"/>
              <w:left w:val="single" w:sz="4" w:space="0" w:color="000000"/>
              <w:bottom w:val="single" w:sz="4" w:space="0" w:color="000000"/>
              <w:right w:val="single" w:sz="4" w:space="0" w:color="000000"/>
            </w:tcBorders>
            <w:tcMar>
              <w:left w:w="108" w:type="dxa"/>
            </w:tcMar>
          </w:tcPr>
          <w:p w:rsidR="001F11E8" w:rsidRPr="001F11E8" w:rsidRDefault="001F11E8" w:rsidP="00E93AAD">
            <w:pPr>
              <w:rPr>
                <w:rFonts w:ascii="Times New Roman" w:hAnsi="Times New Roman" w:cs="Times New Roman"/>
                <w:b/>
                <w:sz w:val="24"/>
                <w:szCs w:val="24"/>
                <w:lang w:val="uk-UA"/>
              </w:rPr>
            </w:pPr>
            <w:r w:rsidRPr="001F11E8">
              <w:rPr>
                <w:rFonts w:ascii="Times New Roman" w:hAnsi="Times New Roman" w:cs="Times New Roman"/>
                <w:b/>
                <w:sz w:val="24"/>
                <w:szCs w:val="24"/>
                <w:shd w:val="clear" w:color="auto" w:fill="FFFFFF"/>
                <w:lang w:val="uk-UA"/>
              </w:rPr>
              <w:t>Показник витрат:</w:t>
            </w:r>
          </w:p>
          <w:p w:rsidR="001F11E8" w:rsidRPr="001F11E8" w:rsidRDefault="001F11E8" w:rsidP="001F11E8">
            <w:pPr>
              <w:pStyle w:val="12"/>
              <w:widowControl/>
              <w:numPr>
                <w:ilvl w:val="0"/>
                <w:numId w:val="23"/>
              </w:numPr>
              <w:tabs>
                <w:tab w:val="left" w:pos="175"/>
              </w:tabs>
              <w:spacing w:before="0"/>
              <w:ind w:left="175" w:hanging="142"/>
              <w:jc w:val="left"/>
              <w:rPr>
                <w:rFonts w:ascii="Times New Roman" w:hAnsi="Times New Roman" w:cs="Times New Roman"/>
                <w:sz w:val="24"/>
                <w:szCs w:val="24"/>
                <w:shd w:val="clear" w:color="auto" w:fill="FFFF00"/>
              </w:rPr>
            </w:pPr>
            <w:r w:rsidRPr="001F11E8">
              <w:rPr>
                <w:rFonts w:ascii="Times New Roman" w:hAnsi="Times New Roman" w:cs="Times New Roman"/>
                <w:sz w:val="24"/>
                <w:szCs w:val="24"/>
                <w:shd w:val="clear" w:color="auto" w:fill="FFFFFF"/>
              </w:rPr>
              <w:t>кількість коштів</w:t>
            </w:r>
            <w:r w:rsidR="00702496">
              <w:rPr>
                <w:rFonts w:ascii="Times New Roman" w:hAnsi="Times New Roman" w:cs="Times New Roman"/>
                <w:sz w:val="24"/>
                <w:szCs w:val="24"/>
                <w:shd w:val="clear" w:color="auto" w:fill="FFFFFF"/>
              </w:rPr>
              <w:t>,</w:t>
            </w:r>
            <w:r w:rsidRPr="001F11E8">
              <w:rPr>
                <w:rFonts w:ascii="Times New Roman" w:hAnsi="Times New Roman" w:cs="Times New Roman"/>
                <w:sz w:val="24"/>
                <w:szCs w:val="24"/>
                <w:shd w:val="clear" w:color="auto" w:fill="FFFFFF"/>
              </w:rPr>
              <w:t xml:space="preserve"> запланованих на проведення молодіжних заходів;</w:t>
            </w:r>
          </w:p>
          <w:p w:rsidR="001F11E8" w:rsidRPr="001F11E8" w:rsidRDefault="001F11E8" w:rsidP="00E93AAD">
            <w:pPr>
              <w:tabs>
                <w:tab w:val="left" w:pos="0"/>
              </w:tabs>
              <w:rPr>
                <w:rFonts w:ascii="Times New Roman" w:hAnsi="Times New Roman" w:cs="Times New Roman"/>
                <w:sz w:val="24"/>
                <w:szCs w:val="24"/>
                <w:shd w:val="clear" w:color="auto" w:fill="FFFFFF"/>
                <w:lang w:val="uk-UA"/>
              </w:rPr>
            </w:pPr>
            <w:r w:rsidRPr="001F11E8">
              <w:rPr>
                <w:rFonts w:ascii="Times New Roman" w:hAnsi="Times New Roman" w:cs="Times New Roman"/>
                <w:sz w:val="24"/>
                <w:szCs w:val="24"/>
                <w:shd w:val="clear" w:color="auto" w:fill="FFFFFF"/>
                <w:lang w:val="uk-UA"/>
              </w:rPr>
              <w:t xml:space="preserve">- кількість стипендіатів; </w:t>
            </w:r>
          </w:p>
          <w:p w:rsidR="001F11E8" w:rsidRPr="001F11E8" w:rsidRDefault="001F11E8" w:rsidP="00E93AAD">
            <w:pPr>
              <w:rPr>
                <w:rFonts w:ascii="Times New Roman" w:hAnsi="Times New Roman" w:cs="Times New Roman"/>
                <w:b/>
                <w:sz w:val="24"/>
                <w:szCs w:val="24"/>
                <w:lang w:val="uk-UA"/>
              </w:rPr>
            </w:pPr>
            <w:r w:rsidRPr="001F11E8">
              <w:rPr>
                <w:rFonts w:ascii="Times New Roman" w:hAnsi="Times New Roman" w:cs="Times New Roman"/>
                <w:b/>
                <w:sz w:val="24"/>
                <w:szCs w:val="24"/>
                <w:shd w:val="clear" w:color="auto" w:fill="FFFFFF"/>
                <w:lang w:val="uk-UA"/>
              </w:rPr>
              <w:t>Показник продукту:</w:t>
            </w:r>
          </w:p>
          <w:p w:rsidR="001F11E8" w:rsidRPr="001F11E8" w:rsidRDefault="001F11E8" w:rsidP="001F11E8">
            <w:pPr>
              <w:pStyle w:val="12"/>
              <w:widowControl/>
              <w:numPr>
                <w:ilvl w:val="0"/>
                <w:numId w:val="23"/>
              </w:numPr>
              <w:tabs>
                <w:tab w:val="left" w:pos="175"/>
              </w:tabs>
              <w:spacing w:before="0"/>
              <w:ind w:left="317" w:hanging="284"/>
              <w:jc w:val="left"/>
              <w:rPr>
                <w:rFonts w:ascii="Times New Roman" w:hAnsi="Times New Roman" w:cs="Times New Roman"/>
                <w:sz w:val="24"/>
                <w:szCs w:val="24"/>
              </w:rPr>
            </w:pPr>
            <w:r w:rsidRPr="001F11E8">
              <w:rPr>
                <w:rFonts w:ascii="Times New Roman" w:hAnsi="Times New Roman" w:cs="Times New Roman"/>
                <w:sz w:val="24"/>
                <w:szCs w:val="24"/>
                <w:shd w:val="clear" w:color="auto" w:fill="FFFFFF"/>
              </w:rPr>
              <w:t>кількість молоді, котра братиме участь у відборі кандидатів на стипендію</w:t>
            </w:r>
          </w:p>
          <w:p w:rsidR="001F11E8" w:rsidRPr="001F11E8" w:rsidRDefault="001F11E8" w:rsidP="00E93AAD">
            <w:pPr>
              <w:rPr>
                <w:rFonts w:ascii="Times New Roman" w:hAnsi="Times New Roman" w:cs="Times New Roman"/>
                <w:b/>
                <w:sz w:val="24"/>
                <w:szCs w:val="24"/>
                <w:lang w:val="uk-UA"/>
              </w:rPr>
            </w:pPr>
            <w:r w:rsidRPr="001F11E8">
              <w:rPr>
                <w:rFonts w:ascii="Times New Roman" w:hAnsi="Times New Roman" w:cs="Times New Roman"/>
                <w:b/>
                <w:sz w:val="24"/>
                <w:szCs w:val="24"/>
                <w:shd w:val="clear" w:color="auto" w:fill="FFFFFF"/>
                <w:lang w:val="uk-UA"/>
              </w:rPr>
              <w:t>Показник ефективності:</w:t>
            </w:r>
          </w:p>
          <w:p w:rsidR="001F11E8" w:rsidRPr="001F11E8" w:rsidRDefault="001F11E8" w:rsidP="001F11E8">
            <w:pPr>
              <w:pStyle w:val="12"/>
              <w:widowControl/>
              <w:numPr>
                <w:ilvl w:val="0"/>
                <w:numId w:val="23"/>
              </w:numPr>
              <w:tabs>
                <w:tab w:val="left" w:pos="175"/>
              </w:tabs>
              <w:spacing w:before="0"/>
              <w:ind w:left="175" w:hanging="142"/>
              <w:jc w:val="left"/>
              <w:rPr>
                <w:rFonts w:ascii="Times New Roman" w:hAnsi="Times New Roman" w:cs="Times New Roman"/>
                <w:sz w:val="24"/>
                <w:szCs w:val="24"/>
              </w:rPr>
            </w:pPr>
            <w:r w:rsidRPr="001F11E8">
              <w:rPr>
                <w:rFonts w:ascii="Times New Roman" w:hAnsi="Times New Roman" w:cs="Times New Roman"/>
                <w:sz w:val="24"/>
                <w:szCs w:val="24"/>
                <w:shd w:val="clear" w:color="auto" w:fill="FFFFFF"/>
              </w:rPr>
              <w:t>середня сума на  одного стипендіата заходу</w:t>
            </w:r>
          </w:p>
          <w:p w:rsidR="001F11E8" w:rsidRPr="001F11E8" w:rsidRDefault="001F11E8" w:rsidP="00E93AAD">
            <w:pPr>
              <w:rPr>
                <w:rFonts w:ascii="Times New Roman" w:hAnsi="Times New Roman" w:cs="Times New Roman"/>
                <w:b/>
                <w:sz w:val="24"/>
                <w:szCs w:val="24"/>
                <w:lang w:val="uk-UA"/>
              </w:rPr>
            </w:pPr>
            <w:r w:rsidRPr="001F11E8">
              <w:rPr>
                <w:rFonts w:ascii="Times New Roman" w:hAnsi="Times New Roman" w:cs="Times New Roman"/>
                <w:b/>
                <w:sz w:val="24"/>
                <w:szCs w:val="24"/>
                <w:shd w:val="clear" w:color="auto" w:fill="FFFFFF"/>
                <w:lang w:val="uk-UA"/>
              </w:rPr>
              <w:t>Показник якості:</w:t>
            </w:r>
          </w:p>
          <w:p w:rsidR="001F11E8" w:rsidRPr="001F11E8" w:rsidRDefault="001F11E8" w:rsidP="001F11E8">
            <w:pPr>
              <w:pStyle w:val="12"/>
              <w:widowControl/>
              <w:numPr>
                <w:ilvl w:val="0"/>
                <w:numId w:val="23"/>
              </w:numPr>
              <w:tabs>
                <w:tab w:val="left" w:pos="459"/>
              </w:tabs>
              <w:spacing w:before="0"/>
              <w:ind w:left="175" w:hanging="175"/>
              <w:jc w:val="left"/>
              <w:rPr>
                <w:rFonts w:ascii="Times New Roman" w:hAnsi="Times New Roman" w:cs="Times New Roman"/>
                <w:sz w:val="24"/>
                <w:szCs w:val="24"/>
              </w:rPr>
            </w:pPr>
            <w:r w:rsidRPr="001F11E8">
              <w:rPr>
                <w:rFonts w:ascii="Times New Roman" w:hAnsi="Times New Roman" w:cs="Times New Roman"/>
                <w:sz w:val="24"/>
                <w:szCs w:val="24"/>
                <w:shd w:val="clear" w:color="auto" w:fill="FFFFFF"/>
              </w:rPr>
              <w:t>кількість місяців, протягом яких буде виплачуватись стипендія</w:t>
            </w:r>
          </w:p>
        </w:tc>
        <w:tc>
          <w:tcPr>
            <w:tcW w:w="1192" w:type="dxa"/>
            <w:tcBorders>
              <w:top w:val="single" w:sz="4" w:space="0" w:color="000000"/>
              <w:left w:val="single" w:sz="4" w:space="0" w:color="000000"/>
              <w:bottom w:val="single" w:sz="4" w:space="0" w:color="000000"/>
              <w:right w:val="single" w:sz="4" w:space="0" w:color="000000"/>
            </w:tcBorders>
            <w:tcMar>
              <w:left w:w="108" w:type="dxa"/>
            </w:tcMar>
          </w:tcPr>
          <w:p w:rsidR="001F11E8" w:rsidRPr="001F11E8" w:rsidRDefault="001F11E8" w:rsidP="00E93AAD">
            <w:pPr>
              <w:jc w:val="center"/>
              <w:rPr>
                <w:rFonts w:ascii="Times New Roman" w:hAnsi="Times New Roman" w:cs="Times New Roman"/>
                <w:b/>
                <w:sz w:val="24"/>
                <w:szCs w:val="24"/>
                <w:shd w:val="clear" w:color="auto" w:fill="FFFFFF"/>
                <w:lang w:val="uk-UA"/>
              </w:rPr>
            </w:pPr>
          </w:p>
          <w:p w:rsidR="001F11E8" w:rsidRPr="001F11E8" w:rsidRDefault="001F11E8" w:rsidP="00E93AAD">
            <w:pPr>
              <w:jc w:val="center"/>
              <w:rPr>
                <w:rFonts w:ascii="Times New Roman" w:hAnsi="Times New Roman" w:cs="Times New Roman"/>
                <w:sz w:val="24"/>
                <w:szCs w:val="24"/>
                <w:shd w:val="clear" w:color="auto" w:fill="FFFF00"/>
                <w:lang w:val="uk-UA"/>
              </w:rPr>
            </w:pPr>
            <w:r w:rsidRPr="001F11E8">
              <w:rPr>
                <w:rFonts w:ascii="Times New Roman" w:hAnsi="Times New Roman" w:cs="Times New Roman"/>
                <w:sz w:val="24"/>
                <w:szCs w:val="24"/>
                <w:shd w:val="clear" w:color="auto" w:fill="FFFFFF"/>
                <w:lang w:val="uk-UA"/>
              </w:rPr>
              <w:t>тис. грн.</w:t>
            </w:r>
          </w:p>
          <w:p w:rsidR="001F11E8" w:rsidRPr="001F11E8" w:rsidRDefault="001F11E8" w:rsidP="00E93AAD">
            <w:pPr>
              <w:jc w:val="center"/>
              <w:rPr>
                <w:rFonts w:ascii="Times New Roman" w:hAnsi="Times New Roman" w:cs="Times New Roman"/>
                <w:sz w:val="24"/>
                <w:szCs w:val="24"/>
                <w:lang w:val="uk-UA"/>
              </w:rPr>
            </w:pPr>
            <w:r w:rsidRPr="001F11E8">
              <w:rPr>
                <w:rFonts w:ascii="Times New Roman" w:hAnsi="Times New Roman" w:cs="Times New Roman"/>
                <w:sz w:val="24"/>
                <w:szCs w:val="24"/>
                <w:shd w:val="clear" w:color="auto" w:fill="FFFFFF"/>
                <w:lang w:val="uk-UA"/>
              </w:rPr>
              <w:t>осіб</w:t>
            </w:r>
          </w:p>
          <w:p w:rsidR="001F11E8" w:rsidRPr="001F11E8" w:rsidRDefault="001F11E8" w:rsidP="00E93AAD">
            <w:pPr>
              <w:jc w:val="center"/>
              <w:rPr>
                <w:rFonts w:ascii="Times New Roman" w:hAnsi="Times New Roman" w:cs="Times New Roman"/>
                <w:sz w:val="24"/>
                <w:szCs w:val="24"/>
                <w:shd w:val="clear" w:color="auto" w:fill="FFFFFF"/>
                <w:lang w:val="uk-UA"/>
              </w:rPr>
            </w:pPr>
          </w:p>
          <w:p w:rsidR="001F11E8" w:rsidRPr="001F11E8" w:rsidRDefault="001F11E8" w:rsidP="00E93AAD">
            <w:pPr>
              <w:jc w:val="center"/>
              <w:rPr>
                <w:rFonts w:ascii="Times New Roman" w:hAnsi="Times New Roman" w:cs="Times New Roman"/>
                <w:sz w:val="24"/>
                <w:szCs w:val="24"/>
                <w:lang w:val="uk-UA"/>
              </w:rPr>
            </w:pPr>
            <w:r w:rsidRPr="001F11E8">
              <w:rPr>
                <w:rFonts w:ascii="Times New Roman" w:hAnsi="Times New Roman" w:cs="Times New Roman"/>
                <w:sz w:val="24"/>
                <w:szCs w:val="24"/>
                <w:shd w:val="clear" w:color="auto" w:fill="FFFFFF"/>
                <w:lang w:val="uk-UA"/>
              </w:rPr>
              <w:t>осіб</w:t>
            </w:r>
          </w:p>
          <w:p w:rsidR="001F11E8" w:rsidRPr="001F11E8" w:rsidRDefault="001F11E8" w:rsidP="00E93AAD">
            <w:pPr>
              <w:jc w:val="center"/>
              <w:rPr>
                <w:rFonts w:ascii="Times New Roman" w:hAnsi="Times New Roman" w:cs="Times New Roman"/>
                <w:sz w:val="24"/>
                <w:szCs w:val="24"/>
                <w:shd w:val="clear" w:color="auto" w:fill="FFFFFF"/>
                <w:lang w:val="uk-UA"/>
              </w:rPr>
            </w:pPr>
          </w:p>
          <w:p w:rsidR="001F11E8" w:rsidRPr="001F11E8" w:rsidRDefault="001F11E8" w:rsidP="00E93AAD">
            <w:pPr>
              <w:jc w:val="center"/>
              <w:rPr>
                <w:rFonts w:ascii="Times New Roman" w:hAnsi="Times New Roman" w:cs="Times New Roman"/>
                <w:sz w:val="24"/>
                <w:szCs w:val="24"/>
                <w:lang w:val="uk-UA"/>
              </w:rPr>
            </w:pPr>
            <w:r w:rsidRPr="001F11E8">
              <w:rPr>
                <w:rFonts w:ascii="Times New Roman" w:hAnsi="Times New Roman" w:cs="Times New Roman"/>
                <w:sz w:val="24"/>
                <w:szCs w:val="24"/>
                <w:shd w:val="clear" w:color="auto" w:fill="FFFFFF"/>
                <w:lang w:val="uk-UA"/>
              </w:rPr>
              <w:t>тис грн.</w:t>
            </w:r>
          </w:p>
          <w:p w:rsidR="00702496" w:rsidRDefault="00702496" w:rsidP="00E93AAD">
            <w:pPr>
              <w:jc w:val="center"/>
              <w:rPr>
                <w:rFonts w:ascii="Times New Roman" w:hAnsi="Times New Roman" w:cs="Times New Roman"/>
                <w:sz w:val="24"/>
                <w:szCs w:val="24"/>
                <w:shd w:val="clear" w:color="auto" w:fill="FFFFFF"/>
                <w:lang w:val="uk-UA"/>
              </w:rPr>
            </w:pPr>
          </w:p>
          <w:p w:rsidR="001F11E8" w:rsidRPr="001F11E8" w:rsidRDefault="001F11E8" w:rsidP="00E93AAD">
            <w:pPr>
              <w:jc w:val="center"/>
              <w:rPr>
                <w:rFonts w:ascii="Times New Roman" w:hAnsi="Times New Roman" w:cs="Times New Roman"/>
                <w:sz w:val="24"/>
                <w:szCs w:val="24"/>
                <w:lang w:val="uk-UA"/>
              </w:rPr>
            </w:pPr>
            <w:r w:rsidRPr="001F11E8">
              <w:rPr>
                <w:rFonts w:ascii="Times New Roman" w:hAnsi="Times New Roman" w:cs="Times New Roman"/>
                <w:sz w:val="24"/>
                <w:szCs w:val="24"/>
                <w:shd w:val="clear" w:color="auto" w:fill="FFFFFF"/>
                <w:lang w:val="uk-UA"/>
              </w:rPr>
              <w:t>од.</w:t>
            </w:r>
          </w:p>
        </w:tc>
        <w:tc>
          <w:tcPr>
            <w:tcW w:w="1676" w:type="dxa"/>
            <w:tcBorders>
              <w:top w:val="single" w:sz="4" w:space="0" w:color="000000"/>
              <w:left w:val="single" w:sz="4" w:space="0" w:color="000000"/>
              <w:bottom w:val="single" w:sz="4" w:space="0" w:color="000000"/>
              <w:right w:val="single" w:sz="4" w:space="0" w:color="000000"/>
            </w:tcBorders>
            <w:tcMar>
              <w:left w:w="108" w:type="dxa"/>
            </w:tcMar>
          </w:tcPr>
          <w:p w:rsidR="001F11E8" w:rsidRPr="001F11E8" w:rsidRDefault="001F11E8" w:rsidP="00E93AAD">
            <w:pPr>
              <w:jc w:val="center"/>
              <w:rPr>
                <w:rFonts w:ascii="Times New Roman" w:hAnsi="Times New Roman" w:cs="Times New Roman"/>
                <w:b/>
                <w:sz w:val="24"/>
                <w:szCs w:val="24"/>
                <w:shd w:val="clear" w:color="auto" w:fill="FFFFFF"/>
                <w:lang w:val="uk-UA"/>
              </w:rPr>
            </w:pPr>
          </w:p>
          <w:p w:rsidR="001F11E8" w:rsidRPr="001F11E8" w:rsidRDefault="001F11E8" w:rsidP="00E93AAD">
            <w:pPr>
              <w:jc w:val="center"/>
              <w:rPr>
                <w:rFonts w:ascii="Times New Roman" w:hAnsi="Times New Roman" w:cs="Times New Roman"/>
                <w:sz w:val="24"/>
                <w:szCs w:val="24"/>
                <w:shd w:val="clear" w:color="auto" w:fill="FFFF00"/>
                <w:lang w:val="uk-UA"/>
              </w:rPr>
            </w:pPr>
            <w:r w:rsidRPr="001F11E8">
              <w:rPr>
                <w:rFonts w:ascii="Times New Roman" w:hAnsi="Times New Roman" w:cs="Times New Roman"/>
                <w:sz w:val="24"/>
                <w:szCs w:val="24"/>
                <w:shd w:val="clear" w:color="auto" w:fill="FFFFFF"/>
                <w:lang w:val="uk-UA"/>
              </w:rPr>
              <w:t>210,00</w:t>
            </w:r>
          </w:p>
          <w:p w:rsidR="001F11E8" w:rsidRPr="001F11E8" w:rsidRDefault="001F11E8" w:rsidP="00E93AAD">
            <w:pPr>
              <w:jc w:val="center"/>
              <w:rPr>
                <w:rFonts w:ascii="Times New Roman" w:hAnsi="Times New Roman" w:cs="Times New Roman"/>
                <w:sz w:val="24"/>
                <w:szCs w:val="24"/>
                <w:shd w:val="clear" w:color="auto" w:fill="FFFF00"/>
                <w:lang w:val="uk-UA"/>
              </w:rPr>
            </w:pPr>
            <w:r w:rsidRPr="001F11E8">
              <w:rPr>
                <w:rFonts w:ascii="Times New Roman" w:hAnsi="Times New Roman" w:cs="Times New Roman"/>
                <w:sz w:val="24"/>
                <w:szCs w:val="24"/>
                <w:shd w:val="clear" w:color="auto" w:fill="FFFFFF"/>
                <w:lang w:val="uk-UA"/>
              </w:rPr>
              <w:t>30</w:t>
            </w:r>
          </w:p>
          <w:p w:rsidR="001F11E8" w:rsidRPr="001F11E8" w:rsidRDefault="001F11E8" w:rsidP="00E93AAD">
            <w:pPr>
              <w:jc w:val="center"/>
              <w:rPr>
                <w:rFonts w:ascii="Times New Roman" w:hAnsi="Times New Roman" w:cs="Times New Roman"/>
                <w:sz w:val="24"/>
                <w:szCs w:val="24"/>
                <w:shd w:val="clear" w:color="auto" w:fill="FFFFFF"/>
                <w:lang w:val="uk-UA"/>
              </w:rPr>
            </w:pPr>
          </w:p>
          <w:p w:rsidR="001F11E8" w:rsidRPr="001F11E8" w:rsidRDefault="001F11E8" w:rsidP="00E93AAD">
            <w:pPr>
              <w:jc w:val="center"/>
              <w:rPr>
                <w:rFonts w:ascii="Times New Roman" w:hAnsi="Times New Roman" w:cs="Times New Roman"/>
                <w:sz w:val="24"/>
                <w:szCs w:val="24"/>
                <w:lang w:val="uk-UA"/>
              </w:rPr>
            </w:pPr>
            <w:r>
              <w:rPr>
                <w:rFonts w:ascii="Times New Roman" w:hAnsi="Times New Roman" w:cs="Times New Roman"/>
                <w:sz w:val="24"/>
                <w:szCs w:val="24"/>
                <w:shd w:val="clear" w:color="auto" w:fill="FFFFFF"/>
                <w:lang w:val="uk-UA"/>
              </w:rPr>
              <w:t>5</w:t>
            </w:r>
            <w:r w:rsidRPr="001F11E8">
              <w:rPr>
                <w:rFonts w:ascii="Times New Roman" w:hAnsi="Times New Roman" w:cs="Times New Roman"/>
                <w:sz w:val="24"/>
                <w:szCs w:val="24"/>
                <w:shd w:val="clear" w:color="auto" w:fill="FFFFFF"/>
                <w:lang w:val="uk-UA"/>
              </w:rPr>
              <w:t>0</w:t>
            </w:r>
          </w:p>
          <w:p w:rsidR="001F11E8" w:rsidRPr="001F11E8" w:rsidRDefault="001F11E8" w:rsidP="00E93AAD">
            <w:pPr>
              <w:jc w:val="center"/>
              <w:rPr>
                <w:rFonts w:ascii="Times New Roman" w:hAnsi="Times New Roman" w:cs="Times New Roman"/>
                <w:sz w:val="24"/>
                <w:szCs w:val="24"/>
                <w:shd w:val="clear" w:color="auto" w:fill="FFFFFF"/>
                <w:lang w:val="uk-UA"/>
              </w:rPr>
            </w:pPr>
          </w:p>
          <w:p w:rsidR="001F11E8" w:rsidRPr="001F11E8" w:rsidRDefault="001F11E8" w:rsidP="00E93AAD">
            <w:pPr>
              <w:jc w:val="center"/>
              <w:rPr>
                <w:rFonts w:ascii="Times New Roman" w:hAnsi="Times New Roman" w:cs="Times New Roman"/>
                <w:sz w:val="24"/>
                <w:szCs w:val="24"/>
                <w:shd w:val="clear" w:color="auto" w:fill="FFFFFF"/>
                <w:lang w:val="uk-UA"/>
              </w:rPr>
            </w:pPr>
            <w:r w:rsidRPr="001F11E8">
              <w:rPr>
                <w:rFonts w:ascii="Times New Roman" w:hAnsi="Times New Roman" w:cs="Times New Roman"/>
                <w:sz w:val="24"/>
                <w:szCs w:val="24"/>
                <w:shd w:val="clear" w:color="auto" w:fill="FFFFFF"/>
                <w:lang w:val="uk-UA"/>
              </w:rPr>
              <w:t>0,700</w:t>
            </w:r>
          </w:p>
          <w:p w:rsidR="00702496" w:rsidRDefault="00702496" w:rsidP="00E93AAD">
            <w:pPr>
              <w:jc w:val="center"/>
              <w:rPr>
                <w:rFonts w:ascii="Times New Roman" w:hAnsi="Times New Roman" w:cs="Times New Roman"/>
                <w:sz w:val="24"/>
                <w:szCs w:val="24"/>
                <w:lang w:val="uk-UA"/>
              </w:rPr>
            </w:pPr>
          </w:p>
          <w:p w:rsidR="001F11E8" w:rsidRPr="001F11E8" w:rsidRDefault="001F11E8" w:rsidP="00E93AAD">
            <w:pPr>
              <w:jc w:val="center"/>
              <w:rPr>
                <w:rFonts w:ascii="Times New Roman" w:hAnsi="Times New Roman" w:cs="Times New Roman"/>
                <w:sz w:val="24"/>
                <w:szCs w:val="24"/>
                <w:lang w:val="uk-UA"/>
              </w:rPr>
            </w:pPr>
            <w:r w:rsidRPr="001F11E8">
              <w:rPr>
                <w:rFonts w:ascii="Times New Roman" w:hAnsi="Times New Roman" w:cs="Times New Roman"/>
                <w:sz w:val="24"/>
                <w:szCs w:val="24"/>
                <w:lang w:val="uk-UA"/>
              </w:rPr>
              <w:t>10</w:t>
            </w:r>
          </w:p>
        </w:tc>
      </w:tr>
      <w:tr w:rsidR="001F11E8" w:rsidRPr="001F11E8" w:rsidTr="00E93AAD">
        <w:tc>
          <w:tcPr>
            <w:tcW w:w="2520" w:type="dxa"/>
            <w:tcBorders>
              <w:top w:val="single" w:sz="4" w:space="0" w:color="000000"/>
              <w:left w:val="single" w:sz="4" w:space="0" w:color="000000"/>
              <w:bottom w:val="single" w:sz="4" w:space="0" w:color="000000"/>
              <w:right w:val="single" w:sz="4" w:space="0" w:color="000000"/>
            </w:tcBorders>
            <w:tcMar>
              <w:left w:w="108" w:type="dxa"/>
            </w:tcMar>
            <w:vAlign w:val="center"/>
          </w:tcPr>
          <w:p w:rsidR="001F11E8" w:rsidRPr="001F11E8" w:rsidRDefault="001F11E8" w:rsidP="00E93AAD">
            <w:pPr>
              <w:pStyle w:val="12"/>
              <w:widowControl/>
              <w:spacing w:before="0"/>
              <w:ind w:left="0"/>
              <w:jc w:val="left"/>
              <w:rPr>
                <w:rFonts w:ascii="Times New Roman" w:hAnsi="Times New Roman" w:cs="Times New Roman"/>
                <w:sz w:val="24"/>
                <w:szCs w:val="24"/>
              </w:rPr>
            </w:pPr>
            <w:r w:rsidRPr="001F11E8">
              <w:rPr>
                <w:rFonts w:ascii="Times New Roman" w:hAnsi="Times New Roman" w:cs="Times New Roman"/>
                <w:sz w:val="24"/>
                <w:szCs w:val="24"/>
              </w:rPr>
              <w:t xml:space="preserve">2. Підтримка молодіжного руху у </w:t>
            </w:r>
            <w:r w:rsidRPr="001F11E8">
              <w:rPr>
                <w:rFonts w:ascii="Times New Roman" w:hAnsi="Times New Roman" w:cs="Times New Roman"/>
                <w:sz w:val="24"/>
                <w:szCs w:val="24"/>
              </w:rPr>
              <w:lastRenderedPageBreak/>
              <w:t>м. Попасна, підвищення рівня активності молоді в місті</w:t>
            </w:r>
          </w:p>
          <w:p w:rsidR="001F11E8" w:rsidRPr="001F11E8" w:rsidRDefault="001F11E8" w:rsidP="00E93AAD">
            <w:pPr>
              <w:rPr>
                <w:rFonts w:ascii="Times New Roman" w:hAnsi="Times New Roman" w:cs="Times New Roman"/>
                <w:sz w:val="24"/>
                <w:szCs w:val="24"/>
                <w:lang w:val="uk-UA"/>
              </w:rPr>
            </w:pPr>
          </w:p>
        </w:tc>
        <w:tc>
          <w:tcPr>
            <w:tcW w:w="4643" w:type="dxa"/>
            <w:tcBorders>
              <w:top w:val="single" w:sz="4" w:space="0" w:color="000000"/>
              <w:left w:val="single" w:sz="4" w:space="0" w:color="000000"/>
              <w:bottom w:val="single" w:sz="4" w:space="0" w:color="000000"/>
              <w:right w:val="single" w:sz="4" w:space="0" w:color="000000"/>
            </w:tcBorders>
            <w:tcMar>
              <w:left w:w="108" w:type="dxa"/>
            </w:tcMar>
          </w:tcPr>
          <w:p w:rsidR="001F11E8" w:rsidRPr="001F11E8" w:rsidRDefault="001F11E8" w:rsidP="00E93AAD">
            <w:pPr>
              <w:rPr>
                <w:rFonts w:ascii="Times New Roman" w:hAnsi="Times New Roman" w:cs="Times New Roman"/>
                <w:b/>
                <w:sz w:val="24"/>
                <w:szCs w:val="24"/>
                <w:lang w:val="uk-UA"/>
              </w:rPr>
            </w:pPr>
            <w:r w:rsidRPr="001F11E8">
              <w:rPr>
                <w:rFonts w:ascii="Times New Roman" w:hAnsi="Times New Roman" w:cs="Times New Roman"/>
                <w:b/>
                <w:sz w:val="24"/>
                <w:szCs w:val="24"/>
                <w:lang w:val="uk-UA"/>
              </w:rPr>
              <w:lastRenderedPageBreak/>
              <w:t>Показник витрат:</w:t>
            </w:r>
          </w:p>
          <w:p w:rsidR="001F11E8" w:rsidRPr="001F11E8" w:rsidRDefault="001F11E8" w:rsidP="001F11E8">
            <w:pPr>
              <w:pStyle w:val="12"/>
              <w:widowControl/>
              <w:numPr>
                <w:ilvl w:val="0"/>
                <w:numId w:val="23"/>
              </w:numPr>
              <w:tabs>
                <w:tab w:val="left" w:pos="0"/>
              </w:tabs>
              <w:spacing w:before="0"/>
              <w:jc w:val="left"/>
              <w:rPr>
                <w:rFonts w:ascii="Times New Roman" w:hAnsi="Times New Roman" w:cs="Times New Roman"/>
                <w:sz w:val="24"/>
                <w:szCs w:val="24"/>
              </w:rPr>
            </w:pPr>
            <w:r w:rsidRPr="001F11E8">
              <w:rPr>
                <w:rFonts w:ascii="Times New Roman" w:hAnsi="Times New Roman" w:cs="Times New Roman"/>
                <w:sz w:val="24"/>
                <w:szCs w:val="24"/>
              </w:rPr>
              <w:lastRenderedPageBreak/>
              <w:t>кількість коштів</w:t>
            </w:r>
            <w:r w:rsidR="005357B8">
              <w:rPr>
                <w:rFonts w:ascii="Times New Roman" w:hAnsi="Times New Roman" w:cs="Times New Roman"/>
                <w:sz w:val="24"/>
                <w:szCs w:val="24"/>
              </w:rPr>
              <w:t>,</w:t>
            </w:r>
            <w:r w:rsidRPr="001F11E8">
              <w:rPr>
                <w:rFonts w:ascii="Times New Roman" w:hAnsi="Times New Roman" w:cs="Times New Roman"/>
                <w:sz w:val="24"/>
                <w:szCs w:val="24"/>
              </w:rPr>
              <w:t xml:space="preserve"> запланованих на проведення молодіжних заходів; </w:t>
            </w:r>
          </w:p>
          <w:p w:rsidR="001F11E8" w:rsidRPr="001F11E8" w:rsidRDefault="001F11E8" w:rsidP="001F11E8">
            <w:pPr>
              <w:pStyle w:val="12"/>
              <w:widowControl/>
              <w:numPr>
                <w:ilvl w:val="0"/>
                <w:numId w:val="23"/>
              </w:numPr>
              <w:tabs>
                <w:tab w:val="left" w:pos="175"/>
              </w:tabs>
              <w:spacing w:before="0"/>
              <w:jc w:val="left"/>
              <w:rPr>
                <w:rFonts w:ascii="Times New Roman" w:hAnsi="Times New Roman" w:cs="Times New Roman"/>
                <w:sz w:val="24"/>
                <w:szCs w:val="24"/>
              </w:rPr>
            </w:pPr>
            <w:r w:rsidRPr="001F11E8">
              <w:rPr>
                <w:rFonts w:ascii="Times New Roman" w:hAnsi="Times New Roman" w:cs="Times New Roman"/>
                <w:sz w:val="24"/>
                <w:szCs w:val="24"/>
              </w:rPr>
              <w:t xml:space="preserve">кількість запланованих молодіжних заходів; </w:t>
            </w:r>
          </w:p>
          <w:p w:rsidR="001F11E8" w:rsidRPr="001F11E8" w:rsidRDefault="001F11E8" w:rsidP="00E93AAD">
            <w:pPr>
              <w:rPr>
                <w:rFonts w:ascii="Times New Roman" w:hAnsi="Times New Roman" w:cs="Times New Roman"/>
                <w:b/>
                <w:sz w:val="24"/>
                <w:szCs w:val="24"/>
                <w:lang w:val="uk-UA"/>
              </w:rPr>
            </w:pPr>
            <w:r w:rsidRPr="001F11E8">
              <w:rPr>
                <w:rFonts w:ascii="Times New Roman" w:hAnsi="Times New Roman" w:cs="Times New Roman"/>
                <w:b/>
                <w:sz w:val="24"/>
                <w:szCs w:val="24"/>
                <w:lang w:val="uk-UA"/>
              </w:rPr>
              <w:t>Показник продукту:</w:t>
            </w:r>
          </w:p>
          <w:p w:rsidR="001F11E8" w:rsidRPr="001F11E8" w:rsidRDefault="001F11E8" w:rsidP="001F11E8">
            <w:pPr>
              <w:pStyle w:val="12"/>
              <w:widowControl/>
              <w:numPr>
                <w:ilvl w:val="0"/>
                <w:numId w:val="23"/>
              </w:numPr>
              <w:tabs>
                <w:tab w:val="left" w:pos="175"/>
              </w:tabs>
              <w:spacing w:before="0"/>
              <w:ind w:left="317" w:hanging="284"/>
              <w:jc w:val="left"/>
              <w:rPr>
                <w:rFonts w:ascii="Times New Roman" w:hAnsi="Times New Roman" w:cs="Times New Roman"/>
                <w:sz w:val="24"/>
                <w:szCs w:val="24"/>
              </w:rPr>
            </w:pPr>
            <w:r w:rsidRPr="001F11E8">
              <w:rPr>
                <w:rFonts w:ascii="Times New Roman" w:hAnsi="Times New Roman" w:cs="Times New Roman"/>
                <w:sz w:val="24"/>
                <w:szCs w:val="24"/>
              </w:rPr>
              <w:t>кількість молоді, котра братиме участь у молодіжних заходах</w:t>
            </w:r>
          </w:p>
          <w:p w:rsidR="001F11E8" w:rsidRPr="001F11E8" w:rsidRDefault="001F11E8" w:rsidP="00E93AAD">
            <w:pPr>
              <w:rPr>
                <w:rFonts w:ascii="Times New Roman" w:hAnsi="Times New Roman" w:cs="Times New Roman"/>
                <w:b/>
                <w:sz w:val="24"/>
                <w:szCs w:val="24"/>
                <w:lang w:val="uk-UA"/>
              </w:rPr>
            </w:pPr>
            <w:r w:rsidRPr="001F11E8">
              <w:rPr>
                <w:rFonts w:ascii="Times New Roman" w:hAnsi="Times New Roman" w:cs="Times New Roman"/>
                <w:b/>
                <w:sz w:val="24"/>
                <w:szCs w:val="24"/>
                <w:lang w:val="uk-UA"/>
              </w:rPr>
              <w:t>Показник ефективності:</w:t>
            </w:r>
          </w:p>
          <w:p w:rsidR="001F11E8" w:rsidRPr="001F11E8" w:rsidRDefault="001F11E8" w:rsidP="001F11E8">
            <w:pPr>
              <w:pStyle w:val="12"/>
              <w:widowControl/>
              <w:numPr>
                <w:ilvl w:val="0"/>
                <w:numId w:val="23"/>
              </w:numPr>
              <w:tabs>
                <w:tab w:val="left" w:pos="175"/>
              </w:tabs>
              <w:spacing w:before="0"/>
              <w:ind w:left="175" w:hanging="142"/>
              <w:jc w:val="left"/>
              <w:rPr>
                <w:rFonts w:ascii="Times New Roman" w:hAnsi="Times New Roman" w:cs="Times New Roman"/>
                <w:sz w:val="24"/>
                <w:szCs w:val="24"/>
              </w:rPr>
            </w:pPr>
            <w:r w:rsidRPr="001F11E8">
              <w:rPr>
                <w:rFonts w:ascii="Times New Roman" w:hAnsi="Times New Roman" w:cs="Times New Roman"/>
                <w:sz w:val="24"/>
                <w:szCs w:val="24"/>
              </w:rPr>
              <w:t>середня вартість проведення одного заходу</w:t>
            </w:r>
          </w:p>
          <w:p w:rsidR="001F11E8" w:rsidRPr="001F11E8" w:rsidRDefault="001F11E8" w:rsidP="001F11E8">
            <w:pPr>
              <w:pStyle w:val="12"/>
              <w:widowControl/>
              <w:numPr>
                <w:ilvl w:val="0"/>
                <w:numId w:val="23"/>
              </w:numPr>
              <w:tabs>
                <w:tab w:val="left" w:pos="175"/>
              </w:tabs>
              <w:spacing w:before="0"/>
              <w:ind w:left="175" w:hanging="142"/>
              <w:jc w:val="left"/>
              <w:rPr>
                <w:rFonts w:ascii="Times New Roman" w:hAnsi="Times New Roman" w:cs="Times New Roman"/>
                <w:sz w:val="24"/>
                <w:szCs w:val="24"/>
              </w:rPr>
            </w:pPr>
            <w:r w:rsidRPr="001F11E8">
              <w:rPr>
                <w:rFonts w:ascii="Times New Roman" w:hAnsi="Times New Roman" w:cs="Times New Roman"/>
                <w:sz w:val="24"/>
                <w:szCs w:val="24"/>
              </w:rPr>
              <w:t>середня вартість затрат на одного учасника</w:t>
            </w:r>
          </w:p>
          <w:p w:rsidR="001F11E8" w:rsidRPr="001F11E8" w:rsidRDefault="001F11E8" w:rsidP="00E93AAD">
            <w:pPr>
              <w:rPr>
                <w:rFonts w:ascii="Times New Roman" w:hAnsi="Times New Roman" w:cs="Times New Roman"/>
                <w:b/>
                <w:sz w:val="24"/>
                <w:szCs w:val="24"/>
                <w:lang w:val="uk-UA"/>
              </w:rPr>
            </w:pPr>
            <w:r w:rsidRPr="001F11E8">
              <w:rPr>
                <w:rFonts w:ascii="Times New Roman" w:hAnsi="Times New Roman" w:cs="Times New Roman"/>
                <w:b/>
                <w:sz w:val="24"/>
                <w:szCs w:val="24"/>
                <w:lang w:val="uk-UA"/>
              </w:rPr>
              <w:t>Показник якості:</w:t>
            </w:r>
          </w:p>
          <w:p w:rsidR="001F11E8" w:rsidRPr="001F11E8" w:rsidRDefault="001F11E8" w:rsidP="001F11E8">
            <w:pPr>
              <w:pStyle w:val="12"/>
              <w:widowControl/>
              <w:numPr>
                <w:ilvl w:val="0"/>
                <w:numId w:val="23"/>
              </w:numPr>
              <w:tabs>
                <w:tab w:val="left" w:pos="459"/>
              </w:tabs>
              <w:spacing w:before="0"/>
              <w:ind w:left="175" w:hanging="175"/>
              <w:jc w:val="left"/>
              <w:rPr>
                <w:rFonts w:ascii="Times New Roman" w:hAnsi="Times New Roman" w:cs="Times New Roman"/>
                <w:sz w:val="24"/>
                <w:szCs w:val="24"/>
              </w:rPr>
            </w:pPr>
            <w:r w:rsidRPr="001F11E8">
              <w:rPr>
                <w:rFonts w:ascii="Times New Roman" w:hAnsi="Times New Roman" w:cs="Times New Roman"/>
                <w:sz w:val="24"/>
                <w:szCs w:val="24"/>
              </w:rPr>
              <w:t>кількість залучених до проведення заходів</w:t>
            </w:r>
          </w:p>
        </w:tc>
        <w:tc>
          <w:tcPr>
            <w:tcW w:w="1192" w:type="dxa"/>
            <w:tcBorders>
              <w:top w:val="single" w:sz="4" w:space="0" w:color="000000"/>
              <w:left w:val="single" w:sz="4" w:space="0" w:color="000000"/>
              <w:bottom w:val="single" w:sz="4" w:space="0" w:color="000000"/>
              <w:right w:val="single" w:sz="4" w:space="0" w:color="000000"/>
            </w:tcBorders>
            <w:tcMar>
              <w:left w:w="108" w:type="dxa"/>
            </w:tcMar>
          </w:tcPr>
          <w:p w:rsidR="001F11E8" w:rsidRPr="001F11E8" w:rsidRDefault="001F11E8" w:rsidP="00E93AAD">
            <w:pPr>
              <w:jc w:val="center"/>
              <w:rPr>
                <w:rFonts w:ascii="Times New Roman" w:hAnsi="Times New Roman" w:cs="Times New Roman"/>
                <w:sz w:val="24"/>
                <w:szCs w:val="24"/>
                <w:lang w:val="uk-UA"/>
              </w:rPr>
            </w:pPr>
          </w:p>
          <w:p w:rsidR="001F11E8" w:rsidRPr="001F11E8" w:rsidRDefault="001F11E8" w:rsidP="00E93AAD">
            <w:pPr>
              <w:rPr>
                <w:rFonts w:ascii="Times New Roman" w:hAnsi="Times New Roman" w:cs="Times New Roman"/>
                <w:sz w:val="24"/>
                <w:szCs w:val="24"/>
                <w:lang w:val="uk-UA"/>
              </w:rPr>
            </w:pPr>
            <w:r w:rsidRPr="001F11E8">
              <w:rPr>
                <w:rFonts w:ascii="Times New Roman" w:hAnsi="Times New Roman" w:cs="Times New Roman"/>
                <w:sz w:val="24"/>
                <w:szCs w:val="24"/>
                <w:lang w:val="uk-UA"/>
              </w:rPr>
              <w:lastRenderedPageBreak/>
              <w:t>тис. грн.</w:t>
            </w:r>
          </w:p>
          <w:p w:rsidR="001F11E8" w:rsidRPr="001F11E8" w:rsidRDefault="001F11E8" w:rsidP="00E93AAD">
            <w:pPr>
              <w:jc w:val="center"/>
              <w:rPr>
                <w:rFonts w:ascii="Times New Roman" w:hAnsi="Times New Roman" w:cs="Times New Roman"/>
                <w:sz w:val="24"/>
                <w:szCs w:val="24"/>
                <w:lang w:val="uk-UA"/>
              </w:rPr>
            </w:pPr>
            <w:r w:rsidRPr="001F11E8">
              <w:rPr>
                <w:rFonts w:ascii="Times New Roman" w:hAnsi="Times New Roman" w:cs="Times New Roman"/>
                <w:sz w:val="24"/>
                <w:szCs w:val="24"/>
                <w:lang w:val="uk-UA"/>
              </w:rPr>
              <w:t>од.</w:t>
            </w:r>
          </w:p>
          <w:p w:rsidR="001F11E8" w:rsidRPr="001F11E8" w:rsidRDefault="001F11E8" w:rsidP="00E93AAD">
            <w:pPr>
              <w:jc w:val="center"/>
              <w:rPr>
                <w:rFonts w:ascii="Times New Roman" w:hAnsi="Times New Roman" w:cs="Times New Roman"/>
                <w:sz w:val="24"/>
                <w:szCs w:val="24"/>
                <w:lang w:val="uk-UA"/>
              </w:rPr>
            </w:pPr>
          </w:p>
          <w:p w:rsidR="001F11E8" w:rsidRPr="001F11E8" w:rsidRDefault="001F11E8" w:rsidP="00E93AAD">
            <w:pPr>
              <w:jc w:val="center"/>
              <w:rPr>
                <w:rFonts w:ascii="Times New Roman" w:hAnsi="Times New Roman" w:cs="Times New Roman"/>
                <w:sz w:val="24"/>
                <w:szCs w:val="24"/>
                <w:lang w:val="uk-UA"/>
              </w:rPr>
            </w:pPr>
            <w:r w:rsidRPr="001F11E8">
              <w:rPr>
                <w:rFonts w:ascii="Times New Roman" w:hAnsi="Times New Roman" w:cs="Times New Roman"/>
                <w:sz w:val="24"/>
                <w:szCs w:val="24"/>
                <w:lang w:val="uk-UA"/>
              </w:rPr>
              <w:t>осіб</w:t>
            </w:r>
          </w:p>
          <w:p w:rsidR="005357B8" w:rsidRDefault="005357B8" w:rsidP="00E93AAD">
            <w:pPr>
              <w:jc w:val="center"/>
              <w:rPr>
                <w:rFonts w:ascii="Times New Roman" w:hAnsi="Times New Roman" w:cs="Times New Roman"/>
                <w:sz w:val="24"/>
                <w:szCs w:val="24"/>
                <w:lang w:val="uk-UA"/>
              </w:rPr>
            </w:pPr>
          </w:p>
          <w:p w:rsidR="001F11E8" w:rsidRPr="001F11E8" w:rsidRDefault="001F11E8" w:rsidP="00E93AAD">
            <w:pPr>
              <w:jc w:val="center"/>
              <w:rPr>
                <w:rFonts w:ascii="Times New Roman" w:hAnsi="Times New Roman" w:cs="Times New Roman"/>
                <w:sz w:val="24"/>
                <w:szCs w:val="24"/>
                <w:lang w:val="uk-UA"/>
              </w:rPr>
            </w:pPr>
            <w:r w:rsidRPr="001F11E8">
              <w:rPr>
                <w:rFonts w:ascii="Times New Roman" w:hAnsi="Times New Roman" w:cs="Times New Roman"/>
                <w:sz w:val="24"/>
                <w:szCs w:val="24"/>
                <w:lang w:val="uk-UA"/>
              </w:rPr>
              <w:t>тис. грн.</w:t>
            </w:r>
          </w:p>
          <w:p w:rsidR="001F11E8" w:rsidRPr="001F11E8" w:rsidRDefault="00E81EAB" w:rsidP="00E93AAD">
            <w:pPr>
              <w:jc w:val="center"/>
              <w:rPr>
                <w:rFonts w:ascii="Times New Roman" w:hAnsi="Times New Roman" w:cs="Times New Roman"/>
                <w:sz w:val="24"/>
                <w:szCs w:val="24"/>
                <w:lang w:val="uk-UA"/>
              </w:rPr>
            </w:pPr>
            <w:r>
              <w:rPr>
                <w:rFonts w:ascii="Times New Roman" w:hAnsi="Times New Roman" w:cs="Times New Roman"/>
                <w:sz w:val="24"/>
                <w:szCs w:val="24"/>
                <w:lang w:val="uk-UA"/>
              </w:rPr>
              <w:t>грн.</w:t>
            </w:r>
          </w:p>
          <w:p w:rsidR="001F11E8" w:rsidRDefault="001F11E8" w:rsidP="00E93AAD">
            <w:pPr>
              <w:jc w:val="center"/>
              <w:rPr>
                <w:rFonts w:ascii="Times New Roman" w:hAnsi="Times New Roman" w:cs="Times New Roman"/>
                <w:sz w:val="24"/>
                <w:szCs w:val="24"/>
                <w:lang w:val="uk-UA"/>
              </w:rPr>
            </w:pPr>
          </w:p>
          <w:p w:rsidR="001F11E8" w:rsidRPr="001F11E8" w:rsidRDefault="001F11E8" w:rsidP="00E93AAD">
            <w:pPr>
              <w:jc w:val="center"/>
              <w:rPr>
                <w:rFonts w:ascii="Times New Roman" w:hAnsi="Times New Roman" w:cs="Times New Roman"/>
                <w:sz w:val="24"/>
                <w:szCs w:val="24"/>
                <w:lang w:val="uk-UA"/>
              </w:rPr>
            </w:pPr>
            <w:r w:rsidRPr="001F11E8">
              <w:rPr>
                <w:rFonts w:ascii="Times New Roman" w:hAnsi="Times New Roman" w:cs="Times New Roman"/>
                <w:sz w:val="24"/>
                <w:szCs w:val="24"/>
                <w:lang w:val="uk-UA"/>
              </w:rPr>
              <w:t>осіб</w:t>
            </w:r>
          </w:p>
        </w:tc>
        <w:tc>
          <w:tcPr>
            <w:tcW w:w="1676" w:type="dxa"/>
            <w:tcBorders>
              <w:top w:val="single" w:sz="4" w:space="0" w:color="000000"/>
              <w:left w:val="single" w:sz="4" w:space="0" w:color="000000"/>
              <w:bottom w:val="single" w:sz="4" w:space="0" w:color="000000"/>
              <w:right w:val="single" w:sz="4" w:space="0" w:color="000000"/>
            </w:tcBorders>
            <w:tcMar>
              <w:left w:w="108" w:type="dxa"/>
            </w:tcMar>
          </w:tcPr>
          <w:p w:rsidR="001F11E8" w:rsidRPr="001F11E8" w:rsidRDefault="001F11E8" w:rsidP="00E93AAD">
            <w:pPr>
              <w:jc w:val="center"/>
              <w:rPr>
                <w:rFonts w:ascii="Times New Roman" w:hAnsi="Times New Roman" w:cs="Times New Roman"/>
                <w:b/>
                <w:sz w:val="24"/>
                <w:szCs w:val="24"/>
                <w:lang w:val="uk-UA"/>
              </w:rPr>
            </w:pPr>
          </w:p>
          <w:p w:rsidR="001F11E8" w:rsidRPr="001F11E8" w:rsidRDefault="001F11E8" w:rsidP="00E93AAD">
            <w:pPr>
              <w:rPr>
                <w:rFonts w:ascii="Times New Roman" w:hAnsi="Times New Roman" w:cs="Times New Roman"/>
                <w:sz w:val="24"/>
                <w:szCs w:val="24"/>
                <w:lang w:val="uk-UA"/>
              </w:rPr>
            </w:pPr>
            <w:r w:rsidRPr="001F11E8">
              <w:rPr>
                <w:rFonts w:ascii="Times New Roman" w:hAnsi="Times New Roman" w:cs="Times New Roman"/>
                <w:sz w:val="24"/>
                <w:szCs w:val="24"/>
                <w:lang w:val="uk-UA"/>
              </w:rPr>
              <w:lastRenderedPageBreak/>
              <w:t xml:space="preserve">       10,0</w:t>
            </w:r>
          </w:p>
          <w:p w:rsidR="001F11E8" w:rsidRPr="001F11E8" w:rsidRDefault="001F11E8" w:rsidP="00E93AAD">
            <w:pPr>
              <w:jc w:val="center"/>
              <w:rPr>
                <w:rFonts w:ascii="Times New Roman" w:hAnsi="Times New Roman" w:cs="Times New Roman"/>
                <w:sz w:val="24"/>
                <w:szCs w:val="24"/>
                <w:lang w:val="uk-UA"/>
              </w:rPr>
            </w:pPr>
            <w:r w:rsidRPr="001F11E8">
              <w:rPr>
                <w:rFonts w:ascii="Times New Roman" w:hAnsi="Times New Roman" w:cs="Times New Roman"/>
                <w:sz w:val="24"/>
                <w:szCs w:val="24"/>
                <w:lang w:val="uk-UA"/>
              </w:rPr>
              <w:t>12</w:t>
            </w:r>
          </w:p>
          <w:p w:rsidR="001F11E8" w:rsidRPr="001F11E8" w:rsidRDefault="001F11E8" w:rsidP="00E93AAD">
            <w:pPr>
              <w:jc w:val="center"/>
              <w:rPr>
                <w:rFonts w:ascii="Times New Roman" w:hAnsi="Times New Roman" w:cs="Times New Roman"/>
                <w:sz w:val="24"/>
                <w:szCs w:val="24"/>
                <w:lang w:val="uk-UA"/>
              </w:rPr>
            </w:pPr>
          </w:p>
          <w:p w:rsidR="001F11E8" w:rsidRPr="001F11E8" w:rsidRDefault="001F11E8" w:rsidP="00E93AAD">
            <w:pPr>
              <w:jc w:val="center"/>
              <w:rPr>
                <w:rFonts w:ascii="Times New Roman" w:hAnsi="Times New Roman" w:cs="Times New Roman"/>
                <w:sz w:val="24"/>
                <w:szCs w:val="24"/>
                <w:lang w:val="uk-UA"/>
              </w:rPr>
            </w:pPr>
            <w:r w:rsidRPr="001F11E8">
              <w:rPr>
                <w:rFonts w:ascii="Times New Roman" w:hAnsi="Times New Roman" w:cs="Times New Roman"/>
                <w:sz w:val="24"/>
                <w:szCs w:val="24"/>
                <w:lang w:val="uk-UA"/>
              </w:rPr>
              <w:t>2000</w:t>
            </w:r>
          </w:p>
          <w:p w:rsidR="005357B8" w:rsidRDefault="005357B8" w:rsidP="00E93AAD">
            <w:pPr>
              <w:jc w:val="center"/>
              <w:rPr>
                <w:rFonts w:ascii="Times New Roman" w:hAnsi="Times New Roman" w:cs="Times New Roman"/>
                <w:sz w:val="24"/>
                <w:szCs w:val="24"/>
                <w:lang w:val="uk-UA"/>
              </w:rPr>
            </w:pPr>
          </w:p>
          <w:p w:rsidR="001F11E8" w:rsidRPr="001F11E8" w:rsidRDefault="001F11E8" w:rsidP="00E93AAD">
            <w:pPr>
              <w:jc w:val="center"/>
              <w:rPr>
                <w:rFonts w:ascii="Times New Roman" w:hAnsi="Times New Roman" w:cs="Times New Roman"/>
                <w:sz w:val="24"/>
                <w:szCs w:val="24"/>
                <w:lang w:val="uk-UA"/>
              </w:rPr>
            </w:pPr>
            <w:r w:rsidRPr="001F11E8">
              <w:rPr>
                <w:rFonts w:ascii="Times New Roman" w:hAnsi="Times New Roman" w:cs="Times New Roman"/>
                <w:sz w:val="24"/>
                <w:szCs w:val="24"/>
                <w:lang w:val="uk-UA"/>
              </w:rPr>
              <w:t>0,833</w:t>
            </w:r>
          </w:p>
          <w:p w:rsidR="001F11E8" w:rsidRPr="001F11E8" w:rsidRDefault="00FD6188" w:rsidP="00E93AAD">
            <w:pPr>
              <w:jc w:val="center"/>
              <w:rPr>
                <w:rFonts w:ascii="Times New Roman" w:hAnsi="Times New Roman" w:cs="Times New Roman"/>
                <w:sz w:val="24"/>
                <w:szCs w:val="24"/>
                <w:lang w:val="uk-UA"/>
              </w:rPr>
            </w:pPr>
            <w:r>
              <w:rPr>
                <w:rFonts w:ascii="Times New Roman" w:hAnsi="Times New Roman" w:cs="Times New Roman"/>
                <w:sz w:val="24"/>
                <w:szCs w:val="24"/>
                <w:lang w:val="uk-UA"/>
              </w:rPr>
              <w:t>40</w:t>
            </w:r>
          </w:p>
          <w:p w:rsidR="001F11E8" w:rsidRDefault="001F11E8" w:rsidP="00E93AAD">
            <w:pPr>
              <w:jc w:val="center"/>
              <w:rPr>
                <w:rFonts w:ascii="Times New Roman" w:hAnsi="Times New Roman" w:cs="Times New Roman"/>
                <w:sz w:val="24"/>
                <w:szCs w:val="24"/>
                <w:lang w:val="uk-UA"/>
              </w:rPr>
            </w:pPr>
          </w:p>
          <w:p w:rsidR="001F11E8" w:rsidRPr="001F11E8" w:rsidRDefault="001F11E8" w:rsidP="00E93AAD">
            <w:pPr>
              <w:jc w:val="center"/>
              <w:rPr>
                <w:rFonts w:ascii="Times New Roman" w:hAnsi="Times New Roman" w:cs="Times New Roman"/>
                <w:sz w:val="24"/>
                <w:szCs w:val="24"/>
                <w:lang w:val="uk-UA"/>
              </w:rPr>
            </w:pPr>
            <w:r w:rsidRPr="001F11E8">
              <w:rPr>
                <w:rFonts w:ascii="Times New Roman" w:hAnsi="Times New Roman" w:cs="Times New Roman"/>
                <w:sz w:val="24"/>
                <w:szCs w:val="24"/>
                <w:lang w:val="uk-UA"/>
              </w:rPr>
              <w:t>50</w:t>
            </w:r>
          </w:p>
        </w:tc>
      </w:tr>
      <w:tr w:rsidR="001F11E8" w:rsidRPr="001F11E8" w:rsidTr="00E93AAD">
        <w:tc>
          <w:tcPr>
            <w:tcW w:w="2520" w:type="dxa"/>
            <w:tcBorders>
              <w:top w:val="single" w:sz="4" w:space="0" w:color="000000"/>
              <w:left w:val="single" w:sz="4" w:space="0" w:color="000000"/>
              <w:bottom w:val="single" w:sz="4" w:space="0" w:color="000000"/>
              <w:right w:val="single" w:sz="4" w:space="0" w:color="000000"/>
            </w:tcBorders>
            <w:tcMar>
              <w:left w:w="108" w:type="dxa"/>
            </w:tcMar>
          </w:tcPr>
          <w:p w:rsidR="001F11E8" w:rsidRPr="001F11E8" w:rsidRDefault="001F11E8" w:rsidP="009F6D62">
            <w:pPr>
              <w:pStyle w:val="a5"/>
              <w:rPr>
                <w:lang w:val="uk-UA"/>
              </w:rPr>
            </w:pPr>
            <w:r w:rsidRPr="001F11E8">
              <w:rPr>
                <w:lang w:val="uk-UA"/>
              </w:rPr>
              <w:lastRenderedPageBreak/>
              <w:t>3.</w:t>
            </w:r>
            <w:r w:rsidRPr="009F6D62">
              <w:rPr>
                <w:rFonts w:ascii="Times New Roman" w:hAnsi="Times New Roman" w:cs="Times New Roman"/>
                <w:sz w:val="24"/>
                <w:szCs w:val="24"/>
                <w:lang w:val="uk-UA"/>
              </w:rPr>
              <w:t>Збільшення кількості молоді, залученої  до організації у заходах та проектах, спрямованих на національно - патріотичне виховання та підвищення рівня громадянської свідомості молоді шляхом налагодження роботи за участю установ, які працюють з молоддю, інститутів громадянського суспільства, молодіжних працівників, волонтерів;</w:t>
            </w:r>
            <w:r w:rsidRPr="001F11E8">
              <w:rPr>
                <w:lang w:val="uk-UA"/>
              </w:rPr>
              <w:t xml:space="preserve"> </w:t>
            </w:r>
            <w:r w:rsidRPr="009F6D62">
              <w:rPr>
                <w:rFonts w:ascii="Times New Roman" w:hAnsi="Times New Roman" w:cs="Times New Roman"/>
                <w:sz w:val="24"/>
                <w:szCs w:val="24"/>
                <w:lang w:val="uk-UA"/>
              </w:rPr>
              <w:t>урізноманітнити та запровадити нові фо</w:t>
            </w:r>
            <w:r w:rsidR="005357B8" w:rsidRPr="009F6D62">
              <w:rPr>
                <w:rFonts w:ascii="Times New Roman" w:hAnsi="Times New Roman" w:cs="Times New Roman"/>
                <w:sz w:val="24"/>
                <w:szCs w:val="24"/>
                <w:lang w:val="uk-UA"/>
              </w:rPr>
              <w:t>рми та формати роботи з молоддю</w:t>
            </w:r>
          </w:p>
        </w:tc>
        <w:tc>
          <w:tcPr>
            <w:tcW w:w="4643" w:type="dxa"/>
            <w:tcBorders>
              <w:top w:val="single" w:sz="4" w:space="0" w:color="000000"/>
              <w:left w:val="single" w:sz="4" w:space="0" w:color="000000"/>
              <w:bottom w:val="single" w:sz="4" w:space="0" w:color="000000"/>
              <w:right w:val="single" w:sz="4" w:space="0" w:color="000000"/>
            </w:tcBorders>
            <w:tcMar>
              <w:left w:w="108" w:type="dxa"/>
            </w:tcMar>
          </w:tcPr>
          <w:p w:rsidR="001F11E8" w:rsidRPr="001F11E8" w:rsidRDefault="001F11E8" w:rsidP="00E93AAD">
            <w:pPr>
              <w:pStyle w:val="12"/>
              <w:widowControl/>
              <w:tabs>
                <w:tab w:val="left" w:pos="459"/>
              </w:tabs>
              <w:spacing w:before="0"/>
              <w:ind w:left="0"/>
              <w:jc w:val="center"/>
              <w:rPr>
                <w:rFonts w:ascii="Times New Roman" w:hAnsi="Times New Roman" w:cs="Times New Roman"/>
                <w:sz w:val="24"/>
                <w:szCs w:val="24"/>
              </w:rPr>
            </w:pPr>
            <w:r w:rsidRPr="001F11E8">
              <w:rPr>
                <w:rFonts w:ascii="Times New Roman" w:hAnsi="Times New Roman" w:cs="Times New Roman"/>
                <w:sz w:val="24"/>
                <w:szCs w:val="24"/>
              </w:rPr>
              <w:t>-</w:t>
            </w:r>
          </w:p>
        </w:tc>
        <w:tc>
          <w:tcPr>
            <w:tcW w:w="1192" w:type="dxa"/>
            <w:tcBorders>
              <w:top w:val="single" w:sz="4" w:space="0" w:color="000000"/>
              <w:left w:val="single" w:sz="4" w:space="0" w:color="000000"/>
              <w:bottom w:val="single" w:sz="4" w:space="0" w:color="000000"/>
              <w:right w:val="single" w:sz="4" w:space="0" w:color="000000"/>
            </w:tcBorders>
            <w:tcMar>
              <w:left w:w="108" w:type="dxa"/>
            </w:tcMar>
          </w:tcPr>
          <w:p w:rsidR="001F11E8" w:rsidRPr="001F11E8" w:rsidRDefault="001F11E8" w:rsidP="00E93AAD">
            <w:pPr>
              <w:jc w:val="center"/>
              <w:rPr>
                <w:rFonts w:ascii="Times New Roman" w:hAnsi="Times New Roman" w:cs="Times New Roman"/>
                <w:sz w:val="24"/>
                <w:szCs w:val="24"/>
                <w:lang w:val="uk-UA"/>
              </w:rPr>
            </w:pPr>
          </w:p>
        </w:tc>
        <w:tc>
          <w:tcPr>
            <w:tcW w:w="1676" w:type="dxa"/>
            <w:tcBorders>
              <w:top w:val="single" w:sz="4" w:space="0" w:color="000000"/>
              <w:left w:val="single" w:sz="4" w:space="0" w:color="000000"/>
              <w:bottom w:val="single" w:sz="4" w:space="0" w:color="000000"/>
              <w:right w:val="single" w:sz="4" w:space="0" w:color="000000"/>
            </w:tcBorders>
            <w:tcMar>
              <w:left w:w="108" w:type="dxa"/>
            </w:tcMar>
          </w:tcPr>
          <w:p w:rsidR="001F11E8" w:rsidRPr="001F11E8" w:rsidRDefault="001F11E8" w:rsidP="00E93AAD">
            <w:pPr>
              <w:jc w:val="center"/>
              <w:rPr>
                <w:rFonts w:ascii="Times New Roman" w:hAnsi="Times New Roman" w:cs="Times New Roman"/>
                <w:sz w:val="24"/>
                <w:szCs w:val="24"/>
                <w:lang w:val="uk-UA"/>
              </w:rPr>
            </w:pPr>
            <w:r w:rsidRPr="001F11E8">
              <w:rPr>
                <w:rFonts w:ascii="Times New Roman" w:hAnsi="Times New Roman" w:cs="Times New Roman"/>
                <w:sz w:val="24"/>
                <w:szCs w:val="24"/>
                <w:lang w:val="uk-UA"/>
              </w:rPr>
              <w:t>Не потребує фінансування</w:t>
            </w:r>
          </w:p>
        </w:tc>
      </w:tr>
      <w:tr w:rsidR="001F11E8" w:rsidRPr="001F11E8" w:rsidTr="00E93AAD">
        <w:tc>
          <w:tcPr>
            <w:tcW w:w="2520" w:type="dxa"/>
            <w:tcBorders>
              <w:top w:val="single" w:sz="4" w:space="0" w:color="000000"/>
              <w:left w:val="single" w:sz="4" w:space="0" w:color="000000"/>
              <w:bottom w:val="single" w:sz="4" w:space="0" w:color="000000"/>
              <w:right w:val="single" w:sz="4" w:space="0" w:color="000000"/>
            </w:tcBorders>
            <w:tcMar>
              <w:left w:w="108" w:type="dxa"/>
            </w:tcMar>
          </w:tcPr>
          <w:p w:rsidR="001F11E8" w:rsidRPr="001F11E8" w:rsidRDefault="001F11E8" w:rsidP="009F6D62">
            <w:pPr>
              <w:pStyle w:val="a5"/>
            </w:pPr>
            <w:r w:rsidRPr="001F11E8">
              <w:rPr>
                <w:lang w:val="uk-UA"/>
              </w:rPr>
              <w:t xml:space="preserve">4. </w:t>
            </w:r>
            <w:r w:rsidRPr="009F6D62">
              <w:rPr>
                <w:rFonts w:ascii="Times New Roman" w:hAnsi="Times New Roman" w:cs="Times New Roman"/>
                <w:sz w:val="24"/>
                <w:szCs w:val="24"/>
                <w:lang w:val="uk-UA"/>
              </w:rPr>
              <w:t>Підвищення рівня самоорганізації і самоврядування інститутів громадянського суспільства та їх осередків</w:t>
            </w:r>
          </w:p>
        </w:tc>
        <w:tc>
          <w:tcPr>
            <w:tcW w:w="4643" w:type="dxa"/>
            <w:tcBorders>
              <w:top w:val="single" w:sz="4" w:space="0" w:color="000000"/>
              <w:left w:val="single" w:sz="4" w:space="0" w:color="000000"/>
              <w:bottom w:val="single" w:sz="4" w:space="0" w:color="000000"/>
              <w:right w:val="single" w:sz="4" w:space="0" w:color="000000"/>
            </w:tcBorders>
            <w:tcMar>
              <w:left w:w="108" w:type="dxa"/>
            </w:tcMar>
          </w:tcPr>
          <w:p w:rsidR="001F11E8" w:rsidRPr="001F11E8" w:rsidRDefault="001F11E8" w:rsidP="001F11E8">
            <w:pPr>
              <w:pStyle w:val="12"/>
              <w:widowControl/>
              <w:numPr>
                <w:ilvl w:val="0"/>
                <w:numId w:val="23"/>
              </w:numPr>
              <w:tabs>
                <w:tab w:val="left" w:pos="459"/>
              </w:tabs>
              <w:spacing w:before="0"/>
              <w:ind w:left="175" w:hanging="175"/>
              <w:jc w:val="center"/>
              <w:rPr>
                <w:rFonts w:ascii="Times New Roman" w:hAnsi="Times New Roman" w:cs="Times New Roman"/>
                <w:sz w:val="24"/>
                <w:szCs w:val="24"/>
              </w:rPr>
            </w:pPr>
          </w:p>
        </w:tc>
        <w:tc>
          <w:tcPr>
            <w:tcW w:w="1192" w:type="dxa"/>
            <w:tcBorders>
              <w:top w:val="single" w:sz="4" w:space="0" w:color="000000"/>
              <w:left w:val="single" w:sz="4" w:space="0" w:color="000000"/>
              <w:bottom w:val="single" w:sz="4" w:space="0" w:color="000000"/>
              <w:right w:val="single" w:sz="4" w:space="0" w:color="000000"/>
            </w:tcBorders>
            <w:tcMar>
              <w:left w:w="108" w:type="dxa"/>
            </w:tcMar>
          </w:tcPr>
          <w:p w:rsidR="001F11E8" w:rsidRPr="001F11E8" w:rsidRDefault="001F11E8" w:rsidP="00E93AAD">
            <w:pPr>
              <w:jc w:val="center"/>
              <w:rPr>
                <w:rFonts w:ascii="Times New Roman" w:hAnsi="Times New Roman" w:cs="Times New Roman"/>
                <w:sz w:val="24"/>
                <w:szCs w:val="24"/>
                <w:lang w:val="uk-UA"/>
              </w:rPr>
            </w:pPr>
          </w:p>
        </w:tc>
        <w:tc>
          <w:tcPr>
            <w:tcW w:w="1676" w:type="dxa"/>
            <w:tcBorders>
              <w:top w:val="single" w:sz="4" w:space="0" w:color="000000"/>
              <w:left w:val="single" w:sz="4" w:space="0" w:color="000000"/>
              <w:bottom w:val="single" w:sz="4" w:space="0" w:color="000000"/>
              <w:right w:val="single" w:sz="4" w:space="0" w:color="000000"/>
            </w:tcBorders>
            <w:tcMar>
              <w:left w:w="108" w:type="dxa"/>
            </w:tcMar>
          </w:tcPr>
          <w:p w:rsidR="001F11E8" w:rsidRPr="001F11E8" w:rsidRDefault="001F11E8" w:rsidP="00E93AAD">
            <w:pPr>
              <w:jc w:val="center"/>
              <w:rPr>
                <w:rFonts w:ascii="Times New Roman" w:hAnsi="Times New Roman" w:cs="Times New Roman"/>
                <w:sz w:val="24"/>
                <w:szCs w:val="24"/>
                <w:lang w:val="uk-UA"/>
              </w:rPr>
            </w:pPr>
            <w:r w:rsidRPr="001F11E8">
              <w:rPr>
                <w:rFonts w:ascii="Times New Roman" w:hAnsi="Times New Roman" w:cs="Times New Roman"/>
                <w:sz w:val="24"/>
                <w:szCs w:val="24"/>
                <w:lang w:val="uk-UA"/>
              </w:rPr>
              <w:t>Не потребує фінансування</w:t>
            </w:r>
          </w:p>
        </w:tc>
      </w:tr>
    </w:tbl>
    <w:p w:rsidR="001F11E8" w:rsidRPr="001F11E8" w:rsidRDefault="001F11E8" w:rsidP="001F11E8">
      <w:pPr>
        <w:rPr>
          <w:rFonts w:ascii="Times New Roman" w:hAnsi="Times New Roman" w:cs="Times New Roman"/>
          <w:b/>
          <w:sz w:val="24"/>
          <w:szCs w:val="24"/>
          <w:lang w:val="uk-UA"/>
        </w:rPr>
      </w:pPr>
    </w:p>
    <w:p w:rsidR="001F11E8" w:rsidRPr="001F11E8" w:rsidRDefault="001F11E8" w:rsidP="001F11E8">
      <w:pPr>
        <w:ind w:firstLine="708"/>
        <w:rPr>
          <w:rFonts w:ascii="Times New Roman" w:hAnsi="Times New Roman" w:cs="Times New Roman"/>
          <w:sz w:val="24"/>
          <w:szCs w:val="24"/>
          <w:lang w:val="uk-UA"/>
        </w:rPr>
      </w:pPr>
      <w:r w:rsidRPr="001F11E8">
        <w:rPr>
          <w:rFonts w:ascii="Times New Roman" w:hAnsi="Times New Roman" w:cs="Times New Roman"/>
          <w:sz w:val="24"/>
          <w:szCs w:val="24"/>
          <w:lang w:val="uk-UA"/>
        </w:rPr>
        <w:lastRenderedPageBreak/>
        <w:t>В результаті виконання Програми буде досягнуто забезпечення виконання реалізації державної молодіжної політики протягом 2019 року за напрямками:</w:t>
      </w:r>
    </w:p>
    <w:p w:rsidR="001F11E8" w:rsidRPr="001F11E8" w:rsidRDefault="001F11E8" w:rsidP="001F11E8">
      <w:pPr>
        <w:rPr>
          <w:rFonts w:ascii="Times New Roman" w:hAnsi="Times New Roman" w:cs="Times New Roman"/>
          <w:sz w:val="24"/>
          <w:szCs w:val="24"/>
          <w:lang w:val="uk-UA"/>
        </w:rPr>
      </w:pPr>
      <w:r w:rsidRPr="001F11E8">
        <w:rPr>
          <w:rFonts w:ascii="Times New Roman" w:hAnsi="Times New Roman" w:cs="Times New Roman"/>
          <w:sz w:val="24"/>
          <w:szCs w:val="24"/>
          <w:lang w:val="uk-UA"/>
        </w:rPr>
        <w:t xml:space="preserve">      -     підвищення соціального статусу обдарованих дітей та молоді; </w:t>
      </w:r>
    </w:p>
    <w:p w:rsidR="001F11E8" w:rsidRPr="001F11E8" w:rsidRDefault="001F11E8" w:rsidP="001F11E8">
      <w:pPr>
        <w:pStyle w:val="12"/>
        <w:widowControl/>
        <w:numPr>
          <w:ilvl w:val="0"/>
          <w:numId w:val="23"/>
        </w:numPr>
        <w:spacing w:before="0"/>
        <w:rPr>
          <w:rFonts w:ascii="Times New Roman" w:hAnsi="Times New Roman" w:cs="Times New Roman"/>
          <w:sz w:val="24"/>
          <w:szCs w:val="24"/>
        </w:rPr>
      </w:pPr>
      <w:r w:rsidRPr="001F11E8">
        <w:rPr>
          <w:rFonts w:ascii="Times New Roman" w:hAnsi="Times New Roman" w:cs="Times New Roman"/>
          <w:sz w:val="24"/>
          <w:szCs w:val="24"/>
        </w:rPr>
        <w:t>співпраця з громадськими та молодіжними організаціями;</w:t>
      </w:r>
    </w:p>
    <w:p w:rsidR="001F11E8" w:rsidRPr="001F11E8" w:rsidRDefault="001F11E8" w:rsidP="001F11E8">
      <w:pPr>
        <w:pStyle w:val="12"/>
        <w:widowControl/>
        <w:numPr>
          <w:ilvl w:val="0"/>
          <w:numId w:val="23"/>
        </w:numPr>
        <w:spacing w:before="0"/>
        <w:rPr>
          <w:rFonts w:ascii="Times New Roman" w:hAnsi="Times New Roman" w:cs="Times New Roman"/>
          <w:sz w:val="24"/>
          <w:szCs w:val="24"/>
        </w:rPr>
      </w:pPr>
      <w:r w:rsidRPr="001F11E8">
        <w:rPr>
          <w:rFonts w:ascii="Times New Roman" w:hAnsi="Times New Roman" w:cs="Times New Roman"/>
          <w:sz w:val="24"/>
          <w:szCs w:val="24"/>
        </w:rPr>
        <w:t>розвиток нових форм молодіжного дозвілля;</w:t>
      </w:r>
    </w:p>
    <w:p w:rsidR="001F11E8" w:rsidRPr="001F11E8" w:rsidRDefault="001F11E8" w:rsidP="001F11E8">
      <w:pPr>
        <w:pStyle w:val="12"/>
        <w:widowControl/>
        <w:numPr>
          <w:ilvl w:val="0"/>
          <w:numId w:val="23"/>
        </w:numPr>
        <w:spacing w:before="0"/>
        <w:rPr>
          <w:rFonts w:ascii="Times New Roman" w:hAnsi="Times New Roman" w:cs="Times New Roman"/>
          <w:sz w:val="24"/>
          <w:szCs w:val="24"/>
        </w:rPr>
      </w:pPr>
      <w:r w:rsidRPr="001F11E8">
        <w:rPr>
          <w:rFonts w:ascii="Times New Roman" w:hAnsi="Times New Roman" w:cs="Times New Roman"/>
          <w:sz w:val="24"/>
          <w:szCs w:val="24"/>
        </w:rPr>
        <w:t>залучення учнівської та студентської молоді до міських  заходів;</w:t>
      </w:r>
    </w:p>
    <w:p w:rsidR="001F11E8" w:rsidRPr="001F11E8" w:rsidRDefault="001F11E8" w:rsidP="001F11E8">
      <w:pPr>
        <w:pStyle w:val="12"/>
        <w:widowControl/>
        <w:numPr>
          <w:ilvl w:val="0"/>
          <w:numId w:val="23"/>
        </w:numPr>
        <w:spacing w:before="0"/>
        <w:rPr>
          <w:rFonts w:ascii="Times New Roman" w:hAnsi="Times New Roman" w:cs="Times New Roman"/>
          <w:sz w:val="24"/>
          <w:szCs w:val="24"/>
        </w:rPr>
      </w:pPr>
      <w:r w:rsidRPr="001F11E8">
        <w:rPr>
          <w:rFonts w:ascii="Times New Roman" w:hAnsi="Times New Roman" w:cs="Times New Roman"/>
          <w:sz w:val="24"/>
          <w:szCs w:val="24"/>
        </w:rPr>
        <w:t>створення сприятливих умов для формування свідомого ставлення молоді до традицій та цінностей українського народу;</w:t>
      </w:r>
    </w:p>
    <w:p w:rsidR="001F11E8" w:rsidRPr="001F11E8" w:rsidRDefault="001F11E8" w:rsidP="001F11E8">
      <w:pPr>
        <w:pStyle w:val="12"/>
        <w:widowControl/>
        <w:numPr>
          <w:ilvl w:val="0"/>
          <w:numId w:val="23"/>
        </w:numPr>
        <w:spacing w:before="0"/>
        <w:rPr>
          <w:rFonts w:ascii="Times New Roman" w:hAnsi="Times New Roman" w:cs="Times New Roman"/>
          <w:sz w:val="24"/>
          <w:szCs w:val="24"/>
        </w:rPr>
      </w:pPr>
      <w:r w:rsidRPr="001F11E8">
        <w:rPr>
          <w:rFonts w:ascii="Times New Roman" w:hAnsi="Times New Roman" w:cs="Times New Roman"/>
          <w:sz w:val="24"/>
          <w:szCs w:val="24"/>
        </w:rPr>
        <w:t>створення сприятливих умов для формування свідомого ставлення молоді до збереження здоров’я та боротьби зі шкідливими звичками.</w:t>
      </w:r>
    </w:p>
    <w:p w:rsidR="001F11E8" w:rsidRPr="001F11E8" w:rsidRDefault="001F11E8" w:rsidP="001F11E8">
      <w:pPr>
        <w:rPr>
          <w:rFonts w:ascii="Times New Roman" w:hAnsi="Times New Roman" w:cs="Times New Roman"/>
          <w:sz w:val="24"/>
          <w:szCs w:val="24"/>
          <w:lang w:val="uk-UA"/>
        </w:rPr>
      </w:pPr>
    </w:p>
    <w:p w:rsidR="001F11E8" w:rsidRPr="001F11E8" w:rsidRDefault="001F11E8" w:rsidP="001F11E8">
      <w:pPr>
        <w:rPr>
          <w:rFonts w:ascii="Times New Roman" w:hAnsi="Times New Roman" w:cs="Times New Roman"/>
          <w:sz w:val="24"/>
          <w:szCs w:val="24"/>
          <w:lang w:val="uk-UA"/>
        </w:rPr>
      </w:pPr>
    </w:p>
    <w:p w:rsidR="001F11E8" w:rsidRPr="001F11E8" w:rsidRDefault="001F11E8" w:rsidP="001F11E8">
      <w:pPr>
        <w:rPr>
          <w:rFonts w:ascii="Times New Roman" w:hAnsi="Times New Roman" w:cs="Times New Roman"/>
          <w:sz w:val="24"/>
          <w:szCs w:val="24"/>
          <w:lang w:val="uk-UA"/>
        </w:rPr>
      </w:pPr>
    </w:p>
    <w:p w:rsidR="001F11E8" w:rsidRPr="001F11E8" w:rsidRDefault="001F11E8" w:rsidP="001F11E8">
      <w:pPr>
        <w:rPr>
          <w:rFonts w:ascii="Times New Roman" w:hAnsi="Times New Roman" w:cs="Times New Roman"/>
          <w:b/>
          <w:sz w:val="24"/>
          <w:szCs w:val="24"/>
          <w:lang w:val="uk-UA"/>
        </w:rPr>
      </w:pPr>
      <w:r w:rsidRPr="001F11E8">
        <w:rPr>
          <w:rFonts w:ascii="Times New Roman" w:hAnsi="Times New Roman" w:cs="Times New Roman"/>
          <w:b/>
          <w:sz w:val="24"/>
          <w:szCs w:val="24"/>
          <w:lang w:val="uk-UA"/>
        </w:rPr>
        <w:t>Міський голова</w:t>
      </w:r>
      <w:r w:rsidRPr="001F11E8">
        <w:rPr>
          <w:rFonts w:ascii="Times New Roman" w:hAnsi="Times New Roman" w:cs="Times New Roman"/>
          <w:b/>
          <w:sz w:val="24"/>
          <w:szCs w:val="24"/>
          <w:lang w:val="uk-UA"/>
        </w:rPr>
        <w:tab/>
      </w:r>
      <w:r w:rsidRPr="001F11E8">
        <w:rPr>
          <w:rFonts w:ascii="Times New Roman" w:hAnsi="Times New Roman" w:cs="Times New Roman"/>
          <w:b/>
          <w:sz w:val="24"/>
          <w:szCs w:val="24"/>
          <w:lang w:val="uk-UA"/>
        </w:rPr>
        <w:tab/>
      </w:r>
      <w:r w:rsidRPr="001F11E8">
        <w:rPr>
          <w:rFonts w:ascii="Times New Roman" w:hAnsi="Times New Roman" w:cs="Times New Roman"/>
          <w:b/>
          <w:sz w:val="24"/>
          <w:szCs w:val="24"/>
          <w:lang w:val="uk-UA"/>
        </w:rPr>
        <w:tab/>
      </w:r>
      <w:r w:rsidRPr="001F11E8">
        <w:rPr>
          <w:rFonts w:ascii="Times New Roman" w:hAnsi="Times New Roman" w:cs="Times New Roman"/>
          <w:b/>
          <w:sz w:val="24"/>
          <w:szCs w:val="24"/>
          <w:lang w:val="uk-UA"/>
        </w:rPr>
        <w:tab/>
      </w:r>
      <w:r w:rsidRPr="001F11E8">
        <w:rPr>
          <w:rFonts w:ascii="Times New Roman" w:hAnsi="Times New Roman" w:cs="Times New Roman"/>
          <w:b/>
          <w:sz w:val="24"/>
          <w:szCs w:val="24"/>
          <w:lang w:val="uk-UA"/>
        </w:rPr>
        <w:tab/>
      </w:r>
      <w:r w:rsidRPr="001F11E8">
        <w:rPr>
          <w:rFonts w:ascii="Times New Roman" w:hAnsi="Times New Roman" w:cs="Times New Roman"/>
          <w:b/>
          <w:sz w:val="24"/>
          <w:szCs w:val="24"/>
          <w:lang w:val="uk-UA"/>
        </w:rPr>
        <w:tab/>
      </w:r>
      <w:r w:rsidRPr="001F11E8">
        <w:rPr>
          <w:rFonts w:ascii="Times New Roman" w:hAnsi="Times New Roman" w:cs="Times New Roman"/>
          <w:b/>
          <w:sz w:val="24"/>
          <w:szCs w:val="24"/>
          <w:lang w:val="uk-UA"/>
        </w:rPr>
        <w:tab/>
      </w:r>
      <w:r w:rsidRPr="001F11E8">
        <w:rPr>
          <w:rFonts w:ascii="Times New Roman" w:hAnsi="Times New Roman" w:cs="Times New Roman"/>
          <w:b/>
          <w:sz w:val="24"/>
          <w:szCs w:val="24"/>
          <w:lang w:val="uk-UA"/>
        </w:rPr>
        <w:tab/>
        <w:t>Ю.І.Онищенко</w:t>
      </w:r>
    </w:p>
    <w:p w:rsidR="001F11E8" w:rsidRPr="001F11E8" w:rsidRDefault="001F11E8" w:rsidP="001F11E8">
      <w:pPr>
        <w:rPr>
          <w:rFonts w:ascii="Times New Roman" w:hAnsi="Times New Roman" w:cs="Times New Roman"/>
          <w:b/>
          <w:sz w:val="24"/>
          <w:szCs w:val="24"/>
          <w:lang w:val="uk-UA"/>
        </w:rPr>
      </w:pPr>
    </w:p>
    <w:p w:rsidR="001F11E8" w:rsidRPr="001F11E8" w:rsidRDefault="001F11E8" w:rsidP="001F11E8">
      <w:pPr>
        <w:rPr>
          <w:rFonts w:ascii="Times New Roman" w:hAnsi="Times New Roman" w:cs="Times New Roman"/>
          <w:b/>
          <w:sz w:val="24"/>
          <w:szCs w:val="24"/>
          <w:lang w:val="uk-UA"/>
        </w:rPr>
      </w:pPr>
    </w:p>
    <w:p w:rsidR="001F11E8" w:rsidRPr="001F11E8" w:rsidRDefault="001F11E8" w:rsidP="001F11E8">
      <w:pPr>
        <w:rPr>
          <w:rFonts w:ascii="Times New Roman" w:hAnsi="Times New Roman" w:cs="Times New Roman"/>
          <w:b/>
          <w:sz w:val="24"/>
          <w:szCs w:val="24"/>
          <w:lang w:val="uk-UA"/>
        </w:rPr>
      </w:pPr>
    </w:p>
    <w:p w:rsidR="001F11E8" w:rsidRPr="001F11E8" w:rsidRDefault="001F11E8" w:rsidP="001F11E8">
      <w:pPr>
        <w:rPr>
          <w:rFonts w:ascii="Times New Roman" w:hAnsi="Times New Roman" w:cs="Times New Roman"/>
          <w:b/>
          <w:sz w:val="24"/>
          <w:szCs w:val="24"/>
          <w:lang w:val="uk-UA"/>
        </w:rPr>
      </w:pPr>
    </w:p>
    <w:p w:rsidR="001F11E8" w:rsidRPr="001F11E8" w:rsidRDefault="001F11E8" w:rsidP="001F11E8">
      <w:pPr>
        <w:autoSpaceDN w:val="0"/>
        <w:spacing w:before="100" w:beforeAutospacing="1"/>
        <w:ind w:left="720"/>
        <w:jc w:val="both"/>
        <w:rPr>
          <w:rFonts w:ascii="Times New Roman" w:eastAsia="Times New Roman" w:hAnsi="Times New Roman" w:cs="Times New Roman"/>
          <w:sz w:val="24"/>
          <w:szCs w:val="24"/>
          <w:lang w:val="uk-UA"/>
        </w:rPr>
      </w:pPr>
    </w:p>
    <w:p w:rsidR="001F11E8" w:rsidRDefault="001F11E8" w:rsidP="001F11E8">
      <w:pPr>
        <w:rPr>
          <w:rFonts w:ascii="Times New Roman" w:hAnsi="Times New Roman" w:cs="Times New Roman"/>
          <w:sz w:val="24"/>
          <w:szCs w:val="24"/>
          <w:lang w:val="uk-UA"/>
        </w:rPr>
      </w:pPr>
      <w:r w:rsidRPr="001F11E8">
        <w:rPr>
          <w:rFonts w:ascii="Times New Roman" w:hAnsi="Times New Roman" w:cs="Times New Roman"/>
          <w:sz w:val="24"/>
          <w:szCs w:val="24"/>
          <w:lang w:val="uk-UA"/>
        </w:rPr>
        <w:t xml:space="preserve">                                                                            </w:t>
      </w:r>
    </w:p>
    <w:p w:rsidR="00914F85" w:rsidRDefault="00914F85" w:rsidP="001F11E8">
      <w:pPr>
        <w:rPr>
          <w:rFonts w:ascii="Times New Roman" w:hAnsi="Times New Roman" w:cs="Times New Roman"/>
          <w:sz w:val="24"/>
          <w:szCs w:val="24"/>
          <w:lang w:val="uk-UA"/>
        </w:rPr>
      </w:pPr>
    </w:p>
    <w:p w:rsidR="00BD111A" w:rsidRDefault="00BD111A" w:rsidP="001F11E8">
      <w:pPr>
        <w:rPr>
          <w:rFonts w:ascii="Times New Roman" w:hAnsi="Times New Roman" w:cs="Times New Roman"/>
          <w:sz w:val="24"/>
          <w:szCs w:val="24"/>
          <w:lang w:val="uk-UA"/>
        </w:rPr>
      </w:pPr>
    </w:p>
    <w:p w:rsidR="00BD111A" w:rsidRDefault="00BD111A" w:rsidP="001F11E8">
      <w:pPr>
        <w:rPr>
          <w:rFonts w:ascii="Times New Roman" w:hAnsi="Times New Roman" w:cs="Times New Roman"/>
          <w:sz w:val="24"/>
          <w:szCs w:val="24"/>
          <w:lang w:val="uk-UA"/>
        </w:rPr>
      </w:pPr>
    </w:p>
    <w:p w:rsidR="00BD111A" w:rsidRPr="001F11E8" w:rsidRDefault="00BD111A" w:rsidP="001F11E8">
      <w:pPr>
        <w:rPr>
          <w:rFonts w:ascii="Times New Roman" w:hAnsi="Times New Roman" w:cs="Times New Roman"/>
          <w:sz w:val="24"/>
          <w:szCs w:val="24"/>
          <w:lang w:val="uk-UA"/>
        </w:rPr>
      </w:pPr>
    </w:p>
    <w:p w:rsidR="001F11E8" w:rsidRPr="001F11E8" w:rsidRDefault="001F11E8" w:rsidP="001F11E8">
      <w:pPr>
        <w:rPr>
          <w:rFonts w:ascii="Times New Roman" w:hAnsi="Times New Roman" w:cs="Times New Roman"/>
          <w:sz w:val="24"/>
          <w:szCs w:val="24"/>
          <w:lang w:val="uk-UA"/>
        </w:rPr>
      </w:pPr>
    </w:p>
    <w:p w:rsidR="001F11E8" w:rsidRPr="001F11E8" w:rsidRDefault="001F11E8" w:rsidP="001F11E8">
      <w:pPr>
        <w:rPr>
          <w:rFonts w:ascii="Times New Roman" w:hAnsi="Times New Roman" w:cs="Times New Roman"/>
          <w:sz w:val="24"/>
          <w:szCs w:val="24"/>
          <w:lang w:val="uk-UA"/>
        </w:rPr>
      </w:pPr>
    </w:p>
    <w:p w:rsidR="001F11E8" w:rsidRPr="001F11E8" w:rsidRDefault="001F11E8" w:rsidP="00CC150A">
      <w:pPr>
        <w:ind w:left="5664"/>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1F11E8">
        <w:rPr>
          <w:rFonts w:ascii="Times New Roman" w:hAnsi="Times New Roman" w:cs="Times New Roman"/>
          <w:sz w:val="24"/>
          <w:szCs w:val="24"/>
          <w:lang w:val="uk-UA"/>
        </w:rPr>
        <w:t>Додаток 1</w:t>
      </w:r>
    </w:p>
    <w:p w:rsidR="00CC150A" w:rsidRDefault="001F11E8" w:rsidP="00CC150A">
      <w:pPr>
        <w:ind w:left="5664"/>
        <w:rPr>
          <w:rFonts w:ascii="Times New Roman" w:hAnsi="Times New Roman" w:cs="Times New Roman"/>
          <w:sz w:val="24"/>
          <w:szCs w:val="24"/>
          <w:lang w:val="uk-UA"/>
        </w:rPr>
      </w:pPr>
      <w:r w:rsidRPr="00CC150A">
        <w:rPr>
          <w:rFonts w:ascii="Times New Roman" w:hAnsi="Times New Roman" w:cs="Times New Roman"/>
          <w:sz w:val="24"/>
          <w:szCs w:val="24"/>
          <w:lang w:val="uk-UA"/>
        </w:rPr>
        <w:t xml:space="preserve">до </w:t>
      </w:r>
      <w:r w:rsidR="00914F85">
        <w:rPr>
          <w:rFonts w:ascii="Times New Roman" w:hAnsi="Times New Roman" w:cs="Times New Roman"/>
          <w:sz w:val="24"/>
          <w:szCs w:val="24"/>
          <w:lang w:val="uk-UA"/>
        </w:rPr>
        <w:t>М</w:t>
      </w:r>
      <w:r w:rsidR="00CC150A" w:rsidRPr="00CC150A">
        <w:rPr>
          <w:rFonts w:ascii="Times New Roman" w:hAnsi="Times New Roman" w:cs="Times New Roman"/>
          <w:sz w:val="24"/>
          <w:szCs w:val="24"/>
          <w:lang w:val="uk-UA"/>
        </w:rPr>
        <w:t xml:space="preserve">іської </w:t>
      </w:r>
      <w:r w:rsidR="00914F85">
        <w:rPr>
          <w:rFonts w:ascii="Times New Roman" w:hAnsi="Times New Roman" w:cs="Times New Roman"/>
          <w:sz w:val="24"/>
          <w:szCs w:val="24"/>
          <w:lang w:val="uk-UA"/>
        </w:rPr>
        <w:t xml:space="preserve">цільової </w:t>
      </w:r>
      <w:r w:rsidR="00CC150A" w:rsidRPr="00CC150A">
        <w:rPr>
          <w:rFonts w:ascii="Times New Roman" w:hAnsi="Times New Roman" w:cs="Times New Roman"/>
          <w:sz w:val="24"/>
          <w:szCs w:val="24"/>
          <w:lang w:val="uk-UA"/>
        </w:rPr>
        <w:t>Комплексної програми</w:t>
      </w:r>
      <w:r w:rsidR="00914F85">
        <w:rPr>
          <w:rFonts w:ascii="Times New Roman" w:hAnsi="Times New Roman" w:cs="Times New Roman"/>
          <w:sz w:val="24"/>
          <w:szCs w:val="24"/>
          <w:lang w:val="uk-UA"/>
        </w:rPr>
        <w:t xml:space="preserve"> </w:t>
      </w:r>
      <w:r w:rsidR="00914F85" w:rsidRPr="00CC150A">
        <w:rPr>
          <w:rFonts w:ascii="Times New Roman" w:hAnsi="Times New Roman" w:cs="Times New Roman"/>
          <w:sz w:val="24"/>
          <w:szCs w:val="24"/>
          <w:lang w:val="uk-UA"/>
        </w:rPr>
        <w:t>«Молодь Попасної»</w:t>
      </w:r>
    </w:p>
    <w:p w:rsidR="00CC150A" w:rsidRPr="00CC150A" w:rsidRDefault="00CC150A" w:rsidP="00CC150A">
      <w:pPr>
        <w:ind w:left="5664"/>
        <w:rPr>
          <w:rFonts w:ascii="Times New Roman" w:hAnsi="Times New Roman" w:cs="Times New Roman"/>
          <w:sz w:val="24"/>
          <w:szCs w:val="24"/>
          <w:lang w:val="uk-UA"/>
        </w:rPr>
      </w:pPr>
      <w:r w:rsidRPr="00CC150A">
        <w:rPr>
          <w:rFonts w:ascii="Times New Roman" w:hAnsi="Times New Roman" w:cs="Times New Roman"/>
          <w:sz w:val="24"/>
          <w:szCs w:val="24"/>
          <w:lang w:val="uk-UA"/>
        </w:rPr>
        <w:t>на 2019 рік</w:t>
      </w:r>
    </w:p>
    <w:p w:rsidR="001F11E8" w:rsidRPr="001F11E8" w:rsidRDefault="001F11E8" w:rsidP="001F11E8">
      <w:pPr>
        <w:rPr>
          <w:rFonts w:ascii="Times New Roman" w:hAnsi="Times New Roman" w:cs="Times New Roman"/>
          <w:sz w:val="24"/>
          <w:szCs w:val="24"/>
          <w:lang w:val="uk-UA"/>
        </w:rPr>
      </w:pPr>
      <w:r w:rsidRPr="001F11E8">
        <w:rPr>
          <w:rFonts w:ascii="Times New Roman" w:hAnsi="Times New Roman" w:cs="Times New Roman"/>
          <w:sz w:val="24"/>
          <w:szCs w:val="24"/>
          <w:lang w:val="uk-UA"/>
        </w:rPr>
        <w:t xml:space="preserve">                                                                                               </w:t>
      </w:r>
    </w:p>
    <w:p w:rsidR="001F11E8" w:rsidRPr="00FB7B77" w:rsidRDefault="001F11E8" w:rsidP="00FB7B77">
      <w:pPr>
        <w:pStyle w:val="a5"/>
        <w:jc w:val="center"/>
        <w:rPr>
          <w:rFonts w:ascii="Times New Roman" w:hAnsi="Times New Roman" w:cs="Times New Roman"/>
          <w:b/>
          <w:sz w:val="24"/>
          <w:szCs w:val="24"/>
          <w:lang w:val="uk-UA"/>
        </w:rPr>
      </w:pPr>
      <w:r w:rsidRPr="00FB7B77">
        <w:rPr>
          <w:rFonts w:ascii="Times New Roman" w:hAnsi="Times New Roman" w:cs="Times New Roman"/>
          <w:b/>
          <w:sz w:val="24"/>
          <w:szCs w:val="24"/>
          <w:lang w:val="uk-UA"/>
        </w:rPr>
        <w:t>Положення</w:t>
      </w:r>
    </w:p>
    <w:p w:rsidR="001F11E8" w:rsidRPr="00FB7B77" w:rsidRDefault="001F11E8" w:rsidP="00FB7B77">
      <w:pPr>
        <w:pStyle w:val="a5"/>
        <w:jc w:val="center"/>
        <w:rPr>
          <w:rFonts w:ascii="Times New Roman" w:hAnsi="Times New Roman" w:cs="Times New Roman"/>
          <w:b/>
          <w:sz w:val="24"/>
          <w:szCs w:val="24"/>
          <w:lang w:val="uk-UA"/>
        </w:rPr>
      </w:pPr>
      <w:r w:rsidRPr="00FB7B77">
        <w:rPr>
          <w:rFonts w:ascii="Times New Roman" w:hAnsi="Times New Roman" w:cs="Times New Roman"/>
          <w:b/>
          <w:sz w:val="24"/>
          <w:szCs w:val="24"/>
          <w:lang w:val="uk-UA"/>
        </w:rPr>
        <w:lastRenderedPageBreak/>
        <w:t>про порядок призначення стипендії  міського  голови</w:t>
      </w:r>
    </w:p>
    <w:p w:rsidR="001F11E8" w:rsidRDefault="001F11E8" w:rsidP="00FB7B77">
      <w:pPr>
        <w:pStyle w:val="a5"/>
        <w:jc w:val="center"/>
        <w:rPr>
          <w:rFonts w:ascii="Times New Roman" w:hAnsi="Times New Roman" w:cs="Times New Roman"/>
          <w:b/>
          <w:sz w:val="24"/>
          <w:szCs w:val="24"/>
          <w:lang w:val="uk-UA"/>
        </w:rPr>
      </w:pPr>
      <w:r w:rsidRPr="00FB7B77">
        <w:rPr>
          <w:rFonts w:ascii="Times New Roman" w:hAnsi="Times New Roman" w:cs="Times New Roman"/>
          <w:b/>
          <w:sz w:val="24"/>
          <w:szCs w:val="24"/>
          <w:lang w:val="uk-UA"/>
        </w:rPr>
        <w:t>обдарованим  дітям  та молоді міста  Попасна</w:t>
      </w:r>
    </w:p>
    <w:p w:rsidR="00FB7B77" w:rsidRPr="00FB7B77" w:rsidRDefault="00FB7B77" w:rsidP="00FB7B77">
      <w:pPr>
        <w:pStyle w:val="a5"/>
        <w:jc w:val="center"/>
        <w:rPr>
          <w:rFonts w:ascii="Times New Roman" w:hAnsi="Times New Roman" w:cs="Times New Roman"/>
          <w:b/>
          <w:sz w:val="24"/>
          <w:szCs w:val="24"/>
          <w:lang w:val="uk-UA"/>
        </w:rPr>
      </w:pPr>
    </w:p>
    <w:p w:rsidR="001F11E8" w:rsidRPr="001F11E8" w:rsidRDefault="001F11E8" w:rsidP="001F11E8">
      <w:pPr>
        <w:jc w:val="both"/>
        <w:rPr>
          <w:rFonts w:ascii="Times New Roman" w:hAnsi="Times New Roman" w:cs="Times New Roman"/>
          <w:sz w:val="24"/>
          <w:szCs w:val="24"/>
          <w:lang w:val="uk-UA"/>
        </w:rPr>
      </w:pPr>
      <w:r w:rsidRPr="001F11E8">
        <w:rPr>
          <w:rFonts w:ascii="Times New Roman" w:hAnsi="Times New Roman" w:cs="Times New Roman"/>
          <w:sz w:val="24"/>
          <w:szCs w:val="24"/>
          <w:lang w:val="uk-UA"/>
        </w:rPr>
        <w:t xml:space="preserve">   Стипендія  міського  голови призначається  обдарованим  дітям та молоді   міста Попасна за досягнення значних успіхів у сфері  інтелектуальної діяльності,  культури та мистецтва, спорту або за перемогу у міжнародних, всеукраїнських, обласних олімпіадах, турнірах, конкурсах, активну громадську діяльність, протягом навчального року.</w:t>
      </w:r>
    </w:p>
    <w:p w:rsidR="001F11E8" w:rsidRPr="001F11E8" w:rsidRDefault="001F11E8" w:rsidP="001F11E8">
      <w:pPr>
        <w:jc w:val="both"/>
        <w:rPr>
          <w:rFonts w:ascii="Times New Roman" w:hAnsi="Times New Roman" w:cs="Times New Roman"/>
          <w:sz w:val="24"/>
          <w:szCs w:val="24"/>
          <w:lang w:val="uk-UA"/>
        </w:rPr>
      </w:pPr>
      <w:r w:rsidRPr="001F11E8">
        <w:rPr>
          <w:rFonts w:ascii="Times New Roman" w:hAnsi="Times New Roman" w:cs="Times New Roman"/>
          <w:sz w:val="24"/>
          <w:szCs w:val="24"/>
          <w:lang w:val="uk-UA"/>
        </w:rPr>
        <w:t xml:space="preserve">  1. Рівень творчих, спортивних або інтелектуальних здобутків, необхідних для призначення стипендії, визначається комісією (склад комісії додається). </w:t>
      </w:r>
    </w:p>
    <w:p w:rsidR="001F11E8" w:rsidRPr="001F11E8" w:rsidRDefault="001F11E8" w:rsidP="001F11E8">
      <w:pPr>
        <w:jc w:val="both"/>
        <w:rPr>
          <w:rFonts w:ascii="Times New Roman" w:hAnsi="Times New Roman" w:cs="Times New Roman"/>
          <w:sz w:val="24"/>
          <w:szCs w:val="24"/>
          <w:lang w:val="uk-UA"/>
        </w:rPr>
      </w:pPr>
      <w:r w:rsidRPr="001F11E8">
        <w:rPr>
          <w:rFonts w:ascii="Times New Roman" w:hAnsi="Times New Roman" w:cs="Times New Roman"/>
          <w:sz w:val="24"/>
          <w:szCs w:val="24"/>
          <w:lang w:val="uk-UA"/>
        </w:rPr>
        <w:t xml:space="preserve">  2. Стипендія міського голови призначається </w:t>
      </w:r>
      <w:r w:rsidRPr="001F11E8">
        <w:rPr>
          <w:rFonts w:ascii="Times New Roman" w:hAnsi="Times New Roman" w:cs="Times New Roman"/>
          <w:b/>
          <w:sz w:val="24"/>
          <w:szCs w:val="24"/>
          <w:lang w:val="uk-UA"/>
        </w:rPr>
        <w:t>один раз на рік з січня по грудень, за винятком липня та серпня</w:t>
      </w:r>
      <w:r w:rsidRPr="001F11E8">
        <w:rPr>
          <w:rFonts w:ascii="Times New Roman" w:hAnsi="Times New Roman" w:cs="Times New Roman"/>
          <w:sz w:val="24"/>
          <w:szCs w:val="24"/>
          <w:lang w:val="uk-UA"/>
        </w:rPr>
        <w:t xml:space="preserve">.  </w:t>
      </w:r>
    </w:p>
    <w:p w:rsidR="001F11E8" w:rsidRPr="001F11E8" w:rsidRDefault="001F11E8" w:rsidP="001F11E8">
      <w:pPr>
        <w:jc w:val="both"/>
        <w:rPr>
          <w:rFonts w:ascii="Times New Roman" w:hAnsi="Times New Roman" w:cs="Times New Roman"/>
          <w:sz w:val="24"/>
          <w:szCs w:val="24"/>
          <w:lang w:val="uk-UA"/>
        </w:rPr>
      </w:pPr>
      <w:r w:rsidRPr="001F11E8">
        <w:rPr>
          <w:rFonts w:ascii="Times New Roman" w:hAnsi="Times New Roman" w:cs="Times New Roman"/>
          <w:sz w:val="24"/>
          <w:szCs w:val="24"/>
          <w:lang w:val="uk-UA"/>
        </w:rPr>
        <w:t xml:space="preserve">3. Визначити до 30 стипендій міського голови обдарованим дітям та молоді  м.  Попасна </w:t>
      </w:r>
      <w:r w:rsidRPr="001F11E8">
        <w:rPr>
          <w:rFonts w:ascii="Times New Roman" w:hAnsi="Times New Roman" w:cs="Times New Roman"/>
          <w:b/>
          <w:sz w:val="24"/>
          <w:szCs w:val="24"/>
          <w:lang w:val="uk-UA"/>
        </w:rPr>
        <w:t xml:space="preserve">у розмірі 700 гривень на місяць </w:t>
      </w:r>
      <w:r w:rsidRPr="001F11E8">
        <w:rPr>
          <w:rFonts w:ascii="Times New Roman" w:hAnsi="Times New Roman" w:cs="Times New Roman"/>
          <w:sz w:val="24"/>
          <w:szCs w:val="24"/>
          <w:lang w:val="uk-UA"/>
        </w:rPr>
        <w:t xml:space="preserve">з урахуванням  можливості щорічного перегляду розміру стипендії. </w:t>
      </w:r>
    </w:p>
    <w:p w:rsidR="001F11E8" w:rsidRPr="001F11E8" w:rsidRDefault="001F11E8" w:rsidP="001F11E8">
      <w:pPr>
        <w:jc w:val="both"/>
        <w:rPr>
          <w:rFonts w:ascii="Times New Roman" w:hAnsi="Times New Roman" w:cs="Times New Roman"/>
          <w:color w:val="FF0000"/>
          <w:sz w:val="24"/>
          <w:szCs w:val="24"/>
          <w:lang w:val="uk-UA"/>
        </w:rPr>
      </w:pPr>
      <w:r w:rsidRPr="001F11E8">
        <w:rPr>
          <w:rFonts w:ascii="Times New Roman" w:hAnsi="Times New Roman" w:cs="Times New Roman"/>
          <w:sz w:val="24"/>
          <w:szCs w:val="24"/>
          <w:lang w:val="uk-UA"/>
        </w:rPr>
        <w:t xml:space="preserve"> 4.  Кандидатури  на  призначення  стипендії  розглядаються  комісією на  підставі подання керівників закладів освіти, культури, спорту, позашкільних навчальних  закладів та громадських організацій міста. </w:t>
      </w:r>
    </w:p>
    <w:p w:rsidR="001F11E8" w:rsidRPr="001F11E8" w:rsidRDefault="001F11E8" w:rsidP="001F11E8">
      <w:pPr>
        <w:jc w:val="both"/>
        <w:rPr>
          <w:rFonts w:ascii="Times New Roman" w:hAnsi="Times New Roman" w:cs="Times New Roman"/>
          <w:sz w:val="24"/>
          <w:szCs w:val="24"/>
          <w:lang w:val="uk-UA"/>
        </w:rPr>
      </w:pPr>
      <w:r w:rsidRPr="001F11E8">
        <w:rPr>
          <w:rFonts w:ascii="Times New Roman" w:hAnsi="Times New Roman" w:cs="Times New Roman"/>
          <w:sz w:val="24"/>
          <w:szCs w:val="24"/>
          <w:lang w:val="uk-UA"/>
        </w:rPr>
        <w:t xml:space="preserve"> 5. В кожному   закладі визначаються  переможці, які продемонстрували протягом останнього часу значні успіхи у навчанні, науковій або інтелектуальній діяльності, спорті або мистецтві, громадській діяльності тощо.</w:t>
      </w:r>
    </w:p>
    <w:p w:rsidR="001F11E8" w:rsidRPr="001F11E8" w:rsidRDefault="001F11E8" w:rsidP="001F11E8">
      <w:pPr>
        <w:rPr>
          <w:rFonts w:ascii="Times New Roman" w:hAnsi="Times New Roman" w:cs="Times New Roman"/>
          <w:sz w:val="24"/>
          <w:szCs w:val="24"/>
          <w:lang w:val="uk-UA"/>
        </w:rPr>
      </w:pPr>
      <w:r w:rsidRPr="001F11E8">
        <w:rPr>
          <w:rFonts w:ascii="Times New Roman" w:hAnsi="Times New Roman" w:cs="Times New Roman"/>
          <w:sz w:val="24"/>
          <w:szCs w:val="24"/>
          <w:lang w:val="uk-UA"/>
        </w:rPr>
        <w:t xml:space="preserve">6.  На розгляд комісії подаються  наступні  документи: </w:t>
      </w:r>
    </w:p>
    <w:p w:rsidR="001F11E8" w:rsidRPr="001F11E8" w:rsidRDefault="001F11E8" w:rsidP="001F11E8">
      <w:pPr>
        <w:jc w:val="both"/>
        <w:rPr>
          <w:rFonts w:ascii="Times New Roman" w:hAnsi="Times New Roman" w:cs="Times New Roman"/>
          <w:sz w:val="24"/>
          <w:szCs w:val="24"/>
          <w:lang w:val="uk-UA"/>
        </w:rPr>
      </w:pPr>
      <w:r w:rsidRPr="001F11E8">
        <w:rPr>
          <w:rFonts w:ascii="Times New Roman" w:hAnsi="Times New Roman" w:cs="Times New Roman"/>
          <w:sz w:val="24"/>
          <w:szCs w:val="24"/>
          <w:lang w:val="uk-UA"/>
        </w:rPr>
        <w:t xml:space="preserve">- клопотання   про  призначення  стипендії на ім’я міського голови; </w:t>
      </w:r>
    </w:p>
    <w:p w:rsidR="001F11E8" w:rsidRPr="001F11E8" w:rsidRDefault="001F11E8" w:rsidP="001F11E8">
      <w:pPr>
        <w:jc w:val="both"/>
        <w:rPr>
          <w:rFonts w:ascii="Times New Roman" w:hAnsi="Times New Roman" w:cs="Times New Roman"/>
          <w:sz w:val="24"/>
          <w:szCs w:val="24"/>
          <w:lang w:val="uk-UA"/>
        </w:rPr>
      </w:pPr>
      <w:r w:rsidRPr="001F11E8">
        <w:rPr>
          <w:rFonts w:ascii="Times New Roman" w:hAnsi="Times New Roman" w:cs="Times New Roman"/>
          <w:sz w:val="24"/>
          <w:szCs w:val="24"/>
          <w:lang w:val="uk-UA"/>
        </w:rPr>
        <w:t xml:space="preserve">- відомості  про  досягнення кандидата; </w:t>
      </w:r>
    </w:p>
    <w:p w:rsidR="001F11E8" w:rsidRPr="001F11E8" w:rsidRDefault="001F11E8" w:rsidP="001F11E8">
      <w:pPr>
        <w:jc w:val="both"/>
        <w:rPr>
          <w:rFonts w:ascii="Times New Roman" w:hAnsi="Times New Roman" w:cs="Times New Roman"/>
          <w:sz w:val="24"/>
          <w:szCs w:val="24"/>
          <w:lang w:val="uk-UA"/>
        </w:rPr>
      </w:pPr>
      <w:r w:rsidRPr="001F11E8">
        <w:rPr>
          <w:rFonts w:ascii="Times New Roman" w:hAnsi="Times New Roman" w:cs="Times New Roman"/>
          <w:sz w:val="24"/>
          <w:szCs w:val="24"/>
          <w:lang w:val="uk-UA"/>
        </w:rPr>
        <w:t xml:space="preserve">- копія  паспорту (свідоцтва  про  народження) та ідентифікаційного коду кандидата; </w:t>
      </w:r>
    </w:p>
    <w:p w:rsidR="001F11E8" w:rsidRPr="001F11E8" w:rsidRDefault="001F11E8" w:rsidP="001F11E8">
      <w:pPr>
        <w:jc w:val="both"/>
        <w:rPr>
          <w:rFonts w:ascii="Times New Roman" w:hAnsi="Times New Roman" w:cs="Times New Roman"/>
          <w:sz w:val="24"/>
          <w:szCs w:val="24"/>
          <w:lang w:val="uk-UA"/>
        </w:rPr>
      </w:pPr>
      <w:r w:rsidRPr="001F11E8">
        <w:rPr>
          <w:rFonts w:ascii="Times New Roman" w:hAnsi="Times New Roman" w:cs="Times New Roman"/>
          <w:sz w:val="24"/>
          <w:szCs w:val="24"/>
          <w:lang w:val="uk-UA"/>
        </w:rPr>
        <w:t>- копія паспорту та ідентифікаційного коду одного з батьків (у випадку відсутності паспорту у дитини);</w:t>
      </w:r>
    </w:p>
    <w:p w:rsidR="001F11E8" w:rsidRPr="001F11E8" w:rsidRDefault="001F11E8" w:rsidP="001F11E8">
      <w:pPr>
        <w:rPr>
          <w:rFonts w:ascii="Times New Roman" w:hAnsi="Times New Roman" w:cs="Times New Roman"/>
          <w:sz w:val="24"/>
          <w:szCs w:val="24"/>
          <w:lang w:val="uk-UA"/>
        </w:rPr>
      </w:pPr>
      <w:r w:rsidRPr="001F11E8">
        <w:rPr>
          <w:rFonts w:ascii="Times New Roman" w:hAnsi="Times New Roman" w:cs="Times New Roman"/>
          <w:sz w:val="24"/>
          <w:szCs w:val="24"/>
          <w:lang w:val="uk-UA"/>
        </w:rPr>
        <w:t>- довідки  про отримання сім’єю кандидата окремих видів державної соціальної допомоги (при наявності).</w:t>
      </w:r>
    </w:p>
    <w:p w:rsidR="001F11E8" w:rsidRPr="001F11E8" w:rsidRDefault="001F11E8" w:rsidP="001F11E8">
      <w:pPr>
        <w:jc w:val="both"/>
        <w:rPr>
          <w:rFonts w:ascii="Times New Roman" w:hAnsi="Times New Roman" w:cs="Times New Roman"/>
          <w:sz w:val="24"/>
          <w:szCs w:val="24"/>
          <w:lang w:val="uk-UA"/>
        </w:rPr>
      </w:pPr>
      <w:r w:rsidRPr="001F11E8">
        <w:rPr>
          <w:rFonts w:ascii="Times New Roman" w:hAnsi="Times New Roman" w:cs="Times New Roman"/>
          <w:sz w:val="24"/>
          <w:szCs w:val="24"/>
          <w:lang w:val="uk-UA"/>
        </w:rPr>
        <w:t xml:space="preserve">7.  При рівноцінних досягненнях кандидатів на стипендію міського голови перевага при призначенні стипендії надається дітям соціально-уразливих категорій. </w:t>
      </w:r>
    </w:p>
    <w:p w:rsidR="001F11E8" w:rsidRPr="001F11E8" w:rsidRDefault="001F11E8" w:rsidP="001F11E8">
      <w:pPr>
        <w:jc w:val="both"/>
        <w:rPr>
          <w:rFonts w:ascii="Times New Roman" w:hAnsi="Times New Roman" w:cs="Times New Roman"/>
          <w:sz w:val="24"/>
          <w:szCs w:val="24"/>
          <w:lang w:val="uk-UA"/>
        </w:rPr>
      </w:pPr>
      <w:r w:rsidRPr="001F11E8">
        <w:rPr>
          <w:rFonts w:ascii="Times New Roman" w:hAnsi="Times New Roman" w:cs="Times New Roman"/>
          <w:sz w:val="24"/>
          <w:szCs w:val="24"/>
          <w:lang w:val="uk-UA"/>
        </w:rPr>
        <w:t xml:space="preserve">8. Рішення  про  призначення  стипендії  приймається  у  формі  розпорядження  міського  голови на підставі протоколу комісії  та  є  підставою  для  цільового  спрямування  коштів. </w:t>
      </w:r>
    </w:p>
    <w:p w:rsidR="001F11E8" w:rsidRPr="001F11E8" w:rsidRDefault="001F11E8" w:rsidP="001F11E8">
      <w:pPr>
        <w:jc w:val="both"/>
        <w:rPr>
          <w:rFonts w:ascii="Times New Roman" w:hAnsi="Times New Roman" w:cs="Times New Roman"/>
          <w:sz w:val="24"/>
          <w:szCs w:val="24"/>
          <w:lang w:val="uk-UA"/>
        </w:rPr>
      </w:pPr>
      <w:r w:rsidRPr="001F11E8">
        <w:rPr>
          <w:rFonts w:ascii="Times New Roman" w:hAnsi="Times New Roman" w:cs="Times New Roman"/>
          <w:sz w:val="24"/>
          <w:szCs w:val="24"/>
          <w:lang w:val="uk-UA"/>
        </w:rPr>
        <w:t>9. Позбавлення стипендіата стипендії міського голови може бути здійснено згідно протоколу комісії на підставі клопотання (подання) керівників закладів освіти, культури, спорту, позашкільних навчальних  закладів, тощо.</w:t>
      </w:r>
    </w:p>
    <w:p w:rsidR="001F11E8" w:rsidRPr="001F11E8" w:rsidRDefault="001F11E8" w:rsidP="001F11E8">
      <w:pPr>
        <w:jc w:val="both"/>
        <w:rPr>
          <w:rFonts w:ascii="Times New Roman" w:hAnsi="Times New Roman" w:cs="Times New Roman"/>
          <w:sz w:val="24"/>
          <w:szCs w:val="24"/>
          <w:lang w:val="uk-UA"/>
        </w:rPr>
      </w:pPr>
      <w:r w:rsidRPr="001F11E8">
        <w:rPr>
          <w:rFonts w:ascii="Times New Roman" w:hAnsi="Times New Roman" w:cs="Times New Roman"/>
          <w:sz w:val="24"/>
          <w:szCs w:val="24"/>
          <w:lang w:val="uk-UA"/>
        </w:rPr>
        <w:lastRenderedPageBreak/>
        <w:t>10.Кожному стипендіату видається сертифікат на право отримання  стипендії міського голови за його особистим підписом.</w:t>
      </w:r>
    </w:p>
    <w:p w:rsidR="001F11E8" w:rsidRPr="001F11E8" w:rsidRDefault="001F11E8" w:rsidP="001F11E8">
      <w:pPr>
        <w:jc w:val="both"/>
        <w:rPr>
          <w:rFonts w:ascii="Times New Roman" w:hAnsi="Times New Roman" w:cs="Times New Roman"/>
          <w:sz w:val="24"/>
          <w:szCs w:val="24"/>
          <w:lang w:val="uk-UA"/>
        </w:rPr>
      </w:pPr>
      <w:r w:rsidRPr="001F11E8">
        <w:rPr>
          <w:rFonts w:ascii="Times New Roman" w:hAnsi="Times New Roman" w:cs="Times New Roman"/>
          <w:sz w:val="24"/>
          <w:szCs w:val="24"/>
          <w:lang w:val="uk-UA"/>
        </w:rPr>
        <w:t xml:space="preserve">11.Фінансування  видатків, пов’язаних  з  виплатою  стипендій,  здійснюється  за  рахунок  асигнувань, передбачених  в  міському    бюджеті  на реалізацію </w:t>
      </w:r>
      <w:r w:rsidR="00914F85">
        <w:rPr>
          <w:rFonts w:ascii="Times New Roman" w:hAnsi="Times New Roman" w:cs="Times New Roman"/>
          <w:sz w:val="24"/>
          <w:szCs w:val="24"/>
          <w:lang w:val="uk-UA"/>
        </w:rPr>
        <w:t>М</w:t>
      </w:r>
      <w:r w:rsidRPr="001F11E8">
        <w:rPr>
          <w:rFonts w:ascii="Times New Roman" w:hAnsi="Times New Roman" w:cs="Times New Roman"/>
          <w:sz w:val="24"/>
          <w:szCs w:val="24"/>
          <w:lang w:val="uk-UA"/>
        </w:rPr>
        <w:t xml:space="preserve">іської   цільової </w:t>
      </w:r>
      <w:r w:rsidR="00914F85">
        <w:rPr>
          <w:rFonts w:ascii="Times New Roman" w:hAnsi="Times New Roman" w:cs="Times New Roman"/>
          <w:sz w:val="24"/>
          <w:szCs w:val="24"/>
          <w:lang w:val="uk-UA"/>
        </w:rPr>
        <w:t>Комплексної</w:t>
      </w:r>
      <w:r w:rsidRPr="001F11E8">
        <w:rPr>
          <w:rFonts w:ascii="Times New Roman" w:hAnsi="Times New Roman" w:cs="Times New Roman"/>
          <w:sz w:val="24"/>
          <w:szCs w:val="24"/>
          <w:lang w:val="uk-UA"/>
        </w:rPr>
        <w:t xml:space="preserve">  Програми   </w:t>
      </w:r>
      <w:r w:rsidR="00914F85">
        <w:rPr>
          <w:rFonts w:ascii="Times New Roman" w:hAnsi="Times New Roman" w:cs="Times New Roman"/>
          <w:sz w:val="24"/>
          <w:szCs w:val="24"/>
          <w:lang w:val="uk-UA"/>
        </w:rPr>
        <w:t>«Молодь Попасної»</w:t>
      </w:r>
      <w:r w:rsidRPr="001F11E8">
        <w:rPr>
          <w:rFonts w:ascii="Times New Roman" w:hAnsi="Times New Roman" w:cs="Times New Roman"/>
          <w:sz w:val="24"/>
          <w:szCs w:val="24"/>
          <w:lang w:val="uk-UA"/>
        </w:rPr>
        <w:t xml:space="preserve"> на бюджетний  рік. </w:t>
      </w:r>
    </w:p>
    <w:p w:rsidR="001F11E8" w:rsidRPr="001F11E8" w:rsidRDefault="001F11E8" w:rsidP="001F11E8">
      <w:pPr>
        <w:tabs>
          <w:tab w:val="left" w:pos="5295"/>
        </w:tabs>
        <w:rPr>
          <w:rFonts w:ascii="Times New Roman" w:eastAsia="Times New Roman" w:hAnsi="Times New Roman" w:cs="Times New Roman"/>
          <w:bCs/>
          <w:spacing w:val="2"/>
          <w:sz w:val="24"/>
          <w:szCs w:val="24"/>
          <w:lang w:val="uk-UA"/>
        </w:rPr>
      </w:pPr>
      <w:r w:rsidRPr="001F11E8">
        <w:rPr>
          <w:rFonts w:ascii="Times New Roman" w:eastAsia="Times New Roman" w:hAnsi="Times New Roman" w:cs="Times New Roman"/>
          <w:bCs/>
          <w:spacing w:val="2"/>
          <w:sz w:val="24"/>
          <w:szCs w:val="24"/>
          <w:lang w:val="uk-UA"/>
        </w:rPr>
        <w:t xml:space="preserve">         </w:t>
      </w:r>
    </w:p>
    <w:p w:rsidR="001F11E8" w:rsidRPr="001F11E8" w:rsidRDefault="001F11E8" w:rsidP="001F11E8">
      <w:pPr>
        <w:tabs>
          <w:tab w:val="left" w:pos="5295"/>
        </w:tabs>
        <w:rPr>
          <w:rFonts w:ascii="Times New Roman" w:eastAsia="Times New Roman" w:hAnsi="Times New Roman" w:cs="Times New Roman"/>
          <w:bCs/>
          <w:spacing w:val="2"/>
          <w:sz w:val="24"/>
          <w:szCs w:val="24"/>
          <w:lang w:val="uk-UA"/>
        </w:rPr>
      </w:pPr>
    </w:p>
    <w:p w:rsidR="001F11E8" w:rsidRPr="001F11E8" w:rsidRDefault="00FB7B77" w:rsidP="001F11E8">
      <w:pPr>
        <w:tabs>
          <w:tab w:val="left" w:pos="5295"/>
        </w:tabs>
        <w:rPr>
          <w:rFonts w:ascii="Times New Roman" w:hAnsi="Times New Roman" w:cs="Times New Roman"/>
          <w:b/>
          <w:sz w:val="24"/>
          <w:szCs w:val="24"/>
          <w:lang w:val="uk-UA"/>
        </w:rPr>
      </w:pPr>
      <w:r>
        <w:rPr>
          <w:rFonts w:ascii="Times New Roman" w:eastAsia="Times New Roman" w:hAnsi="Times New Roman" w:cs="Times New Roman"/>
          <w:b/>
          <w:bCs/>
          <w:spacing w:val="2"/>
          <w:sz w:val="24"/>
          <w:szCs w:val="24"/>
          <w:lang w:val="uk-UA"/>
        </w:rPr>
        <w:t xml:space="preserve">           </w:t>
      </w:r>
      <w:r w:rsidR="001F11E8" w:rsidRPr="001F11E8">
        <w:rPr>
          <w:rFonts w:ascii="Times New Roman" w:eastAsia="Times New Roman" w:hAnsi="Times New Roman" w:cs="Times New Roman"/>
          <w:b/>
          <w:bCs/>
          <w:spacing w:val="2"/>
          <w:sz w:val="24"/>
          <w:szCs w:val="24"/>
          <w:lang w:val="uk-UA"/>
        </w:rPr>
        <w:t>Міський голова                                                                            Ю.І.Онищенко</w:t>
      </w:r>
    </w:p>
    <w:p w:rsidR="001F11E8" w:rsidRPr="001F11E8" w:rsidRDefault="001F11E8" w:rsidP="001F11E8">
      <w:pPr>
        <w:ind w:left="3540"/>
        <w:rPr>
          <w:rFonts w:ascii="Times New Roman" w:hAnsi="Times New Roman" w:cs="Times New Roman"/>
          <w:sz w:val="24"/>
          <w:szCs w:val="24"/>
          <w:lang w:val="uk-UA"/>
        </w:rPr>
      </w:pPr>
    </w:p>
    <w:p w:rsidR="001F11E8" w:rsidRPr="001F11E8" w:rsidRDefault="001F11E8" w:rsidP="001F11E8">
      <w:pPr>
        <w:ind w:left="3540"/>
        <w:rPr>
          <w:rFonts w:ascii="Times New Roman" w:hAnsi="Times New Roman" w:cs="Times New Roman"/>
          <w:sz w:val="24"/>
          <w:szCs w:val="24"/>
          <w:lang w:val="uk-UA"/>
        </w:rPr>
      </w:pPr>
      <w:r w:rsidRPr="001F11E8">
        <w:rPr>
          <w:rFonts w:ascii="Times New Roman" w:hAnsi="Times New Roman" w:cs="Times New Roman"/>
          <w:sz w:val="24"/>
          <w:szCs w:val="24"/>
          <w:lang w:val="uk-UA"/>
        </w:rPr>
        <w:t xml:space="preserve">                            </w:t>
      </w:r>
    </w:p>
    <w:p w:rsidR="001F11E8" w:rsidRPr="001F11E8" w:rsidRDefault="001F11E8" w:rsidP="001F11E8">
      <w:pPr>
        <w:ind w:left="3540"/>
        <w:rPr>
          <w:rFonts w:ascii="Times New Roman" w:hAnsi="Times New Roman" w:cs="Times New Roman"/>
          <w:sz w:val="24"/>
          <w:szCs w:val="24"/>
          <w:lang w:val="uk-UA"/>
        </w:rPr>
      </w:pPr>
    </w:p>
    <w:p w:rsidR="001F11E8" w:rsidRPr="001F11E8" w:rsidRDefault="001F11E8" w:rsidP="001F11E8">
      <w:pPr>
        <w:ind w:left="3540"/>
        <w:rPr>
          <w:rFonts w:ascii="Times New Roman" w:hAnsi="Times New Roman" w:cs="Times New Roman"/>
          <w:sz w:val="24"/>
          <w:szCs w:val="24"/>
          <w:lang w:val="uk-UA"/>
        </w:rPr>
      </w:pPr>
    </w:p>
    <w:p w:rsidR="001F11E8" w:rsidRPr="001F11E8" w:rsidRDefault="001F11E8" w:rsidP="001F11E8">
      <w:pPr>
        <w:ind w:left="3540"/>
        <w:rPr>
          <w:rFonts w:ascii="Times New Roman" w:hAnsi="Times New Roman" w:cs="Times New Roman"/>
          <w:sz w:val="24"/>
          <w:szCs w:val="24"/>
          <w:lang w:val="uk-UA"/>
        </w:rPr>
      </w:pPr>
    </w:p>
    <w:p w:rsidR="001F11E8" w:rsidRPr="001F11E8" w:rsidRDefault="001F11E8" w:rsidP="001F11E8">
      <w:pPr>
        <w:ind w:left="3540" w:firstLine="708"/>
        <w:rPr>
          <w:rFonts w:ascii="Times New Roman" w:hAnsi="Times New Roman" w:cs="Times New Roman"/>
          <w:sz w:val="24"/>
          <w:szCs w:val="24"/>
          <w:lang w:val="uk-UA"/>
        </w:rPr>
      </w:pPr>
    </w:p>
    <w:p w:rsidR="0064543F" w:rsidRDefault="0064543F" w:rsidP="00CC150A">
      <w:pPr>
        <w:ind w:left="5664"/>
        <w:rPr>
          <w:rFonts w:ascii="Times New Roman" w:hAnsi="Times New Roman" w:cs="Times New Roman"/>
          <w:sz w:val="24"/>
          <w:szCs w:val="24"/>
          <w:lang w:val="uk-UA"/>
        </w:rPr>
      </w:pPr>
    </w:p>
    <w:p w:rsidR="0064543F" w:rsidRDefault="0064543F" w:rsidP="00CC150A">
      <w:pPr>
        <w:ind w:left="5664"/>
        <w:rPr>
          <w:rFonts w:ascii="Times New Roman" w:hAnsi="Times New Roman" w:cs="Times New Roman"/>
          <w:sz w:val="24"/>
          <w:szCs w:val="24"/>
          <w:lang w:val="uk-UA"/>
        </w:rPr>
      </w:pPr>
    </w:p>
    <w:p w:rsidR="0064543F" w:rsidRDefault="0064543F" w:rsidP="00CC150A">
      <w:pPr>
        <w:ind w:left="5664"/>
        <w:rPr>
          <w:rFonts w:ascii="Times New Roman" w:hAnsi="Times New Roman" w:cs="Times New Roman"/>
          <w:sz w:val="24"/>
          <w:szCs w:val="24"/>
          <w:lang w:val="uk-UA"/>
        </w:rPr>
      </w:pPr>
    </w:p>
    <w:p w:rsidR="0064543F" w:rsidRDefault="0064543F" w:rsidP="00CC150A">
      <w:pPr>
        <w:ind w:left="5664"/>
        <w:rPr>
          <w:rFonts w:ascii="Times New Roman" w:hAnsi="Times New Roman" w:cs="Times New Roman"/>
          <w:sz w:val="24"/>
          <w:szCs w:val="24"/>
          <w:lang w:val="uk-UA"/>
        </w:rPr>
      </w:pPr>
    </w:p>
    <w:p w:rsidR="0064543F" w:rsidRDefault="0064543F" w:rsidP="00CC150A">
      <w:pPr>
        <w:ind w:left="5664"/>
        <w:rPr>
          <w:rFonts w:ascii="Times New Roman" w:hAnsi="Times New Roman" w:cs="Times New Roman"/>
          <w:sz w:val="24"/>
          <w:szCs w:val="24"/>
          <w:lang w:val="uk-UA"/>
        </w:rPr>
      </w:pPr>
    </w:p>
    <w:p w:rsidR="0064543F" w:rsidRDefault="0064543F" w:rsidP="00CC150A">
      <w:pPr>
        <w:ind w:left="5664"/>
        <w:rPr>
          <w:rFonts w:ascii="Times New Roman" w:hAnsi="Times New Roman" w:cs="Times New Roman"/>
          <w:sz w:val="24"/>
          <w:szCs w:val="24"/>
          <w:lang w:val="uk-UA"/>
        </w:rPr>
      </w:pPr>
    </w:p>
    <w:p w:rsidR="0064543F" w:rsidRDefault="0064543F" w:rsidP="00CC150A">
      <w:pPr>
        <w:ind w:left="5664"/>
        <w:rPr>
          <w:rFonts w:ascii="Times New Roman" w:hAnsi="Times New Roman" w:cs="Times New Roman"/>
          <w:sz w:val="24"/>
          <w:szCs w:val="24"/>
          <w:lang w:val="uk-UA"/>
        </w:rPr>
      </w:pPr>
    </w:p>
    <w:p w:rsidR="0064543F" w:rsidRDefault="0064543F" w:rsidP="00CC150A">
      <w:pPr>
        <w:ind w:left="5664"/>
        <w:rPr>
          <w:rFonts w:ascii="Times New Roman" w:hAnsi="Times New Roman" w:cs="Times New Roman"/>
          <w:sz w:val="24"/>
          <w:szCs w:val="24"/>
          <w:lang w:val="uk-UA"/>
        </w:rPr>
      </w:pPr>
    </w:p>
    <w:p w:rsidR="0064543F" w:rsidRDefault="0064543F" w:rsidP="00CC150A">
      <w:pPr>
        <w:ind w:left="5664"/>
        <w:rPr>
          <w:rFonts w:ascii="Times New Roman" w:hAnsi="Times New Roman" w:cs="Times New Roman"/>
          <w:sz w:val="24"/>
          <w:szCs w:val="24"/>
          <w:lang w:val="uk-UA"/>
        </w:rPr>
      </w:pPr>
    </w:p>
    <w:p w:rsidR="0064543F" w:rsidRDefault="0064543F" w:rsidP="00CC150A">
      <w:pPr>
        <w:ind w:left="5664"/>
        <w:rPr>
          <w:rFonts w:ascii="Times New Roman" w:hAnsi="Times New Roman" w:cs="Times New Roman"/>
          <w:sz w:val="24"/>
          <w:szCs w:val="24"/>
          <w:lang w:val="uk-UA"/>
        </w:rPr>
      </w:pPr>
    </w:p>
    <w:p w:rsidR="0064543F" w:rsidRDefault="0064543F" w:rsidP="00CC150A">
      <w:pPr>
        <w:ind w:left="5664"/>
        <w:rPr>
          <w:rFonts w:ascii="Times New Roman" w:hAnsi="Times New Roman" w:cs="Times New Roman"/>
          <w:sz w:val="24"/>
          <w:szCs w:val="24"/>
          <w:lang w:val="uk-UA"/>
        </w:rPr>
      </w:pPr>
    </w:p>
    <w:p w:rsidR="00CC150A" w:rsidRPr="001F11E8" w:rsidRDefault="00CC150A" w:rsidP="00CC150A">
      <w:pPr>
        <w:ind w:left="5664"/>
        <w:rPr>
          <w:rFonts w:ascii="Times New Roman" w:hAnsi="Times New Roman" w:cs="Times New Roman"/>
          <w:sz w:val="24"/>
          <w:szCs w:val="24"/>
          <w:lang w:val="uk-UA"/>
        </w:rPr>
      </w:pPr>
      <w:r w:rsidRPr="001F11E8">
        <w:rPr>
          <w:rFonts w:ascii="Times New Roman" w:hAnsi="Times New Roman" w:cs="Times New Roman"/>
          <w:sz w:val="24"/>
          <w:szCs w:val="24"/>
          <w:lang w:val="uk-UA"/>
        </w:rPr>
        <w:t xml:space="preserve">Додаток </w:t>
      </w:r>
      <w:r>
        <w:rPr>
          <w:rFonts w:ascii="Times New Roman" w:hAnsi="Times New Roman" w:cs="Times New Roman"/>
          <w:sz w:val="24"/>
          <w:szCs w:val="24"/>
          <w:lang w:val="uk-UA"/>
        </w:rPr>
        <w:t>2</w:t>
      </w:r>
    </w:p>
    <w:p w:rsidR="00CC150A" w:rsidRDefault="00CC150A" w:rsidP="00CC150A">
      <w:pPr>
        <w:ind w:left="5664"/>
        <w:rPr>
          <w:rFonts w:ascii="Times New Roman" w:hAnsi="Times New Roman" w:cs="Times New Roman"/>
          <w:sz w:val="24"/>
          <w:szCs w:val="24"/>
          <w:lang w:val="uk-UA"/>
        </w:rPr>
      </w:pPr>
      <w:r w:rsidRPr="00CC150A">
        <w:rPr>
          <w:rFonts w:ascii="Times New Roman" w:hAnsi="Times New Roman" w:cs="Times New Roman"/>
          <w:sz w:val="24"/>
          <w:szCs w:val="24"/>
          <w:lang w:val="uk-UA"/>
        </w:rPr>
        <w:t xml:space="preserve">до </w:t>
      </w:r>
      <w:r w:rsidR="009F6D62">
        <w:rPr>
          <w:rFonts w:ascii="Times New Roman" w:hAnsi="Times New Roman" w:cs="Times New Roman"/>
          <w:sz w:val="24"/>
          <w:szCs w:val="24"/>
          <w:lang w:val="uk-UA"/>
        </w:rPr>
        <w:t>М</w:t>
      </w:r>
      <w:r w:rsidRPr="00CC150A">
        <w:rPr>
          <w:rFonts w:ascii="Times New Roman" w:hAnsi="Times New Roman" w:cs="Times New Roman"/>
          <w:sz w:val="24"/>
          <w:szCs w:val="24"/>
          <w:lang w:val="uk-UA"/>
        </w:rPr>
        <w:t xml:space="preserve">іської </w:t>
      </w:r>
      <w:r w:rsidR="009F6D62">
        <w:rPr>
          <w:rFonts w:ascii="Times New Roman" w:hAnsi="Times New Roman" w:cs="Times New Roman"/>
          <w:sz w:val="24"/>
          <w:szCs w:val="24"/>
          <w:lang w:val="uk-UA"/>
        </w:rPr>
        <w:t xml:space="preserve">цільової </w:t>
      </w:r>
      <w:r w:rsidRPr="00CC150A">
        <w:rPr>
          <w:rFonts w:ascii="Times New Roman" w:hAnsi="Times New Roman" w:cs="Times New Roman"/>
          <w:sz w:val="24"/>
          <w:szCs w:val="24"/>
          <w:lang w:val="uk-UA"/>
        </w:rPr>
        <w:t>Комплексної програми</w:t>
      </w:r>
      <w:r w:rsidR="009F6D62">
        <w:rPr>
          <w:rFonts w:ascii="Times New Roman" w:hAnsi="Times New Roman" w:cs="Times New Roman"/>
          <w:sz w:val="24"/>
          <w:szCs w:val="24"/>
          <w:lang w:val="uk-UA"/>
        </w:rPr>
        <w:t xml:space="preserve"> </w:t>
      </w:r>
      <w:r w:rsidR="009F6D62" w:rsidRPr="00CC150A">
        <w:rPr>
          <w:rFonts w:ascii="Times New Roman" w:hAnsi="Times New Roman" w:cs="Times New Roman"/>
          <w:sz w:val="24"/>
          <w:szCs w:val="24"/>
          <w:lang w:val="uk-UA"/>
        </w:rPr>
        <w:t>«Молодь Попасної»</w:t>
      </w:r>
    </w:p>
    <w:p w:rsidR="001F11E8" w:rsidRPr="001F11E8" w:rsidRDefault="00CC150A" w:rsidP="00CC150A">
      <w:pPr>
        <w:ind w:left="3540" w:firstLine="708"/>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981249">
        <w:rPr>
          <w:rFonts w:ascii="Times New Roman" w:hAnsi="Times New Roman" w:cs="Times New Roman"/>
          <w:sz w:val="24"/>
          <w:szCs w:val="24"/>
          <w:lang w:val="uk-UA"/>
        </w:rPr>
        <w:t xml:space="preserve"> </w:t>
      </w:r>
      <w:r w:rsidRPr="00CC150A">
        <w:rPr>
          <w:rFonts w:ascii="Times New Roman" w:hAnsi="Times New Roman" w:cs="Times New Roman"/>
          <w:sz w:val="24"/>
          <w:szCs w:val="24"/>
          <w:lang w:val="uk-UA"/>
        </w:rPr>
        <w:t>на 2019 рік</w:t>
      </w:r>
      <w:r w:rsidRPr="001F11E8">
        <w:rPr>
          <w:rFonts w:ascii="Times New Roman" w:hAnsi="Times New Roman" w:cs="Times New Roman"/>
          <w:sz w:val="24"/>
          <w:szCs w:val="24"/>
          <w:lang w:val="uk-UA"/>
        </w:rPr>
        <w:t xml:space="preserve"> </w:t>
      </w:r>
    </w:p>
    <w:p w:rsidR="001F11E8" w:rsidRPr="001F11E8" w:rsidRDefault="001F11E8" w:rsidP="001F11E8">
      <w:pPr>
        <w:rPr>
          <w:rFonts w:ascii="Times New Roman" w:hAnsi="Times New Roman" w:cs="Times New Roman"/>
          <w:sz w:val="24"/>
          <w:szCs w:val="24"/>
          <w:lang w:val="uk-UA"/>
        </w:rPr>
      </w:pPr>
    </w:p>
    <w:p w:rsidR="001F11E8" w:rsidRPr="001F11E8" w:rsidRDefault="001F11E8" w:rsidP="001F11E8">
      <w:pPr>
        <w:ind w:left="720"/>
        <w:jc w:val="center"/>
        <w:rPr>
          <w:rFonts w:ascii="Times New Roman" w:hAnsi="Times New Roman" w:cs="Times New Roman"/>
          <w:b/>
          <w:sz w:val="24"/>
          <w:szCs w:val="24"/>
          <w:lang w:val="uk-UA"/>
        </w:rPr>
      </w:pPr>
      <w:r w:rsidRPr="001F11E8">
        <w:rPr>
          <w:rFonts w:ascii="Times New Roman" w:hAnsi="Times New Roman" w:cs="Times New Roman"/>
          <w:b/>
          <w:sz w:val="24"/>
          <w:szCs w:val="24"/>
          <w:lang w:val="uk-UA"/>
        </w:rPr>
        <w:lastRenderedPageBreak/>
        <w:t>Персональний склад комісії з призначення стипендії міського голови обдарованим дітям та молоді міста Попасна</w:t>
      </w:r>
    </w:p>
    <w:p w:rsidR="001F11E8" w:rsidRPr="001F11E8" w:rsidRDefault="001F11E8" w:rsidP="001F11E8">
      <w:pPr>
        <w:ind w:left="720"/>
        <w:jc w:val="center"/>
        <w:rPr>
          <w:rFonts w:ascii="Times New Roman" w:hAnsi="Times New Roman" w:cs="Times New Roman"/>
          <w:sz w:val="24"/>
          <w:szCs w:val="24"/>
          <w:lang w:val="uk-UA"/>
        </w:rPr>
      </w:pPr>
    </w:p>
    <w:p w:rsidR="001F11E8" w:rsidRPr="001F11E8" w:rsidRDefault="001F11E8" w:rsidP="001F11E8">
      <w:pPr>
        <w:jc w:val="both"/>
        <w:rPr>
          <w:rFonts w:ascii="Times New Roman" w:hAnsi="Times New Roman" w:cs="Times New Roman"/>
          <w:sz w:val="24"/>
          <w:szCs w:val="24"/>
          <w:lang w:val="uk-UA"/>
        </w:rPr>
      </w:pPr>
      <w:r w:rsidRPr="001F11E8">
        <w:rPr>
          <w:rFonts w:ascii="Times New Roman" w:hAnsi="Times New Roman" w:cs="Times New Roman"/>
          <w:sz w:val="24"/>
          <w:szCs w:val="24"/>
          <w:lang w:val="uk-UA"/>
        </w:rPr>
        <w:t>Онищенко Юрій Іванович – міський голова, голова комісії;</w:t>
      </w:r>
    </w:p>
    <w:p w:rsidR="001F11E8" w:rsidRPr="001F11E8" w:rsidRDefault="001F11E8" w:rsidP="001F11E8">
      <w:pPr>
        <w:jc w:val="both"/>
        <w:rPr>
          <w:rFonts w:ascii="Times New Roman" w:hAnsi="Times New Roman" w:cs="Times New Roman"/>
          <w:sz w:val="24"/>
          <w:szCs w:val="24"/>
          <w:lang w:val="uk-UA"/>
        </w:rPr>
      </w:pPr>
    </w:p>
    <w:p w:rsidR="001F11E8" w:rsidRPr="001F11E8" w:rsidRDefault="001F11E8" w:rsidP="001F11E8">
      <w:pPr>
        <w:jc w:val="both"/>
        <w:rPr>
          <w:rFonts w:ascii="Times New Roman" w:hAnsi="Times New Roman" w:cs="Times New Roman"/>
          <w:sz w:val="24"/>
          <w:szCs w:val="24"/>
          <w:lang w:val="uk-UA"/>
        </w:rPr>
      </w:pPr>
      <w:r w:rsidRPr="001F11E8">
        <w:rPr>
          <w:rFonts w:ascii="Times New Roman" w:hAnsi="Times New Roman" w:cs="Times New Roman"/>
          <w:sz w:val="24"/>
          <w:szCs w:val="24"/>
          <w:lang w:val="uk-UA"/>
        </w:rPr>
        <w:t>Гапотченко Ірина Вікторівна  - заступник міського голови, заступник голови  комісії;</w:t>
      </w:r>
    </w:p>
    <w:p w:rsidR="001F11E8" w:rsidRPr="001F11E8" w:rsidRDefault="001F11E8" w:rsidP="001F11E8">
      <w:pPr>
        <w:rPr>
          <w:rFonts w:ascii="Times New Roman" w:hAnsi="Times New Roman" w:cs="Times New Roman"/>
          <w:sz w:val="24"/>
          <w:szCs w:val="24"/>
          <w:lang w:val="uk-UA"/>
        </w:rPr>
      </w:pPr>
    </w:p>
    <w:p w:rsidR="001F11E8" w:rsidRPr="001F11E8" w:rsidRDefault="001F11E8" w:rsidP="001F11E8">
      <w:pPr>
        <w:rPr>
          <w:rFonts w:ascii="Times New Roman" w:hAnsi="Times New Roman" w:cs="Times New Roman"/>
          <w:sz w:val="24"/>
          <w:szCs w:val="24"/>
          <w:lang w:val="uk-UA"/>
        </w:rPr>
      </w:pPr>
      <w:r w:rsidRPr="001F11E8">
        <w:rPr>
          <w:rFonts w:ascii="Times New Roman" w:hAnsi="Times New Roman" w:cs="Times New Roman"/>
          <w:sz w:val="24"/>
          <w:szCs w:val="24"/>
          <w:lang w:val="uk-UA"/>
        </w:rPr>
        <w:t xml:space="preserve">Висоцька Наталія Олександрівна – начальник організаційного відділу виконкому          </w:t>
      </w:r>
    </w:p>
    <w:p w:rsidR="001F11E8" w:rsidRPr="001F11E8" w:rsidRDefault="001F11E8" w:rsidP="001F11E8">
      <w:pPr>
        <w:rPr>
          <w:rFonts w:ascii="Times New Roman" w:hAnsi="Times New Roman" w:cs="Times New Roman"/>
          <w:sz w:val="24"/>
          <w:szCs w:val="24"/>
          <w:lang w:val="uk-UA"/>
        </w:rPr>
      </w:pPr>
      <w:r w:rsidRPr="001F11E8">
        <w:rPr>
          <w:rFonts w:ascii="Times New Roman" w:hAnsi="Times New Roman" w:cs="Times New Roman"/>
          <w:sz w:val="24"/>
          <w:szCs w:val="24"/>
          <w:lang w:val="uk-UA"/>
        </w:rPr>
        <w:t>Попаснянської міської ради, секретар комісії.</w:t>
      </w:r>
    </w:p>
    <w:p w:rsidR="001F11E8" w:rsidRPr="001F11E8" w:rsidRDefault="001F11E8" w:rsidP="001F11E8">
      <w:pPr>
        <w:jc w:val="both"/>
        <w:rPr>
          <w:rFonts w:ascii="Times New Roman" w:hAnsi="Times New Roman" w:cs="Times New Roman"/>
          <w:sz w:val="24"/>
          <w:szCs w:val="24"/>
          <w:lang w:val="uk-UA"/>
        </w:rPr>
      </w:pPr>
    </w:p>
    <w:p w:rsidR="001F11E8" w:rsidRPr="001F11E8" w:rsidRDefault="001F11E8" w:rsidP="001F11E8">
      <w:pPr>
        <w:jc w:val="both"/>
        <w:rPr>
          <w:rFonts w:ascii="Times New Roman" w:hAnsi="Times New Roman" w:cs="Times New Roman"/>
          <w:sz w:val="24"/>
          <w:szCs w:val="24"/>
          <w:lang w:val="uk-UA"/>
        </w:rPr>
      </w:pPr>
      <w:r w:rsidRPr="001F11E8">
        <w:rPr>
          <w:rFonts w:ascii="Times New Roman" w:hAnsi="Times New Roman" w:cs="Times New Roman"/>
          <w:sz w:val="24"/>
          <w:szCs w:val="24"/>
          <w:lang w:val="uk-UA"/>
        </w:rPr>
        <w:t xml:space="preserve">                Члени комісії:</w:t>
      </w:r>
    </w:p>
    <w:p w:rsidR="001F11E8" w:rsidRPr="001F11E8" w:rsidRDefault="001F11E8" w:rsidP="001F11E8">
      <w:pPr>
        <w:rPr>
          <w:rFonts w:ascii="Times New Roman" w:hAnsi="Times New Roman" w:cs="Times New Roman"/>
          <w:sz w:val="24"/>
          <w:szCs w:val="24"/>
          <w:lang w:val="uk-UA"/>
        </w:rPr>
      </w:pPr>
    </w:p>
    <w:p w:rsidR="001F11E8" w:rsidRPr="001F11E8" w:rsidRDefault="001F11E8" w:rsidP="001F11E8">
      <w:pPr>
        <w:rPr>
          <w:rFonts w:ascii="Times New Roman" w:hAnsi="Times New Roman" w:cs="Times New Roman"/>
          <w:sz w:val="24"/>
          <w:szCs w:val="24"/>
          <w:lang w:val="uk-UA"/>
        </w:rPr>
      </w:pPr>
      <w:r w:rsidRPr="001F11E8">
        <w:rPr>
          <w:rFonts w:ascii="Times New Roman" w:hAnsi="Times New Roman" w:cs="Times New Roman"/>
          <w:sz w:val="24"/>
          <w:szCs w:val="24"/>
          <w:lang w:val="uk-UA"/>
        </w:rPr>
        <w:t>Кулік Любов Анатоліївна  - керуючий справами виконкому  Попаснянської міської ради;</w:t>
      </w:r>
    </w:p>
    <w:p w:rsidR="001F11E8" w:rsidRPr="001F11E8" w:rsidRDefault="001F11E8" w:rsidP="001F11E8">
      <w:pPr>
        <w:jc w:val="both"/>
        <w:rPr>
          <w:rFonts w:ascii="Times New Roman" w:hAnsi="Times New Roman" w:cs="Times New Roman"/>
          <w:sz w:val="24"/>
          <w:szCs w:val="24"/>
          <w:lang w:val="uk-UA"/>
        </w:rPr>
      </w:pPr>
      <w:r w:rsidRPr="001F11E8">
        <w:rPr>
          <w:rFonts w:ascii="Times New Roman" w:hAnsi="Times New Roman" w:cs="Times New Roman"/>
          <w:sz w:val="24"/>
          <w:szCs w:val="24"/>
          <w:lang w:val="uk-UA"/>
        </w:rPr>
        <w:t>Бондаренко Світлана Іванівна – депутат міської ради;</w:t>
      </w:r>
    </w:p>
    <w:p w:rsidR="001F11E8" w:rsidRPr="001F11E8" w:rsidRDefault="001F11E8" w:rsidP="001F11E8">
      <w:pPr>
        <w:jc w:val="both"/>
        <w:rPr>
          <w:rFonts w:ascii="Times New Roman" w:hAnsi="Times New Roman" w:cs="Times New Roman"/>
          <w:sz w:val="24"/>
          <w:szCs w:val="24"/>
          <w:lang w:val="uk-UA"/>
        </w:rPr>
      </w:pPr>
      <w:r w:rsidRPr="001F11E8">
        <w:rPr>
          <w:rFonts w:ascii="Times New Roman" w:hAnsi="Times New Roman" w:cs="Times New Roman"/>
          <w:sz w:val="24"/>
          <w:szCs w:val="24"/>
          <w:lang w:val="uk-UA"/>
        </w:rPr>
        <w:t>Руденко Олександр Борисович - директор ПМСЗ «Відродження»;</w:t>
      </w:r>
    </w:p>
    <w:p w:rsidR="001F11E8" w:rsidRPr="001F11E8" w:rsidRDefault="001F11E8" w:rsidP="001F11E8">
      <w:pPr>
        <w:rPr>
          <w:rFonts w:ascii="Times New Roman" w:hAnsi="Times New Roman" w:cs="Times New Roman"/>
          <w:sz w:val="24"/>
          <w:szCs w:val="24"/>
          <w:lang w:val="uk-UA"/>
        </w:rPr>
      </w:pPr>
      <w:r w:rsidRPr="001F11E8">
        <w:rPr>
          <w:rFonts w:ascii="Times New Roman" w:hAnsi="Times New Roman" w:cs="Times New Roman"/>
          <w:sz w:val="24"/>
          <w:szCs w:val="24"/>
          <w:lang w:val="uk-UA"/>
        </w:rPr>
        <w:t xml:space="preserve">Представник відділу освіти, молоді та спорту  Попаснянської РДА (за згодою); </w:t>
      </w:r>
    </w:p>
    <w:p w:rsidR="001F11E8" w:rsidRPr="001F11E8" w:rsidRDefault="001F11E8" w:rsidP="001F11E8">
      <w:pPr>
        <w:rPr>
          <w:rFonts w:ascii="Times New Roman" w:hAnsi="Times New Roman" w:cs="Times New Roman"/>
          <w:sz w:val="24"/>
          <w:szCs w:val="24"/>
          <w:lang w:val="uk-UA"/>
        </w:rPr>
      </w:pPr>
      <w:r w:rsidRPr="001F11E8">
        <w:rPr>
          <w:rFonts w:ascii="Times New Roman" w:hAnsi="Times New Roman" w:cs="Times New Roman"/>
          <w:sz w:val="24"/>
          <w:szCs w:val="24"/>
          <w:lang w:val="uk-UA"/>
        </w:rPr>
        <w:t>Представник КУ «Попаснянський районни</w:t>
      </w:r>
      <w:r w:rsidR="009F6D62">
        <w:rPr>
          <w:rFonts w:ascii="Times New Roman" w:hAnsi="Times New Roman" w:cs="Times New Roman"/>
          <w:sz w:val="24"/>
          <w:szCs w:val="24"/>
          <w:lang w:val="uk-UA"/>
        </w:rPr>
        <w:t>й методичний центр» (за згодою);</w:t>
      </w:r>
    </w:p>
    <w:p w:rsidR="001F11E8" w:rsidRDefault="001F11E8" w:rsidP="001F11E8">
      <w:pPr>
        <w:jc w:val="both"/>
        <w:rPr>
          <w:rFonts w:ascii="Times New Roman" w:hAnsi="Times New Roman" w:cs="Times New Roman"/>
          <w:sz w:val="24"/>
          <w:szCs w:val="24"/>
          <w:lang w:val="uk-UA"/>
        </w:rPr>
      </w:pPr>
      <w:r w:rsidRPr="001F11E8">
        <w:rPr>
          <w:rFonts w:ascii="Times New Roman" w:hAnsi="Times New Roman" w:cs="Times New Roman"/>
          <w:sz w:val="24"/>
          <w:szCs w:val="24"/>
          <w:lang w:val="uk-UA"/>
        </w:rPr>
        <w:t>Представник відділу культур</w:t>
      </w:r>
      <w:r w:rsidR="009F6D62">
        <w:rPr>
          <w:rFonts w:ascii="Times New Roman" w:hAnsi="Times New Roman" w:cs="Times New Roman"/>
          <w:sz w:val="24"/>
          <w:szCs w:val="24"/>
          <w:lang w:val="uk-UA"/>
        </w:rPr>
        <w:t>и Попаснянської РДА (за згодою).</w:t>
      </w:r>
    </w:p>
    <w:p w:rsidR="009F6D62" w:rsidRDefault="009F6D62" w:rsidP="001F11E8">
      <w:pPr>
        <w:jc w:val="both"/>
        <w:rPr>
          <w:rFonts w:ascii="Times New Roman" w:hAnsi="Times New Roman" w:cs="Times New Roman"/>
          <w:sz w:val="24"/>
          <w:szCs w:val="24"/>
          <w:lang w:val="uk-UA"/>
        </w:rPr>
      </w:pPr>
    </w:p>
    <w:p w:rsidR="009F6D62" w:rsidRPr="001F11E8" w:rsidRDefault="009F6D62" w:rsidP="001F11E8">
      <w:pPr>
        <w:jc w:val="both"/>
        <w:rPr>
          <w:rFonts w:ascii="Times New Roman" w:hAnsi="Times New Roman" w:cs="Times New Roman"/>
          <w:sz w:val="24"/>
          <w:szCs w:val="24"/>
          <w:lang w:val="uk-UA"/>
        </w:rPr>
      </w:pPr>
    </w:p>
    <w:p w:rsidR="00DE2F9C" w:rsidRPr="00DE2F9C" w:rsidRDefault="001F11E8" w:rsidP="0064543F">
      <w:pPr>
        <w:jc w:val="both"/>
        <w:rPr>
          <w:rFonts w:ascii="Times New Roman" w:hAnsi="Times New Roman" w:cs="Times New Roman"/>
          <w:b/>
          <w:bCs/>
          <w:iCs/>
          <w:sz w:val="56"/>
          <w:szCs w:val="56"/>
        </w:rPr>
      </w:pPr>
      <w:r w:rsidRPr="001F11E8">
        <w:rPr>
          <w:rFonts w:ascii="Times New Roman" w:hAnsi="Times New Roman" w:cs="Times New Roman"/>
          <w:b/>
          <w:sz w:val="24"/>
          <w:szCs w:val="24"/>
          <w:lang w:val="uk-UA"/>
        </w:rPr>
        <w:t xml:space="preserve">        Міський голова                                                                                      Ю.І.Онищенко</w:t>
      </w:r>
    </w:p>
    <w:sectPr w:rsidR="00DE2F9C" w:rsidRPr="00DE2F9C" w:rsidSect="005059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1080"/>
        </w:tabs>
        <w:ind w:left="1080" w:hanging="360"/>
      </w:pPr>
    </w:lvl>
    <w:lvl w:ilvl="1">
      <w:start w:val="2"/>
      <w:numFmt w:val="decimal"/>
      <w:lvlText w:val="%1.%2."/>
      <w:lvlJc w:val="left"/>
      <w:pPr>
        <w:tabs>
          <w:tab w:val="num" w:pos="1440"/>
        </w:tabs>
        <w:ind w:left="1440" w:hanging="360"/>
      </w:pPr>
    </w:lvl>
    <w:lvl w:ilvl="2">
      <w:start w:val="1"/>
      <w:numFmt w:val="decimal"/>
      <w:lvlText w:val="%1.%2.%3."/>
      <w:lvlJc w:val="left"/>
      <w:pPr>
        <w:tabs>
          <w:tab w:val="num" w:pos="1800"/>
        </w:tabs>
        <w:ind w:left="1800" w:hanging="360"/>
      </w:pPr>
    </w:lvl>
    <w:lvl w:ilvl="3">
      <w:start w:val="1"/>
      <w:numFmt w:val="decimal"/>
      <w:lvlText w:val="%1.%2.%3.%4."/>
      <w:lvlJc w:val="left"/>
      <w:pPr>
        <w:tabs>
          <w:tab w:val="num" w:pos="2160"/>
        </w:tabs>
        <w:ind w:left="2160" w:hanging="360"/>
      </w:pPr>
    </w:lvl>
    <w:lvl w:ilvl="4">
      <w:start w:val="1"/>
      <w:numFmt w:val="decimal"/>
      <w:lvlText w:val="%1.%2.%3.%4.%5."/>
      <w:lvlJc w:val="left"/>
      <w:pPr>
        <w:tabs>
          <w:tab w:val="num" w:pos="2520"/>
        </w:tabs>
        <w:ind w:left="2520" w:hanging="360"/>
      </w:pPr>
    </w:lvl>
    <w:lvl w:ilvl="5">
      <w:start w:val="1"/>
      <w:numFmt w:val="decimal"/>
      <w:lvlText w:val="%1.%2.%3.%4.%5.%6."/>
      <w:lvlJc w:val="left"/>
      <w:pPr>
        <w:tabs>
          <w:tab w:val="num" w:pos="2880"/>
        </w:tabs>
        <w:ind w:left="2880" w:hanging="360"/>
      </w:pPr>
    </w:lvl>
    <w:lvl w:ilvl="6">
      <w:start w:val="1"/>
      <w:numFmt w:val="decimal"/>
      <w:lvlText w:val="%1.%2.%3.%4.%5.%6.%7."/>
      <w:lvlJc w:val="left"/>
      <w:pPr>
        <w:tabs>
          <w:tab w:val="num" w:pos="3240"/>
        </w:tabs>
        <w:ind w:left="3240" w:hanging="360"/>
      </w:pPr>
    </w:lvl>
    <w:lvl w:ilvl="7">
      <w:start w:val="1"/>
      <w:numFmt w:val="decimal"/>
      <w:lvlText w:val="%1.%2.%3.%4.%5.%6.%7.%8."/>
      <w:lvlJc w:val="left"/>
      <w:pPr>
        <w:tabs>
          <w:tab w:val="num" w:pos="3600"/>
        </w:tabs>
        <w:ind w:left="3600" w:hanging="360"/>
      </w:pPr>
    </w:lvl>
    <w:lvl w:ilvl="8">
      <w:start w:val="1"/>
      <w:numFmt w:val="decimal"/>
      <w:lvlText w:val="%1.%2.%3.%4.%5.%6.%7.%8.%9."/>
      <w:lvlJc w:val="left"/>
      <w:pPr>
        <w:tabs>
          <w:tab w:val="num" w:pos="3960"/>
        </w:tabs>
        <w:ind w:left="3960" w:hanging="360"/>
      </w:pPr>
    </w:lvl>
  </w:abstractNum>
  <w:abstractNum w:abstractNumId="1">
    <w:nsid w:val="030D3DC1"/>
    <w:multiLevelType w:val="hybridMultilevel"/>
    <w:tmpl w:val="3FC6F394"/>
    <w:lvl w:ilvl="0" w:tplc="79B8F0D8">
      <w:start w:val="2012"/>
      <w:numFmt w:val="bullet"/>
      <w:lvlText w:val="-"/>
      <w:lvlJc w:val="left"/>
      <w:pPr>
        <w:ind w:left="1353"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5680B7A"/>
    <w:multiLevelType w:val="multilevel"/>
    <w:tmpl w:val="E200CAA0"/>
    <w:lvl w:ilvl="0">
      <w:start w:val="2012"/>
      <w:numFmt w:val="bullet"/>
      <w:lvlText w:val="-"/>
      <w:lvlJc w:val="left"/>
      <w:pPr>
        <w:ind w:left="720" w:hanging="360"/>
      </w:pPr>
      <w:rPr>
        <w:rFonts w:ascii="Times New Roman" w:hAnsi="Times New Roman" w:hint="default"/>
        <w:b/>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60945CB"/>
    <w:multiLevelType w:val="hybridMultilevel"/>
    <w:tmpl w:val="B3C06F00"/>
    <w:lvl w:ilvl="0" w:tplc="873A59B4">
      <w:start w:val="201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7A27E4E"/>
    <w:multiLevelType w:val="hybridMultilevel"/>
    <w:tmpl w:val="13562922"/>
    <w:lvl w:ilvl="0" w:tplc="FE20ADB8">
      <w:start w:val="1"/>
      <w:numFmt w:val="decimal"/>
      <w:lvlText w:val="%1."/>
      <w:lvlJc w:val="left"/>
      <w:pPr>
        <w:ind w:left="840" w:hanging="48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1E1BC7"/>
    <w:multiLevelType w:val="hybridMultilevel"/>
    <w:tmpl w:val="C568C708"/>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5C72928"/>
    <w:multiLevelType w:val="hybridMultilevel"/>
    <w:tmpl w:val="2C32F7CC"/>
    <w:lvl w:ilvl="0" w:tplc="80FCD1B8">
      <w:start w:val="2017"/>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C5A715F"/>
    <w:multiLevelType w:val="hybridMultilevel"/>
    <w:tmpl w:val="E54C4FF4"/>
    <w:lvl w:ilvl="0" w:tplc="FF90F8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0123FC"/>
    <w:multiLevelType w:val="singleLevel"/>
    <w:tmpl w:val="67189C64"/>
    <w:lvl w:ilvl="0">
      <w:start w:val="1"/>
      <w:numFmt w:val="decimal"/>
      <w:lvlText w:val="%1."/>
      <w:lvlJc w:val="left"/>
      <w:pPr>
        <w:tabs>
          <w:tab w:val="num" w:pos="1080"/>
        </w:tabs>
        <w:ind w:left="1080" w:hanging="360"/>
      </w:pPr>
      <w:rPr>
        <w:rFonts w:hint="default"/>
      </w:rPr>
    </w:lvl>
  </w:abstractNum>
  <w:abstractNum w:abstractNumId="9">
    <w:nsid w:val="30AF788B"/>
    <w:multiLevelType w:val="hybridMultilevel"/>
    <w:tmpl w:val="87CE84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602FCA"/>
    <w:multiLevelType w:val="hybridMultilevel"/>
    <w:tmpl w:val="25E04FF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DF0535A"/>
    <w:multiLevelType w:val="hybridMultilevel"/>
    <w:tmpl w:val="3414366E"/>
    <w:lvl w:ilvl="0" w:tplc="6FF0DADE">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5EF1C1D"/>
    <w:multiLevelType w:val="hybridMultilevel"/>
    <w:tmpl w:val="50F66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4B2CE7"/>
    <w:multiLevelType w:val="hybridMultilevel"/>
    <w:tmpl w:val="6CDCB116"/>
    <w:lvl w:ilvl="0" w:tplc="BFFCC30E">
      <w:start w:val="1"/>
      <w:numFmt w:val="decimal"/>
      <w:lvlText w:val="%1."/>
      <w:lvlJc w:val="left"/>
      <w:pPr>
        <w:ind w:left="720" w:hanging="360"/>
      </w:pPr>
      <w:rPr>
        <w:rFonts w:ascii="Times New Roman" w:hAnsi="Times New Roman" w:cs="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4D2DFC"/>
    <w:multiLevelType w:val="hybridMultilevel"/>
    <w:tmpl w:val="653641BE"/>
    <w:lvl w:ilvl="0" w:tplc="CBC85C7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17075B3"/>
    <w:multiLevelType w:val="hybridMultilevel"/>
    <w:tmpl w:val="A28A0AB4"/>
    <w:lvl w:ilvl="0" w:tplc="0AA247D8">
      <w:start w:val="2"/>
      <w:numFmt w:val="bullet"/>
      <w:lvlText w:val="-"/>
      <w:lvlJc w:val="left"/>
      <w:pPr>
        <w:ind w:left="1353"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1AB58AD"/>
    <w:multiLevelType w:val="hybridMultilevel"/>
    <w:tmpl w:val="7E3678CE"/>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7">
    <w:nsid w:val="623C50E1"/>
    <w:multiLevelType w:val="hybridMultilevel"/>
    <w:tmpl w:val="1B70E10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55D7C37"/>
    <w:multiLevelType w:val="hybridMultilevel"/>
    <w:tmpl w:val="3FECC49A"/>
    <w:lvl w:ilvl="0" w:tplc="437A16C0">
      <w:start w:val="70"/>
      <w:numFmt w:val="bullet"/>
      <w:lvlText w:val="-"/>
      <w:lvlJc w:val="left"/>
      <w:pPr>
        <w:tabs>
          <w:tab w:val="num" w:pos="502"/>
        </w:tabs>
        <w:ind w:left="502"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66EB197D"/>
    <w:multiLevelType w:val="hybridMultilevel"/>
    <w:tmpl w:val="37A8988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C6708E2"/>
    <w:multiLevelType w:val="hybridMultilevel"/>
    <w:tmpl w:val="E362A1FA"/>
    <w:lvl w:ilvl="0" w:tplc="A04E7528">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1">
    <w:nsid w:val="6E7D07AF"/>
    <w:multiLevelType w:val="hybridMultilevel"/>
    <w:tmpl w:val="CD0021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F782351"/>
    <w:multiLevelType w:val="hybridMultilevel"/>
    <w:tmpl w:val="3ECEB9EA"/>
    <w:lvl w:ilvl="0" w:tplc="7FA2CD12">
      <w:start w:val="1"/>
      <w:numFmt w:val="decimal"/>
      <w:lvlText w:val="%1."/>
      <w:lvlJc w:val="left"/>
      <w:pPr>
        <w:tabs>
          <w:tab w:val="num" w:pos="648"/>
        </w:tabs>
        <w:ind w:left="64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9370911"/>
    <w:multiLevelType w:val="multilevel"/>
    <w:tmpl w:val="290ABDE4"/>
    <w:lvl w:ilvl="0">
      <w:start w:val="70"/>
      <w:numFmt w:val="bullet"/>
      <w:lvlText w:val="-"/>
      <w:lvlJc w:val="left"/>
      <w:pPr>
        <w:tabs>
          <w:tab w:val="num" w:pos="720"/>
        </w:tabs>
        <w:ind w:left="720" w:hanging="360"/>
      </w:pPr>
      <w:rPr>
        <w:rFonts w:ascii="Times New Roman" w:hAnsi="Times New Roman" w:hint="default"/>
        <w:b/>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7"/>
  </w:num>
  <w:num w:numId="7">
    <w:abstractNumId w:val="9"/>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0"/>
  </w:num>
  <w:num w:numId="11">
    <w:abstractNumId w:val="2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8"/>
  </w:num>
  <w:num w:numId="15">
    <w:abstractNumId w:val="4"/>
  </w:num>
  <w:num w:numId="16">
    <w:abstractNumId w:val="13"/>
  </w:num>
  <w:num w:numId="17">
    <w:abstractNumId w:val="17"/>
  </w:num>
  <w:num w:numId="18">
    <w:abstractNumId w:val="20"/>
  </w:num>
  <w:num w:numId="19">
    <w:abstractNumId w:val="18"/>
  </w:num>
  <w:num w:numId="20">
    <w:abstractNumId w:val="3"/>
  </w:num>
  <w:num w:numId="21">
    <w:abstractNumId w:val="6"/>
  </w:num>
  <w:num w:numId="22">
    <w:abstractNumId w:val="2"/>
  </w:num>
  <w:num w:numId="23">
    <w:abstractNumId w:val="23"/>
  </w:num>
  <w:num w:numId="24">
    <w:abstractNumId w:val="1"/>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E1729D"/>
    <w:rsid w:val="000430DC"/>
    <w:rsid w:val="000806CD"/>
    <w:rsid w:val="0016554D"/>
    <w:rsid w:val="001F11E8"/>
    <w:rsid w:val="00231A17"/>
    <w:rsid w:val="0026501B"/>
    <w:rsid w:val="00284FCC"/>
    <w:rsid w:val="00291630"/>
    <w:rsid w:val="002C07AE"/>
    <w:rsid w:val="00361A8C"/>
    <w:rsid w:val="003C2F1E"/>
    <w:rsid w:val="003D7F14"/>
    <w:rsid w:val="005059CF"/>
    <w:rsid w:val="005357B8"/>
    <w:rsid w:val="00566158"/>
    <w:rsid w:val="005B3A5E"/>
    <w:rsid w:val="005D6EE7"/>
    <w:rsid w:val="0060286C"/>
    <w:rsid w:val="006300C2"/>
    <w:rsid w:val="0064543F"/>
    <w:rsid w:val="00661186"/>
    <w:rsid w:val="00702496"/>
    <w:rsid w:val="00711D76"/>
    <w:rsid w:val="00717418"/>
    <w:rsid w:val="007F4522"/>
    <w:rsid w:val="00801BA6"/>
    <w:rsid w:val="00824DE7"/>
    <w:rsid w:val="00825C8F"/>
    <w:rsid w:val="008643A9"/>
    <w:rsid w:val="008824E3"/>
    <w:rsid w:val="008C56C1"/>
    <w:rsid w:val="00914F85"/>
    <w:rsid w:val="00981249"/>
    <w:rsid w:val="009B30C4"/>
    <w:rsid w:val="009F6D62"/>
    <w:rsid w:val="00AF3EC2"/>
    <w:rsid w:val="00B84A3C"/>
    <w:rsid w:val="00BD111A"/>
    <w:rsid w:val="00C113C2"/>
    <w:rsid w:val="00C16617"/>
    <w:rsid w:val="00C90C8A"/>
    <w:rsid w:val="00C94EB8"/>
    <w:rsid w:val="00CB5AA0"/>
    <w:rsid w:val="00CC150A"/>
    <w:rsid w:val="00CC70C3"/>
    <w:rsid w:val="00DB255C"/>
    <w:rsid w:val="00DE2F9C"/>
    <w:rsid w:val="00E1729D"/>
    <w:rsid w:val="00E20102"/>
    <w:rsid w:val="00E438CF"/>
    <w:rsid w:val="00E43D82"/>
    <w:rsid w:val="00E81EAB"/>
    <w:rsid w:val="00F61D39"/>
    <w:rsid w:val="00F672E0"/>
    <w:rsid w:val="00FA160B"/>
    <w:rsid w:val="00FB7B77"/>
    <w:rsid w:val="00FD61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617"/>
    <w:rPr>
      <w:rFonts w:eastAsiaTheme="minorEastAsia"/>
      <w:lang w:eastAsia="ru-RU"/>
    </w:rPr>
  </w:style>
  <w:style w:type="paragraph" w:styleId="1">
    <w:name w:val="heading 1"/>
    <w:basedOn w:val="a"/>
    <w:next w:val="a"/>
    <w:link w:val="10"/>
    <w:qFormat/>
    <w:rsid w:val="00DB255C"/>
    <w:pPr>
      <w:keepNext/>
      <w:spacing w:before="240" w:after="60"/>
      <w:outlineLvl w:val="0"/>
    </w:pPr>
    <w:rPr>
      <w:rFonts w:ascii="Arial" w:eastAsia="Calibri" w:hAnsi="Arial" w:cs="Arial"/>
      <w:b/>
      <w:bCs/>
      <w:kern w:val="32"/>
      <w:sz w:val="32"/>
      <w:szCs w:val="32"/>
      <w:lang w:eastAsia="en-US"/>
    </w:rPr>
  </w:style>
  <w:style w:type="paragraph" w:styleId="2">
    <w:name w:val="heading 2"/>
    <w:basedOn w:val="a"/>
    <w:next w:val="a"/>
    <w:link w:val="20"/>
    <w:qFormat/>
    <w:rsid w:val="00DB255C"/>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16617"/>
    <w:pPr>
      <w:spacing w:after="0" w:line="240" w:lineRule="auto"/>
      <w:jc w:val="center"/>
    </w:pPr>
    <w:rPr>
      <w:rFonts w:ascii="Times New Roman" w:eastAsia="Times New Roman" w:hAnsi="Times New Roman" w:cs="Times New Roman"/>
      <w:sz w:val="28"/>
      <w:szCs w:val="24"/>
    </w:rPr>
  </w:style>
  <w:style w:type="character" w:customStyle="1" w:styleId="a4">
    <w:name w:val="Название Знак"/>
    <w:basedOn w:val="a0"/>
    <w:link w:val="a3"/>
    <w:rsid w:val="00C16617"/>
    <w:rPr>
      <w:rFonts w:ascii="Times New Roman" w:eastAsia="Times New Roman" w:hAnsi="Times New Roman" w:cs="Times New Roman"/>
      <w:sz w:val="28"/>
      <w:szCs w:val="24"/>
      <w:lang w:eastAsia="ru-RU"/>
    </w:rPr>
  </w:style>
  <w:style w:type="paragraph" w:styleId="a5">
    <w:name w:val="No Spacing"/>
    <w:uiPriority w:val="1"/>
    <w:qFormat/>
    <w:rsid w:val="00C16617"/>
    <w:pPr>
      <w:spacing w:after="0" w:line="240" w:lineRule="auto"/>
    </w:pPr>
    <w:rPr>
      <w:rFonts w:eastAsiaTheme="minorEastAsia"/>
      <w:lang w:eastAsia="ru-RU"/>
    </w:rPr>
  </w:style>
  <w:style w:type="paragraph" w:customStyle="1" w:styleId="21">
    <w:name w:val="Обычный2"/>
    <w:rsid w:val="00C16617"/>
    <w:pPr>
      <w:widowControl w:val="0"/>
      <w:snapToGrid w:val="0"/>
      <w:spacing w:after="0" w:line="240" w:lineRule="auto"/>
      <w:jc w:val="both"/>
    </w:pPr>
    <w:rPr>
      <w:rFonts w:ascii="Times New Roman" w:eastAsia="Times New Roman" w:hAnsi="Times New Roman" w:cs="Times New Roman"/>
      <w:sz w:val="16"/>
      <w:szCs w:val="20"/>
      <w:lang w:val="uk-UA" w:eastAsia="ru-RU"/>
    </w:rPr>
  </w:style>
  <w:style w:type="paragraph" w:styleId="a6">
    <w:name w:val="Balloon Text"/>
    <w:basedOn w:val="a"/>
    <w:link w:val="a7"/>
    <w:uiPriority w:val="99"/>
    <w:semiHidden/>
    <w:unhideWhenUsed/>
    <w:rsid w:val="00C1661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16617"/>
    <w:rPr>
      <w:rFonts w:ascii="Tahoma" w:eastAsiaTheme="minorEastAsia" w:hAnsi="Tahoma" w:cs="Tahoma"/>
      <w:sz w:val="16"/>
      <w:szCs w:val="16"/>
      <w:lang w:eastAsia="ru-RU"/>
    </w:rPr>
  </w:style>
  <w:style w:type="paragraph" w:styleId="a8">
    <w:name w:val="Body Text"/>
    <w:basedOn w:val="a"/>
    <w:link w:val="a9"/>
    <w:rsid w:val="00711D76"/>
    <w:pPr>
      <w:spacing w:after="0" w:line="240" w:lineRule="auto"/>
      <w:jc w:val="both"/>
    </w:pPr>
    <w:rPr>
      <w:rFonts w:ascii="Times New Roman" w:eastAsia="Times New Roman" w:hAnsi="Times New Roman" w:cs="Times New Roman"/>
      <w:sz w:val="28"/>
      <w:szCs w:val="24"/>
    </w:rPr>
  </w:style>
  <w:style w:type="character" w:customStyle="1" w:styleId="a9">
    <w:name w:val="Основной текст Знак"/>
    <w:basedOn w:val="a0"/>
    <w:link w:val="a8"/>
    <w:rsid w:val="00711D76"/>
    <w:rPr>
      <w:rFonts w:ascii="Times New Roman" w:eastAsia="Times New Roman" w:hAnsi="Times New Roman" w:cs="Times New Roman"/>
      <w:sz w:val="28"/>
      <w:szCs w:val="24"/>
      <w:lang w:eastAsia="ru-RU"/>
    </w:rPr>
  </w:style>
  <w:style w:type="character" w:customStyle="1" w:styleId="10">
    <w:name w:val="Заголовок 1 Знак"/>
    <w:basedOn w:val="a0"/>
    <w:link w:val="1"/>
    <w:rsid w:val="00DB255C"/>
    <w:rPr>
      <w:rFonts w:ascii="Arial" w:eastAsia="Calibri" w:hAnsi="Arial" w:cs="Arial"/>
      <w:b/>
      <w:bCs/>
      <w:kern w:val="32"/>
      <w:sz w:val="32"/>
      <w:szCs w:val="32"/>
    </w:rPr>
  </w:style>
  <w:style w:type="character" w:customStyle="1" w:styleId="20">
    <w:name w:val="Заголовок 2 Знак"/>
    <w:basedOn w:val="a0"/>
    <w:link w:val="2"/>
    <w:rsid w:val="00DB255C"/>
    <w:rPr>
      <w:rFonts w:ascii="Cambria" w:eastAsia="Times New Roman" w:hAnsi="Cambria" w:cs="Times New Roman"/>
      <w:b/>
      <w:bCs/>
      <w:i/>
      <w:iCs/>
      <w:sz w:val="28"/>
      <w:szCs w:val="28"/>
      <w:lang w:eastAsia="ru-RU"/>
    </w:rPr>
  </w:style>
  <w:style w:type="paragraph" w:styleId="aa">
    <w:name w:val="Normal (Web)"/>
    <w:basedOn w:val="a"/>
    <w:uiPriority w:val="99"/>
    <w:rsid w:val="00DB255C"/>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ody Text Indent"/>
    <w:basedOn w:val="a"/>
    <w:link w:val="ac"/>
    <w:rsid w:val="00DB255C"/>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rsid w:val="00DB255C"/>
    <w:rPr>
      <w:rFonts w:ascii="Times New Roman" w:eastAsia="Times New Roman" w:hAnsi="Times New Roman" w:cs="Times New Roman"/>
      <w:sz w:val="24"/>
      <w:szCs w:val="24"/>
    </w:rPr>
  </w:style>
  <w:style w:type="paragraph" w:styleId="ad">
    <w:name w:val="List Paragraph"/>
    <w:basedOn w:val="a"/>
    <w:uiPriority w:val="34"/>
    <w:qFormat/>
    <w:rsid w:val="0026501B"/>
    <w:pPr>
      <w:ind w:left="720"/>
      <w:contextualSpacing/>
    </w:pPr>
  </w:style>
  <w:style w:type="paragraph" w:customStyle="1" w:styleId="p12">
    <w:name w:val="p12"/>
    <w:basedOn w:val="a"/>
    <w:rsid w:val="00DE2F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rsid w:val="00DE2F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DE2F9C"/>
  </w:style>
  <w:style w:type="paragraph" w:customStyle="1" w:styleId="11">
    <w:name w:val="Без интервала1"/>
    <w:rsid w:val="001F11E8"/>
    <w:pPr>
      <w:spacing w:after="0" w:line="240" w:lineRule="auto"/>
    </w:pPr>
    <w:rPr>
      <w:rFonts w:ascii="Calibri" w:eastAsia="Calibri" w:hAnsi="Calibri" w:cs="Times New Roman"/>
      <w:lang w:eastAsia="ru-RU"/>
    </w:rPr>
  </w:style>
  <w:style w:type="paragraph" w:customStyle="1" w:styleId="12">
    <w:name w:val="Абзац списка1"/>
    <w:basedOn w:val="a"/>
    <w:rsid w:val="001F11E8"/>
    <w:pPr>
      <w:widowControl w:val="0"/>
      <w:suppressAutoHyphens/>
      <w:spacing w:before="140" w:after="0" w:line="240" w:lineRule="auto"/>
      <w:ind w:left="720"/>
      <w:jc w:val="both"/>
    </w:pPr>
    <w:rPr>
      <w:rFonts w:ascii="Arial" w:eastAsia="Calibri" w:hAnsi="Arial" w:cs="Arial"/>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61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16617"/>
    <w:pPr>
      <w:spacing w:after="0" w:line="240" w:lineRule="auto"/>
      <w:jc w:val="center"/>
    </w:pPr>
    <w:rPr>
      <w:rFonts w:ascii="Times New Roman" w:eastAsia="Times New Roman" w:hAnsi="Times New Roman" w:cs="Times New Roman"/>
      <w:sz w:val="28"/>
      <w:szCs w:val="24"/>
    </w:rPr>
  </w:style>
  <w:style w:type="character" w:customStyle="1" w:styleId="a4">
    <w:name w:val="Название Знак"/>
    <w:basedOn w:val="a0"/>
    <w:link w:val="a3"/>
    <w:rsid w:val="00C16617"/>
    <w:rPr>
      <w:rFonts w:ascii="Times New Roman" w:eastAsia="Times New Roman" w:hAnsi="Times New Roman" w:cs="Times New Roman"/>
      <w:sz w:val="28"/>
      <w:szCs w:val="24"/>
      <w:lang w:eastAsia="ru-RU"/>
    </w:rPr>
  </w:style>
  <w:style w:type="paragraph" w:styleId="a5">
    <w:name w:val="No Spacing"/>
    <w:uiPriority w:val="1"/>
    <w:qFormat/>
    <w:rsid w:val="00C16617"/>
    <w:pPr>
      <w:spacing w:after="0" w:line="240" w:lineRule="auto"/>
    </w:pPr>
    <w:rPr>
      <w:rFonts w:eastAsiaTheme="minorEastAsia"/>
      <w:lang w:eastAsia="ru-RU"/>
    </w:rPr>
  </w:style>
  <w:style w:type="paragraph" w:customStyle="1" w:styleId="21">
    <w:name w:val="Обычный2"/>
    <w:rsid w:val="00C16617"/>
    <w:pPr>
      <w:widowControl w:val="0"/>
      <w:snapToGrid w:val="0"/>
      <w:spacing w:after="0" w:line="240" w:lineRule="auto"/>
      <w:jc w:val="both"/>
    </w:pPr>
    <w:rPr>
      <w:rFonts w:ascii="Times New Roman" w:eastAsia="Times New Roman" w:hAnsi="Times New Roman" w:cs="Times New Roman"/>
      <w:sz w:val="16"/>
      <w:szCs w:val="20"/>
      <w:lang w:val="uk-UA" w:eastAsia="ru-RU"/>
    </w:rPr>
  </w:style>
  <w:style w:type="paragraph" w:styleId="a6">
    <w:name w:val="Balloon Text"/>
    <w:basedOn w:val="a"/>
    <w:link w:val="a7"/>
    <w:uiPriority w:val="99"/>
    <w:semiHidden/>
    <w:unhideWhenUsed/>
    <w:rsid w:val="00C1661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16617"/>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814092">
      <w:bodyDiv w:val="1"/>
      <w:marLeft w:val="0"/>
      <w:marRight w:val="0"/>
      <w:marTop w:val="0"/>
      <w:marBottom w:val="0"/>
      <w:divBdr>
        <w:top w:val="none" w:sz="0" w:space="0" w:color="auto"/>
        <w:left w:val="none" w:sz="0" w:space="0" w:color="auto"/>
        <w:bottom w:val="none" w:sz="0" w:space="0" w:color="auto"/>
        <w:right w:val="none" w:sz="0" w:space="0" w:color="auto"/>
      </w:divBdr>
    </w:div>
    <w:div w:id="983583934">
      <w:bodyDiv w:val="1"/>
      <w:marLeft w:val="0"/>
      <w:marRight w:val="0"/>
      <w:marTop w:val="0"/>
      <w:marBottom w:val="0"/>
      <w:divBdr>
        <w:top w:val="none" w:sz="0" w:space="0" w:color="auto"/>
        <w:left w:val="none" w:sz="0" w:space="0" w:color="auto"/>
        <w:bottom w:val="none" w:sz="0" w:space="0" w:color="auto"/>
        <w:right w:val="none" w:sz="0" w:space="0" w:color="auto"/>
      </w:divBdr>
    </w:div>
    <w:div w:id="1469782356">
      <w:bodyDiv w:val="1"/>
      <w:marLeft w:val="0"/>
      <w:marRight w:val="0"/>
      <w:marTop w:val="0"/>
      <w:marBottom w:val="0"/>
      <w:divBdr>
        <w:top w:val="none" w:sz="0" w:space="0" w:color="auto"/>
        <w:left w:val="none" w:sz="0" w:space="0" w:color="auto"/>
        <w:bottom w:val="none" w:sz="0" w:space="0" w:color="auto"/>
        <w:right w:val="none" w:sz="0" w:space="0" w:color="auto"/>
      </w:divBdr>
    </w:div>
    <w:div w:id="182835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B20F82-A809-414B-A034-86434BFCB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11</Pages>
  <Words>2539</Words>
  <Characters>14478</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Светлана</cp:lastModifiedBy>
  <cp:revision>16</cp:revision>
  <cp:lastPrinted>2018-12-26T13:48:00Z</cp:lastPrinted>
  <dcterms:created xsi:type="dcterms:W3CDTF">2010-08-25T04:43:00Z</dcterms:created>
  <dcterms:modified xsi:type="dcterms:W3CDTF">2018-12-29T08:32:00Z</dcterms:modified>
</cp:coreProperties>
</file>