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9A" w:rsidRDefault="004E149A" w:rsidP="004F1A11">
      <w:pPr>
        <w:pStyle w:val="a3"/>
        <w:ind w:left="6237" w:firstLine="0"/>
      </w:pPr>
      <w:r w:rsidRPr="009D0379">
        <w:t>ЗАТВЕРДЖЕНО</w:t>
      </w:r>
    </w:p>
    <w:p w:rsidR="004E149A" w:rsidRPr="009D0379" w:rsidRDefault="004E149A" w:rsidP="004F1A11">
      <w:pPr>
        <w:pStyle w:val="a3"/>
        <w:ind w:left="6237" w:firstLine="0"/>
      </w:pPr>
      <w:r w:rsidRPr="009D0379">
        <w:t xml:space="preserve">рішення </w:t>
      </w:r>
      <w:r>
        <w:t>в</w:t>
      </w:r>
      <w:r w:rsidRPr="009D0379">
        <w:t>иконкому</w:t>
      </w:r>
    </w:p>
    <w:p w:rsidR="004E149A" w:rsidRPr="009D0379" w:rsidRDefault="004E149A" w:rsidP="004F1A11">
      <w:pPr>
        <w:pStyle w:val="a3"/>
        <w:ind w:left="6237" w:firstLine="0"/>
      </w:pPr>
      <w:r w:rsidRPr="009D0379">
        <w:t>міської ради</w:t>
      </w:r>
    </w:p>
    <w:p w:rsidR="004E149A" w:rsidRPr="009D0379" w:rsidRDefault="00F101A0" w:rsidP="004F1A11">
      <w:pPr>
        <w:pStyle w:val="a3"/>
        <w:ind w:left="6237" w:firstLine="0"/>
      </w:pPr>
      <w:r>
        <w:t>18</w:t>
      </w:r>
      <w:r w:rsidR="004E149A">
        <w:t>.0</w:t>
      </w:r>
      <w:r>
        <w:t>4</w:t>
      </w:r>
      <w:r w:rsidR="004E149A" w:rsidRPr="009D0379">
        <w:t>.201</w:t>
      </w:r>
      <w:r w:rsidR="004E149A">
        <w:t xml:space="preserve">7 </w:t>
      </w:r>
      <w:r w:rsidR="004E149A" w:rsidRPr="009D0379">
        <w:t xml:space="preserve"> № </w:t>
      </w:r>
      <w:r w:rsidR="004E149A">
        <w:t>___</w:t>
      </w:r>
    </w:p>
    <w:p w:rsidR="004E149A" w:rsidRPr="009D0379" w:rsidRDefault="004E149A" w:rsidP="004F1A11">
      <w:pPr>
        <w:pStyle w:val="a3"/>
      </w:pPr>
    </w:p>
    <w:p w:rsidR="004E149A" w:rsidRPr="006C6DDE" w:rsidRDefault="00F101A0" w:rsidP="004F1A11">
      <w:pPr>
        <w:pStyle w:val="a3"/>
        <w:jc w:val="center"/>
        <w:rPr>
          <w:b/>
        </w:rPr>
      </w:pPr>
      <w:r>
        <w:rPr>
          <w:b/>
        </w:rPr>
        <w:t>Протокол № 2</w:t>
      </w:r>
    </w:p>
    <w:p w:rsidR="004E149A" w:rsidRPr="009D0379" w:rsidRDefault="004E149A" w:rsidP="004F1A11">
      <w:pPr>
        <w:pStyle w:val="a3"/>
        <w:jc w:val="center"/>
      </w:pPr>
      <w:r w:rsidRPr="009D0379">
        <w:t>засідання громадської комісії з житлових питань</w:t>
      </w:r>
    </w:p>
    <w:p w:rsidR="004E149A" w:rsidRPr="009D0379" w:rsidRDefault="002F28A8" w:rsidP="004F1A11">
      <w:pPr>
        <w:pStyle w:val="a3"/>
        <w:jc w:val="center"/>
      </w:pPr>
      <w:r>
        <w:t xml:space="preserve">при </w:t>
      </w:r>
      <w:r w:rsidR="004E149A" w:rsidRPr="009D0379">
        <w:t>виконавчому комітеті  Попаснянської міської ради</w:t>
      </w:r>
    </w:p>
    <w:p w:rsidR="004E149A" w:rsidRPr="009D0379" w:rsidRDefault="004E149A" w:rsidP="004F1A11">
      <w:pPr>
        <w:pStyle w:val="a3"/>
        <w:ind w:firstLine="0"/>
      </w:pPr>
    </w:p>
    <w:p w:rsidR="004E149A" w:rsidRPr="009D0379" w:rsidRDefault="002F28A8" w:rsidP="004F1A11">
      <w:pPr>
        <w:pStyle w:val="a3"/>
        <w:ind w:firstLine="0"/>
      </w:pPr>
      <w:r>
        <w:t>1</w:t>
      </w:r>
      <w:r w:rsidR="009F361C">
        <w:t>1</w:t>
      </w:r>
      <w:r w:rsidR="004E149A">
        <w:t xml:space="preserve"> </w:t>
      </w:r>
      <w:r w:rsidR="00C736AD">
        <w:t xml:space="preserve">квітня </w:t>
      </w:r>
      <w:r w:rsidR="004E149A" w:rsidRPr="009D0379">
        <w:t>201</w:t>
      </w:r>
      <w:r>
        <w:t>7</w:t>
      </w:r>
      <w:r w:rsidR="004E149A" w:rsidRPr="009D0379">
        <w:t xml:space="preserve"> року                                                               </w:t>
      </w:r>
      <w:r w:rsidR="006C6DDE">
        <w:t xml:space="preserve">                  </w:t>
      </w:r>
      <w:r w:rsidR="002C794B">
        <w:t xml:space="preserve">           </w:t>
      </w:r>
      <w:r w:rsidR="006C6DDE">
        <w:t xml:space="preserve">       </w:t>
      </w:r>
      <w:r w:rsidR="004E149A" w:rsidRPr="009D0379">
        <w:t>м. Попасна</w:t>
      </w:r>
    </w:p>
    <w:p w:rsidR="004E149A" w:rsidRPr="009D0379" w:rsidRDefault="004E149A" w:rsidP="004F1A11">
      <w:pPr>
        <w:pStyle w:val="a3"/>
        <w:ind w:firstLine="0"/>
      </w:pPr>
    </w:p>
    <w:p w:rsidR="006C6DDE" w:rsidRDefault="006C6DDE" w:rsidP="004F1A11">
      <w:pPr>
        <w:pStyle w:val="a3"/>
        <w:ind w:firstLine="0"/>
      </w:pPr>
      <w:r>
        <w:t>Присутні:</w:t>
      </w:r>
    </w:p>
    <w:p w:rsidR="000E4805" w:rsidRPr="009D0379" w:rsidRDefault="000E4805" w:rsidP="004F1A11">
      <w:pPr>
        <w:pStyle w:val="a3"/>
        <w:ind w:firstLine="0"/>
      </w:pPr>
      <w:r w:rsidRPr="006C6DDE">
        <w:rPr>
          <w:b/>
        </w:rPr>
        <w:t>Гапотченко І.В.</w:t>
      </w:r>
      <w:r w:rsidRPr="009D0379">
        <w:t xml:space="preserve">   </w:t>
      </w:r>
      <w:r>
        <w:t xml:space="preserve">- заступник міського </w:t>
      </w:r>
      <w:r w:rsidRPr="009D0379">
        <w:t>голови</w:t>
      </w:r>
      <w:r>
        <w:t>, голова</w:t>
      </w:r>
      <w:r w:rsidRPr="009D0379">
        <w:t xml:space="preserve"> комісії</w:t>
      </w:r>
      <w:r>
        <w:t>;</w:t>
      </w:r>
    </w:p>
    <w:p w:rsidR="000E4805" w:rsidRPr="009D0379" w:rsidRDefault="000E4805" w:rsidP="004F1A11">
      <w:pPr>
        <w:pStyle w:val="a3"/>
        <w:ind w:firstLine="0"/>
      </w:pPr>
      <w:r w:rsidRPr="006C6DDE">
        <w:rPr>
          <w:b/>
        </w:rPr>
        <w:t>Водолазька Т.Ф.</w:t>
      </w:r>
      <w:r>
        <w:t xml:space="preserve"> - державний </w:t>
      </w:r>
      <w:r w:rsidRPr="009D0379">
        <w:t>нотаріус</w:t>
      </w:r>
      <w:r w:rsidR="009778FA">
        <w:t>,</w:t>
      </w:r>
      <w:r>
        <w:t xml:space="preserve"> член виконкому міської ради,</w:t>
      </w:r>
      <w:r w:rsidRPr="00A66057">
        <w:t xml:space="preserve"> </w:t>
      </w:r>
      <w:r>
        <w:t>заступник</w:t>
      </w:r>
      <w:r w:rsidRPr="009D0379">
        <w:t xml:space="preserve"> голови </w:t>
      </w:r>
      <w:r>
        <w:t xml:space="preserve"> </w:t>
      </w:r>
      <w:r w:rsidRPr="009D0379">
        <w:t>комісії</w:t>
      </w:r>
      <w:r>
        <w:t>;</w:t>
      </w:r>
      <w:r w:rsidRPr="009D0379">
        <w:t xml:space="preserve">                                                                                                                           </w:t>
      </w:r>
    </w:p>
    <w:p w:rsidR="000E4805" w:rsidRPr="009D0379" w:rsidRDefault="000E4805" w:rsidP="004F1A11">
      <w:pPr>
        <w:pStyle w:val="a3"/>
        <w:ind w:firstLine="0"/>
      </w:pPr>
      <w:r w:rsidRPr="006C6DDE">
        <w:rPr>
          <w:b/>
        </w:rPr>
        <w:t>Чудна К.С.</w:t>
      </w:r>
      <w:r>
        <w:t xml:space="preserve"> -</w:t>
      </w:r>
      <w:r w:rsidRPr="009D0379">
        <w:t xml:space="preserve"> </w:t>
      </w:r>
      <w:r>
        <w:t>інспектор відділу ЖКГ, архітектури, містобудування та землеустрою</w:t>
      </w:r>
      <w:r w:rsidR="006C6DDE">
        <w:t xml:space="preserve"> </w:t>
      </w:r>
      <w:r>
        <w:t>виконавчого комітету міської ради,</w:t>
      </w:r>
      <w:r w:rsidRPr="00A66057">
        <w:t xml:space="preserve"> </w:t>
      </w:r>
      <w:r w:rsidRPr="009D0379">
        <w:t>відповідальний секретар комісії</w:t>
      </w:r>
      <w:r>
        <w:t>.</w:t>
      </w:r>
    </w:p>
    <w:p w:rsidR="000E4805" w:rsidRPr="009D0379" w:rsidRDefault="000E4805" w:rsidP="004F1A11">
      <w:pPr>
        <w:pStyle w:val="a3"/>
        <w:ind w:firstLine="0"/>
      </w:pPr>
      <w:r w:rsidRPr="009D0379">
        <w:t>Члени комісії:</w:t>
      </w:r>
    </w:p>
    <w:p w:rsidR="000E4805" w:rsidRPr="009D0379" w:rsidRDefault="000E4805" w:rsidP="004F1A11">
      <w:pPr>
        <w:pStyle w:val="a3"/>
        <w:ind w:firstLine="0"/>
      </w:pPr>
      <w:r w:rsidRPr="006C6DDE">
        <w:rPr>
          <w:b/>
        </w:rPr>
        <w:t>Коваленко В.П.</w:t>
      </w:r>
      <w:r>
        <w:t xml:space="preserve"> – начальник юридичного відділу виконавчого комітету</w:t>
      </w:r>
      <w:r w:rsidRPr="009D0379">
        <w:t xml:space="preserve"> міської ради</w:t>
      </w:r>
      <w:r>
        <w:t>;</w:t>
      </w:r>
    </w:p>
    <w:p w:rsidR="000E4805" w:rsidRPr="009D0379" w:rsidRDefault="000E4805" w:rsidP="004F1A11">
      <w:pPr>
        <w:pStyle w:val="a3"/>
        <w:ind w:firstLine="0"/>
      </w:pPr>
      <w:r w:rsidRPr="006C6DDE">
        <w:rPr>
          <w:b/>
        </w:rPr>
        <w:t>Григоренко Л. В.</w:t>
      </w:r>
      <w:r w:rsidRPr="009D0379">
        <w:t xml:space="preserve"> – директор Будинку дитячої та юнацької творчості</w:t>
      </w:r>
      <w:r>
        <w:t>;</w:t>
      </w:r>
    </w:p>
    <w:p w:rsidR="000E4805" w:rsidRDefault="000E4805" w:rsidP="004F1A11">
      <w:pPr>
        <w:pStyle w:val="a3"/>
        <w:ind w:firstLine="0"/>
      </w:pPr>
      <w:r w:rsidRPr="006C6DDE">
        <w:rPr>
          <w:b/>
        </w:rPr>
        <w:t>Бондарева М.О.</w:t>
      </w:r>
      <w:r>
        <w:t xml:space="preserve"> – начальник відділу ЖКГ, архітектури містобудування та землеустрою</w:t>
      </w:r>
      <w:r w:rsidR="006C6DDE">
        <w:t xml:space="preserve"> </w:t>
      </w:r>
      <w:r>
        <w:t>виконавчого комітету міської ради;</w:t>
      </w:r>
    </w:p>
    <w:p w:rsidR="000E4805" w:rsidRDefault="000E4805" w:rsidP="004F1A11">
      <w:pPr>
        <w:pStyle w:val="a3"/>
        <w:ind w:firstLine="0"/>
      </w:pPr>
      <w:r w:rsidRPr="006C6DDE">
        <w:rPr>
          <w:b/>
        </w:rPr>
        <w:t>Шингірій С.О.</w:t>
      </w:r>
      <w:r>
        <w:t xml:space="preserve"> – депутат міської ради, голова міської ветеранської організації.</w:t>
      </w:r>
      <w:r w:rsidRPr="009D0379">
        <w:t xml:space="preserve"> </w:t>
      </w:r>
    </w:p>
    <w:p w:rsidR="000E4805" w:rsidRDefault="000E4805" w:rsidP="004F1A11">
      <w:pPr>
        <w:pStyle w:val="a3"/>
        <w:ind w:firstLine="0"/>
      </w:pPr>
      <w:r w:rsidRPr="006C6DDE">
        <w:rPr>
          <w:b/>
        </w:rPr>
        <w:t>Волинець О.В.</w:t>
      </w:r>
      <w:r w:rsidRPr="009D0379">
        <w:t xml:space="preserve"> – паспортист ПП «Центроград-Попасна»</w:t>
      </w:r>
      <w:r>
        <w:t>;</w:t>
      </w:r>
    </w:p>
    <w:p w:rsidR="000E4805" w:rsidRPr="009D0379" w:rsidRDefault="000E4805" w:rsidP="004F1A11">
      <w:pPr>
        <w:pStyle w:val="a3"/>
        <w:ind w:firstLine="0"/>
      </w:pPr>
      <w:r w:rsidRPr="006C6DDE">
        <w:rPr>
          <w:b/>
        </w:rPr>
        <w:t>Губченко О.І.</w:t>
      </w:r>
      <w:r w:rsidRPr="009D0379">
        <w:t xml:space="preserve"> –  старший диспетчер ПП «Елітжитлком»</w:t>
      </w:r>
      <w:r>
        <w:t>;</w:t>
      </w:r>
    </w:p>
    <w:p w:rsidR="009F361C" w:rsidRPr="00D121A4" w:rsidRDefault="009F361C" w:rsidP="009F361C">
      <w:pPr>
        <w:pStyle w:val="a3"/>
        <w:ind w:firstLine="0"/>
      </w:pPr>
      <w:r w:rsidRPr="00D121A4">
        <w:t>Відсутні:</w:t>
      </w:r>
    </w:p>
    <w:p w:rsidR="000E4805" w:rsidRPr="006C6DDE" w:rsidRDefault="000E4805" w:rsidP="004F1A11">
      <w:pPr>
        <w:pStyle w:val="a3"/>
        <w:ind w:firstLine="0"/>
        <w:rPr>
          <w:b/>
        </w:rPr>
      </w:pPr>
      <w:r w:rsidRPr="006C6DDE">
        <w:rPr>
          <w:b/>
        </w:rPr>
        <w:t xml:space="preserve">Бредихіна М.М. </w:t>
      </w:r>
    </w:p>
    <w:p w:rsidR="004E149A" w:rsidRPr="009D0379" w:rsidRDefault="004E149A" w:rsidP="004F1A11">
      <w:pPr>
        <w:pStyle w:val="a3"/>
        <w:ind w:firstLine="0"/>
      </w:pPr>
    </w:p>
    <w:p w:rsidR="000E4805" w:rsidRPr="00092704" w:rsidRDefault="000E4805" w:rsidP="004F1A11">
      <w:pPr>
        <w:pStyle w:val="a3"/>
        <w:ind w:firstLine="0"/>
        <w:rPr>
          <w:b/>
        </w:rPr>
      </w:pPr>
      <w:r w:rsidRPr="00092704">
        <w:rPr>
          <w:b/>
        </w:rPr>
        <w:t>ПОРЯДОК ДЕННИЙ:</w:t>
      </w:r>
    </w:p>
    <w:p w:rsidR="00E414E4" w:rsidRDefault="001D60DA" w:rsidP="001D60DA">
      <w:pPr>
        <w:pStyle w:val="a3"/>
      </w:pPr>
      <w:r>
        <w:t>Про визнання особи такою, що потребує поліпшення житлових умов та взяття на квартирний облік дитини, позбавленої батьківського піклування, Воронкіної Кристини Євгенівни, 04.03.2001 року народження.</w:t>
      </w:r>
    </w:p>
    <w:p w:rsidR="009F361C" w:rsidRDefault="009F361C" w:rsidP="004F1A11">
      <w:pPr>
        <w:pStyle w:val="a3"/>
        <w:tabs>
          <w:tab w:val="left" w:pos="0"/>
        </w:tabs>
        <w:ind w:right="-1" w:firstLine="0"/>
        <w:rPr>
          <w:b/>
        </w:rPr>
      </w:pPr>
    </w:p>
    <w:p w:rsidR="006C6DDE" w:rsidRDefault="006C6DDE" w:rsidP="004F1A11">
      <w:pPr>
        <w:pStyle w:val="a3"/>
        <w:tabs>
          <w:tab w:val="left" w:pos="0"/>
        </w:tabs>
        <w:ind w:right="-1" w:firstLine="0"/>
      </w:pPr>
      <w:r>
        <w:rPr>
          <w:b/>
        </w:rPr>
        <w:t>СЛУХАЛИ</w:t>
      </w:r>
      <w:r>
        <w:t xml:space="preserve">:  </w:t>
      </w:r>
    </w:p>
    <w:p w:rsidR="006C6DDE" w:rsidRDefault="006C6DDE" w:rsidP="004F1A11">
      <w:pPr>
        <w:pStyle w:val="a3"/>
      </w:pPr>
      <w:r>
        <w:t xml:space="preserve">- відповідального секретаря комісії Чудну К.С. </w:t>
      </w:r>
    </w:p>
    <w:p w:rsidR="009F361C" w:rsidRDefault="009F361C" w:rsidP="004F1A11">
      <w:pPr>
        <w:pStyle w:val="a3"/>
        <w:tabs>
          <w:tab w:val="left" w:pos="0"/>
        </w:tabs>
        <w:ind w:right="-1" w:firstLine="0"/>
        <w:rPr>
          <w:b/>
        </w:rPr>
      </w:pPr>
    </w:p>
    <w:p w:rsidR="00AB30B8" w:rsidRDefault="00AB30B8" w:rsidP="004F1A11">
      <w:pPr>
        <w:pStyle w:val="a3"/>
        <w:tabs>
          <w:tab w:val="left" w:pos="0"/>
        </w:tabs>
        <w:ind w:right="-1" w:firstLine="0"/>
        <w:rPr>
          <w:b/>
        </w:rPr>
      </w:pPr>
      <w:r>
        <w:rPr>
          <w:b/>
        </w:rPr>
        <w:t>ПОСТАНОВИЛИ:</w:t>
      </w:r>
    </w:p>
    <w:p w:rsidR="00AB30B8" w:rsidRDefault="00AB30B8" w:rsidP="004F1A11">
      <w:pPr>
        <w:pStyle w:val="a3"/>
        <w:tabs>
          <w:tab w:val="left" w:pos="0"/>
        </w:tabs>
        <w:ind w:right="-1" w:firstLine="0"/>
      </w:pPr>
      <w:r>
        <w:rPr>
          <w:b/>
        </w:rPr>
        <w:tab/>
      </w:r>
      <w:r>
        <w:t>Керуючись ст.</w:t>
      </w:r>
      <w:r w:rsidR="001D60DA">
        <w:t>ст. 17, 25</w:t>
      </w:r>
      <w:r>
        <w:t xml:space="preserve"> </w:t>
      </w:r>
      <w:r w:rsidR="001D60DA">
        <w:t>Закону України «Про охорону дитинства»</w:t>
      </w:r>
      <w:r w:rsidR="009778FA">
        <w:t>, ст.</w:t>
      </w:r>
      <w:r w:rsidR="001D60DA">
        <w:t>ст. 3, 4 Закону України «Про забезпечення організаційно-правових умов соціального захисту дітей-сиріт та дітей, позбавлених батьківського піклування», ст. 46 Ж</w:t>
      </w:r>
      <w:r w:rsidR="009778FA">
        <w:t>итлового кодексу Української РСР, визнати такою, що потребує поліпшення житлових умов та взяття на квартирний облік і включення в позачерговий список Воронкіної Кристини Євгенівни, 04.03.2001 року народження.</w:t>
      </w:r>
    </w:p>
    <w:p w:rsidR="009F361C" w:rsidRDefault="009F361C" w:rsidP="004F1A11">
      <w:pPr>
        <w:pStyle w:val="a3"/>
        <w:tabs>
          <w:tab w:val="left" w:pos="0"/>
        </w:tabs>
        <w:ind w:right="-1" w:firstLine="0"/>
        <w:rPr>
          <w:b/>
        </w:rPr>
      </w:pPr>
    </w:p>
    <w:p w:rsidR="00A647BF" w:rsidRDefault="0080247C" w:rsidP="004F1A11">
      <w:pPr>
        <w:pStyle w:val="a3"/>
        <w:tabs>
          <w:tab w:val="left" w:pos="0"/>
        </w:tabs>
        <w:ind w:right="-1" w:firstLine="0"/>
      </w:pPr>
      <w:r>
        <w:rPr>
          <w:b/>
        </w:rPr>
        <w:t xml:space="preserve">ГОЛОСУВАЛИ: </w:t>
      </w:r>
      <w:r w:rsidR="00A647BF">
        <w:t>«за»-</w:t>
      </w:r>
      <w:r w:rsidR="00DF111B">
        <w:t>9</w:t>
      </w:r>
      <w:r w:rsidR="00A647BF">
        <w:t>, «проти»-0</w:t>
      </w:r>
      <w:r>
        <w:t>, «</w:t>
      </w:r>
      <w:r w:rsidR="004F1A11">
        <w:t>утримались</w:t>
      </w:r>
      <w:r>
        <w:t>»</w:t>
      </w:r>
      <w:r w:rsidR="004F1A11">
        <w:t>-0.</w:t>
      </w:r>
    </w:p>
    <w:p w:rsidR="004E149A" w:rsidRPr="008F08EA" w:rsidRDefault="0097328E" w:rsidP="004F1A11">
      <w:pPr>
        <w:pStyle w:val="a3"/>
        <w:ind w:firstLine="0"/>
      </w:pPr>
      <w:r>
        <w:rPr>
          <w:b/>
        </w:rPr>
        <w:t xml:space="preserve">           </w:t>
      </w:r>
    </w:p>
    <w:p w:rsidR="004E149A" w:rsidRPr="009D0379" w:rsidRDefault="004E149A" w:rsidP="004F1A11">
      <w:pPr>
        <w:pStyle w:val="a3"/>
        <w:ind w:firstLine="0"/>
      </w:pPr>
      <w:r w:rsidRPr="009D0379">
        <w:t xml:space="preserve">  </w:t>
      </w:r>
    </w:p>
    <w:p w:rsidR="004E149A" w:rsidRPr="009D0379" w:rsidRDefault="004E149A" w:rsidP="004F1A11">
      <w:pPr>
        <w:pStyle w:val="a3"/>
        <w:ind w:firstLine="0"/>
      </w:pPr>
      <w:r w:rsidRPr="009D0379">
        <w:t xml:space="preserve"> Голова комісії                                                    </w:t>
      </w:r>
      <w:r>
        <w:t xml:space="preserve">              </w:t>
      </w:r>
      <w:r w:rsidRPr="009D0379">
        <w:t xml:space="preserve"> __________________І.В. Гапотченко</w:t>
      </w:r>
    </w:p>
    <w:p w:rsidR="004E149A" w:rsidRPr="00D84272" w:rsidRDefault="004E149A" w:rsidP="004F1A11">
      <w:pPr>
        <w:pStyle w:val="a3"/>
        <w:ind w:firstLine="0"/>
      </w:pPr>
    </w:p>
    <w:p w:rsidR="004E149A" w:rsidRPr="00D84272" w:rsidRDefault="004E149A" w:rsidP="004F1A11">
      <w:pPr>
        <w:pStyle w:val="a3"/>
        <w:ind w:firstLine="0"/>
      </w:pPr>
      <w:r w:rsidRPr="00D84272">
        <w:t xml:space="preserve">Заступник голови  комісії                                   </w:t>
      </w:r>
      <w:r>
        <w:t xml:space="preserve">             _</w:t>
      </w:r>
      <w:r w:rsidR="00E21BF0">
        <w:t>_________________Т.Ф.Водолазька</w:t>
      </w:r>
    </w:p>
    <w:p w:rsidR="004E149A" w:rsidRPr="00D84272" w:rsidRDefault="004E149A" w:rsidP="004F1A11">
      <w:pPr>
        <w:pStyle w:val="a3"/>
        <w:ind w:firstLine="0"/>
      </w:pPr>
      <w:r w:rsidRPr="00D84272">
        <w:t xml:space="preserve"> </w:t>
      </w:r>
      <w:r w:rsidRPr="00D84272">
        <w:tab/>
      </w:r>
    </w:p>
    <w:p w:rsidR="004E149A" w:rsidRPr="00D84272" w:rsidRDefault="004E149A" w:rsidP="004F1A11">
      <w:pPr>
        <w:pStyle w:val="a3"/>
        <w:ind w:firstLine="0"/>
      </w:pPr>
      <w:r w:rsidRPr="00D84272">
        <w:t>Відповідальний секретар комісії</w:t>
      </w:r>
      <w:r w:rsidRPr="00D84272">
        <w:tab/>
        <w:t xml:space="preserve">                 </w:t>
      </w:r>
      <w:r w:rsidR="004925D9">
        <w:t xml:space="preserve">   </w:t>
      </w:r>
      <w:r>
        <w:t xml:space="preserve">      </w:t>
      </w:r>
      <w:r w:rsidRPr="00D84272">
        <w:t xml:space="preserve"> </w:t>
      </w:r>
      <w:r>
        <w:t xml:space="preserve"> </w:t>
      </w:r>
      <w:r w:rsidR="00C86AF1">
        <w:t xml:space="preserve"> </w:t>
      </w:r>
      <w:r w:rsidR="00BA6253">
        <w:t xml:space="preserve">    </w:t>
      </w:r>
      <w:r w:rsidR="00C86AF1">
        <w:t>____</w:t>
      </w:r>
      <w:r>
        <w:t>_</w:t>
      </w:r>
      <w:r w:rsidR="00E21BF0">
        <w:t>__________________</w:t>
      </w:r>
      <w:r>
        <w:t>К.С.Чудна</w:t>
      </w:r>
    </w:p>
    <w:p w:rsidR="004E149A" w:rsidRPr="00D84272" w:rsidRDefault="004E149A" w:rsidP="004F1A11">
      <w:pPr>
        <w:pStyle w:val="a3"/>
        <w:ind w:firstLine="0"/>
      </w:pPr>
    </w:p>
    <w:p w:rsidR="004E149A" w:rsidRPr="00D84272" w:rsidRDefault="004E149A" w:rsidP="004F1A11">
      <w:pPr>
        <w:pStyle w:val="a3"/>
        <w:ind w:firstLine="0"/>
      </w:pPr>
      <w:r w:rsidRPr="00D84272">
        <w:t xml:space="preserve">Члени комісії:                                                       </w:t>
      </w:r>
      <w:r>
        <w:t xml:space="preserve">             </w:t>
      </w:r>
      <w:r w:rsidRPr="00D84272">
        <w:t>__________________В.П.Коваленко</w:t>
      </w:r>
    </w:p>
    <w:p w:rsidR="004E149A" w:rsidRPr="00D84272" w:rsidRDefault="004E149A" w:rsidP="004F1A11">
      <w:pPr>
        <w:pStyle w:val="a3"/>
        <w:ind w:firstLine="0"/>
      </w:pPr>
    </w:p>
    <w:p w:rsidR="004E149A" w:rsidRDefault="004E149A" w:rsidP="004F1A11">
      <w:pPr>
        <w:pStyle w:val="a3"/>
        <w:ind w:firstLine="0"/>
      </w:pPr>
      <w:r w:rsidRPr="00D84272">
        <w:t xml:space="preserve">                                                                                       </w:t>
      </w:r>
      <w:r>
        <w:t xml:space="preserve">     </w:t>
      </w:r>
      <w:r w:rsidRPr="00D84272">
        <w:t>__</w:t>
      </w:r>
      <w:r w:rsidR="00E21BF0">
        <w:t>_______________ Л.В.Григоренко</w:t>
      </w:r>
    </w:p>
    <w:p w:rsidR="00E21BF0" w:rsidRPr="00D84272" w:rsidRDefault="00E21BF0" w:rsidP="004F1A11">
      <w:pPr>
        <w:pStyle w:val="a3"/>
        <w:ind w:firstLine="0"/>
      </w:pPr>
    </w:p>
    <w:p w:rsidR="004E149A" w:rsidRPr="00D84272" w:rsidRDefault="004E149A" w:rsidP="004F1A11">
      <w:pPr>
        <w:pStyle w:val="a3"/>
        <w:ind w:firstLine="0"/>
      </w:pPr>
      <w:r>
        <w:lastRenderedPageBreak/>
        <w:t xml:space="preserve">                                                                                             __________________М.О.Бондарева</w:t>
      </w:r>
    </w:p>
    <w:p w:rsidR="004E149A" w:rsidRPr="00D84272" w:rsidRDefault="004E149A" w:rsidP="004F1A11">
      <w:pPr>
        <w:pStyle w:val="a3"/>
        <w:ind w:firstLine="0"/>
      </w:pPr>
    </w:p>
    <w:p w:rsidR="009F361C" w:rsidRDefault="004E149A" w:rsidP="009778FA">
      <w:pPr>
        <w:pStyle w:val="a3"/>
        <w:ind w:firstLine="0"/>
      </w:pPr>
      <w:r>
        <w:t xml:space="preserve">                                                                                           </w:t>
      </w:r>
      <w:r w:rsidR="009F361C">
        <w:t>_</w:t>
      </w:r>
      <w:r>
        <w:t>__________________С.О.Шингірій</w:t>
      </w:r>
    </w:p>
    <w:p w:rsidR="009F361C" w:rsidRDefault="009F361C" w:rsidP="009778FA">
      <w:pPr>
        <w:pStyle w:val="a3"/>
        <w:ind w:firstLine="0"/>
      </w:pPr>
    </w:p>
    <w:p w:rsidR="00B4070E" w:rsidRDefault="009F361C" w:rsidP="009778FA">
      <w:pPr>
        <w:pStyle w:val="a3"/>
        <w:ind w:firstLine="0"/>
      </w:pPr>
      <w:r>
        <w:t xml:space="preserve">                                                                                   </w:t>
      </w:r>
      <w:r w:rsidR="00403599">
        <w:t xml:space="preserve">            </w:t>
      </w:r>
      <w:r>
        <w:t>__________________</w:t>
      </w:r>
      <w:r w:rsidR="00403599">
        <w:t>О.В.</w:t>
      </w:r>
      <w:r>
        <w:t>Волинець</w:t>
      </w:r>
    </w:p>
    <w:p w:rsidR="009F361C" w:rsidRDefault="009F361C" w:rsidP="009778FA">
      <w:pPr>
        <w:pStyle w:val="a3"/>
        <w:ind w:firstLine="0"/>
      </w:pPr>
    </w:p>
    <w:p w:rsidR="009F361C" w:rsidRDefault="009F361C" w:rsidP="009778FA">
      <w:pPr>
        <w:pStyle w:val="a3"/>
        <w:ind w:firstLine="0"/>
      </w:pPr>
      <w:r>
        <w:t xml:space="preserve">                                                                                   </w:t>
      </w:r>
      <w:r w:rsidR="00403599">
        <w:t xml:space="preserve">            </w:t>
      </w:r>
      <w:r>
        <w:t>___________________О.І</w:t>
      </w:r>
      <w:r w:rsidR="00403599">
        <w:t>.</w:t>
      </w:r>
      <w:r>
        <w:t>Губченко</w:t>
      </w:r>
    </w:p>
    <w:sectPr w:rsidR="009F361C" w:rsidSect="001213E0">
      <w:pgSz w:w="11906" w:h="16838"/>
      <w:pgMar w:top="568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BB4"/>
    <w:multiLevelType w:val="hybridMultilevel"/>
    <w:tmpl w:val="3474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C5B98"/>
    <w:multiLevelType w:val="hybridMultilevel"/>
    <w:tmpl w:val="0AE2DFE2"/>
    <w:lvl w:ilvl="0" w:tplc="E050228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F85D1A"/>
    <w:multiLevelType w:val="hybridMultilevel"/>
    <w:tmpl w:val="085864D6"/>
    <w:lvl w:ilvl="0" w:tplc="7CAC60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F7642F"/>
    <w:multiLevelType w:val="hybridMultilevel"/>
    <w:tmpl w:val="9FDC639A"/>
    <w:lvl w:ilvl="0" w:tplc="776CC63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>
    <w:nsid w:val="4A061BFF"/>
    <w:multiLevelType w:val="hybridMultilevel"/>
    <w:tmpl w:val="73F2A58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1C6AD4"/>
    <w:multiLevelType w:val="hybridMultilevel"/>
    <w:tmpl w:val="97307302"/>
    <w:lvl w:ilvl="0" w:tplc="64FCA5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BB61DC2"/>
    <w:multiLevelType w:val="hybridMultilevel"/>
    <w:tmpl w:val="B3A8B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835CB8"/>
    <w:multiLevelType w:val="hybridMultilevel"/>
    <w:tmpl w:val="465A3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149A"/>
    <w:rsid w:val="000763FB"/>
    <w:rsid w:val="000E4805"/>
    <w:rsid w:val="000F0DE3"/>
    <w:rsid w:val="001213E0"/>
    <w:rsid w:val="00172250"/>
    <w:rsid w:val="001D2564"/>
    <w:rsid w:val="001D60DA"/>
    <w:rsid w:val="00220DEE"/>
    <w:rsid w:val="002C794B"/>
    <w:rsid w:val="002D69C6"/>
    <w:rsid w:val="002F28A8"/>
    <w:rsid w:val="00350F1A"/>
    <w:rsid w:val="003A5B33"/>
    <w:rsid w:val="003C261C"/>
    <w:rsid w:val="00403599"/>
    <w:rsid w:val="00416A5F"/>
    <w:rsid w:val="0048099E"/>
    <w:rsid w:val="004925D9"/>
    <w:rsid w:val="004B363A"/>
    <w:rsid w:val="004E149A"/>
    <w:rsid w:val="004F1A11"/>
    <w:rsid w:val="00565A1C"/>
    <w:rsid w:val="005F64B0"/>
    <w:rsid w:val="00653640"/>
    <w:rsid w:val="00675702"/>
    <w:rsid w:val="006C6DDE"/>
    <w:rsid w:val="007B6A2D"/>
    <w:rsid w:val="0080247C"/>
    <w:rsid w:val="00842215"/>
    <w:rsid w:val="008C28AE"/>
    <w:rsid w:val="008E713E"/>
    <w:rsid w:val="009520F3"/>
    <w:rsid w:val="0097328E"/>
    <w:rsid w:val="009778FA"/>
    <w:rsid w:val="00981D9A"/>
    <w:rsid w:val="009A7DB4"/>
    <w:rsid w:val="009E519B"/>
    <w:rsid w:val="009F17CA"/>
    <w:rsid w:val="009F361C"/>
    <w:rsid w:val="00A02254"/>
    <w:rsid w:val="00A06B32"/>
    <w:rsid w:val="00A647BF"/>
    <w:rsid w:val="00AB30B8"/>
    <w:rsid w:val="00B4070E"/>
    <w:rsid w:val="00BA6253"/>
    <w:rsid w:val="00BF6A1B"/>
    <w:rsid w:val="00C7132A"/>
    <w:rsid w:val="00C736AD"/>
    <w:rsid w:val="00C86AF1"/>
    <w:rsid w:val="00DB3003"/>
    <w:rsid w:val="00DB36CC"/>
    <w:rsid w:val="00DD62FD"/>
    <w:rsid w:val="00DF111B"/>
    <w:rsid w:val="00E21BF0"/>
    <w:rsid w:val="00E414E4"/>
    <w:rsid w:val="00ED273D"/>
    <w:rsid w:val="00F101A0"/>
    <w:rsid w:val="00F86BA8"/>
    <w:rsid w:val="00F873A8"/>
    <w:rsid w:val="00FC0057"/>
    <w:rsid w:val="00FD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49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4B3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kab_33</dc:creator>
  <cp:keywords/>
  <dc:description/>
  <cp:lastModifiedBy>kab_33</cp:lastModifiedBy>
  <cp:revision>11</cp:revision>
  <cp:lastPrinted>2017-04-11T07:41:00Z</cp:lastPrinted>
  <dcterms:created xsi:type="dcterms:W3CDTF">2017-04-04T08:44:00Z</dcterms:created>
  <dcterms:modified xsi:type="dcterms:W3CDTF">2017-04-11T07:42:00Z</dcterms:modified>
</cp:coreProperties>
</file>