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B53F33" w:rsidP="006E5C32">
      <w:pPr>
        <w:pStyle w:val="1"/>
        <w:jc w:val="right"/>
        <w:rPr>
          <w:lang w:val="en-US"/>
        </w:rPr>
      </w:pPr>
      <w:r>
        <w:rPr>
          <w:lang w:val="ru-RU"/>
        </w:rPr>
        <w:t>ПРОЕКТ</w:t>
      </w:r>
      <w:r w:rsidR="008810B1">
        <w:rPr>
          <w:lang w:val="ru-RU"/>
        </w:rPr>
        <w:t xml:space="preserve"> </w:t>
      </w:r>
      <w:r w:rsidR="00250EC3">
        <w:rPr>
          <w:lang w:val="ru-RU"/>
        </w:rPr>
        <w:t xml:space="preserve"> </w:t>
      </w:r>
      <w:r w:rsidR="00370EB6">
        <w:t xml:space="preserve"> </w:t>
      </w:r>
      <w:r w:rsidR="00B81FCA" w:rsidRPr="003A0F0D">
        <w:t xml:space="preserve">                                                </w:t>
      </w:r>
      <w:r w:rsidR="00CF3060">
        <w:rPr>
          <w:b/>
        </w:rPr>
        <w:t xml:space="preserve"> </w:t>
      </w:r>
      <w:r w:rsidR="00B81FCA" w:rsidRPr="006E5C32">
        <w:rPr>
          <w:b/>
        </w:rPr>
        <w:t xml:space="preserve"> 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3253E1" w:rsidRDefault="00B81FCA" w:rsidP="00B81FCA">
      <w:pPr>
        <w:tabs>
          <w:tab w:val="left" w:pos="3600"/>
        </w:tabs>
        <w:jc w:val="center"/>
        <w:rPr>
          <w:b/>
          <w:sz w:val="20"/>
          <w:szCs w:val="20"/>
        </w:rPr>
      </w:pPr>
    </w:p>
    <w:p w:rsidR="00B81FCA" w:rsidRPr="003A0F0D" w:rsidRDefault="00F4596E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B53F33">
        <w:rPr>
          <w:sz w:val="28"/>
          <w:szCs w:val="28"/>
          <w:lang w:val="uk-UA"/>
        </w:rPr>
        <w:t xml:space="preserve"> грудня</w:t>
      </w:r>
      <w:r w:rsidR="00CF3060">
        <w:rPr>
          <w:sz w:val="28"/>
          <w:szCs w:val="28"/>
          <w:lang w:val="uk-UA"/>
        </w:rPr>
        <w:t xml:space="preserve"> </w:t>
      </w:r>
      <w:r w:rsidR="009F3CA1">
        <w:rPr>
          <w:sz w:val="28"/>
          <w:szCs w:val="28"/>
          <w:lang w:val="uk-UA"/>
        </w:rPr>
        <w:t xml:space="preserve"> 2018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</w:t>
      </w:r>
      <w:r w:rsidR="00B53F33">
        <w:rPr>
          <w:sz w:val="28"/>
          <w:szCs w:val="28"/>
          <w:lang w:val="uk-UA"/>
        </w:rPr>
        <w:t xml:space="preserve">     </w:t>
      </w:r>
      <w:r w:rsidR="00DC127E">
        <w:rPr>
          <w:sz w:val="28"/>
          <w:szCs w:val="28"/>
          <w:lang w:val="uk-UA"/>
        </w:rPr>
        <w:t xml:space="preserve">  </w:t>
      </w:r>
      <w:r w:rsidR="00C20EE0">
        <w:rPr>
          <w:sz w:val="28"/>
          <w:szCs w:val="28"/>
          <w:lang w:val="uk-UA"/>
        </w:rPr>
        <w:t xml:space="preserve">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№</w:t>
      </w:r>
      <w:r w:rsidR="00370EB6">
        <w:rPr>
          <w:sz w:val="28"/>
          <w:szCs w:val="28"/>
          <w:lang w:val="uk-UA"/>
        </w:rPr>
        <w:t xml:space="preserve"> </w:t>
      </w:r>
      <w:r w:rsidR="006E5C32">
        <w:rPr>
          <w:sz w:val="28"/>
          <w:szCs w:val="28"/>
          <w:lang w:val="uk-UA"/>
        </w:rPr>
        <w:t xml:space="preserve"> </w:t>
      </w:r>
    </w:p>
    <w:p w:rsidR="007602CA" w:rsidRPr="003253E1" w:rsidRDefault="007602CA" w:rsidP="009C3533">
      <w:pPr>
        <w:rPr>
          <w:sz w:val="20"/>
          <w:szCs w:val="20"/>
          <w:lang w:val="uk-UA"/>
        </w:rPr>
      </w:pPr>
    </w:p>
    <w:p w:rsidR="00FE4399" w:rsidRPr="00F4596E" w:rsidRDefault="00FE4399" w:rsidP="00FE4399">
      <w:pPr>
        <w:pStyle w:val="HTML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F4596E">
        <w:rPr>
          <w:rFonts w:ascii="Times New Roman" w:hAnsi="Times New Roman"/>
          <w:b/>
          <w:sz w:val="24"/>
          <w:szCs w:val="24"/>
          <w:lang w:val="uk-UA"/>
        </w:rPr>
        <w:t>Про встановлення поточних</w:t>
      </w:r>
      <w:r w:rsidR="00C20EE0" w:rsidRPr="00C20EE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20EE0" w:rsidRPr="00F4596E">
        <w:rPr>
          <w:rFonts w:ascii="Times New Roman" w:hAnsi="Times New Roman"/>
          <w:b/>
          <w:sz w:val="24"/>
          <w:szCs w:val="24"/>
          <w:lang w:val="uk-UA"/>
        </w:rPr>
        <w:t>індивідуальних</w:t>
      </w:r>
    </w:p>
    <w:p w:rsidR="00FE4399" w:rsidRPr="00F4596E" w:rsidRDefault="00FE4399" w:rsidP="00FE4399">
      <w:pPr>
        <w:pStyle w:val="HTML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F4596E">
        <w:rPr>
          <w:rFonts w:ascii="Times New Roman" w:hAnsi="Times New Roman"/>
          <w:b/>
          <w:sz w:val="24"/>
          <w:szCs w:val="24"/>
          <w:lang w:val="uk-UA"/>
        </w:rPr>
        <w:t xml:space="preserve">технологічних </w:t>
      </w:r>
      <w:r w:rsidR="00C20EE0" w:rsidRPr="00F4596E">
        <w:rPr>
          <w:rFonts w:ascii="Times New Roman" w:hAnsi="Times New Roman"/>
          <w:b/>
          <w:sz w:val="24"/>
          <w:szCs w:val="24"/>
          <w:lang w:val="uk-UA"/>
        </w:rPr>
        <w:t>нормативів використання</w:t>
      </w:r>
    </w:p>
    <w:p w:rsidR="00FE4399" w:rsidRPr="00F4596E" w:rsidRDefault="00FE4399" w:rsidP="00FE4399">
      <w:pPr>
        <w:pStyle w:val="HTML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F4596E">
        <w:rPr>
          <w:rFonts w:ascii="Times New Roman" w:hAnsi="Times New Roman"/>
          <w:b/>
          <w:sz w:val="24"/>
          <w:szCs w:val="24"/>
          <w:lang w:val="uk-UA"/>
        </w:rPr>
        <w:t>питної води</w:t>
      </w:r>
      <w:r w:rsidR="00C20EE0" w:rsidRPr="00C20EE0">
        <w:rPr>
          <w:b/>
          <w:lang w:val="uk-UA"/>
        </w:rPr>
        <w:t xml:space="preserve"> </w:t>
      </w:r>
      <w:r w:rsidR="00C20EE0" w:rsidRPr="00C20EE0">
        <w:rPr>
          <w:rFonts w:ascii="Times New Roman" w:hAnsi="Times New Roman"/>
          <w:b/>
          <w:sz w:val="24"/>
          <w:szCs w:val="24"/>
          <w:lang w:val="uk-UA"/>
        </w:rPr>
        <w:t>для виробничого підрозділу</w:t>
      </w:r>
    </w:p>
    <w:p w:rsidR="00DB417B" w:rsidRDefault="00B0637E" w:rsidP="00DB417B">
      <w:pPr>
        <w:rPr>
          <w:b/>
          <w:lang w:val="uk-UA"/>
        </w:rPr>
      </w:pPr>
      <w:r>
        <w:rPr>
          <w:b/>
          <w:lang w:val="uk-UA"/>
        </w:rPr>
        <w:t>«</w:t>
      </w:r>
      <w:proofErr w:type="spellStart"/>
      <w:r>
        <w:rPr>
          <w:b/>
          <w:lang w:val="uk-UA"/>
        </w:rPr>
        <w:t>Попаснянське</w:t>
      </w:r>
      <w:proofErr w:type="spellEnd"/>
      <w:r w:rsidR="00C20EE0" w:rsidRPr="00C20EE0">
        <w:rPr>
          <w:b/>
          <w:lang w:val="uk-UA"/>
        </w:rPr>
        <w:t xml:space="preserve"> </w:t>
      </w:r>
      <w:r w:rsidR="00C20EE0">
        <w:rPr>
          <w:b/>
          <w:lang w:val="uk-UA"/>
        </w:rPr>
        <w:t>територіальне управління»</w:t>
      </w:r>
    </w:p>
    <w:p w:rsidR="00B0637E" w:rsidRDefault="00B0637E" w:rsidP="00DB417B">
      <w:pPr>
        <w:rPr>
          <w:b/>
          <w:lang w:val="uk-UA"/>
        </w:rPr>
      </w:pPr>
      <w:r>
        <w:rPr>
          <w:b/>
          <w:lang w:val="uk-UA"/>
        </w:rPr>
        <w:t>філії «Центр</w:t>
      </w:r>
      <w:r w:rsidR="00C20EE0" w:rsidRPr="00C20EE0">
        <w:rPr>
          <w:b/>
          <w:lang w:val="uk-UA"/>
        </w:rPr>
        <w:t xml:space="preserve"> </w:t>
      </w:r>
      <w:r w:rsidR="00C20EE0">
        <w:rPr>
          <w:b/>
          <w:lang w:val="uk-UA"/>
        </w:rPr>
        <w:t>будівельно-монтажних</w:t>
      </w:r>
    </w:p>
    <w:p w:rsidR="00B0637E" w:rsidRDefault="00B0637E" w:rsidP="00DB417B">
      <w:pPr>
        <w:rPr>
          <w:b/>
          <w:lang w:val="uk-UA"/>
        </w:rPr>
      </w:pPr>
      <w:r>
        <w:rPr>
          <w:b/>
          <w:lang w:val="uk-UA"/>
        </w:rPr>
        <w:t>робіт та експлуатації</w:t>
      </w:r>
      <w:r w:rsidR="00C20EE0" w:rsidRPr="00C20EE0">
        <w:rPr>
          <w:b/>
          <w:lang w:val="uk-UA"/>
        </w:rPr>
        <w:t xml:space="preserve"> </w:t>
      </w:r>
      <w:r w:rsidR="00C20EE0">
        <w:rPr>
          <w:b/>
          <w:lang w:val="uk-UA"/>
        </w:rPr>
        <w:t>будівель і споруд»</w:t>
      </w:r>
    </w:p>
    <w:p w:rsidR="00B0637E" w:rsidRDefault="00B0637E" w:rsidP="00DB417B">
      <w:pPr>
        <w:rPr>
          <w:b/>
          <w:lang w:val="uk-UA"/>
        </w:rPr>
      </w:pPr>
      <w:r>
        <w:rPr>
          <w:b/>
          <w:lang w:val="uk-UA"/>
        </w:rPr>
        <w:t>акціонерного товариства</w:t>
      </w:r>
      <w:r w:rsidR="00C20EE0">
        <w:rPr>
          <w:b/>
          <w:lang w:val="uk-UA"/>
        </w:rPr>
        <w:t xml:space="preserve"> «Українська</w:t>
      </w:r>
    </w:p>
    <w:p w:rsidR="00B0637E" w:rsidRPr="00B0637E" w:rsidRDefault="00B0637E" w:rsidP="00DB417B">
      <w:pPr>
        <w:rPr>
          <w:b/>
          <w:lang w:val="uk-UA"/>
        </w:rPr>
      </w:pPr>
      <w:r>
        <w:rPr>
          <w:b/>
          <w:lang w:val="uk-UA"/>
        </w:rPr>
        <w:t>залізниця»</w:t>
      </w:r>
    </w:p>
    <w:p w:rsidR="007602CA" w:rsidRPr="003253E1" w:rsidRDefault="007602CA" w:rsidP="008C53C3">
      <w:pPr>
        <w:rPr>
          <w:sz w:val="20"/>
          <w:szCs w:val="20"/>
          <w:lang w:val="uk-UA"/>
        </w:rPr>
      </w:pPr>
    </w:p>
    <w:p w:rsidR="00F4596E" w:rsidRDefault="0091492F" w:rsidP="00E52956">
      <w:pPr>
        <w:ind w:firstLine="709"/>
        <w:jc w:val="both"/>
        <w:rPr>
          <w:lang w:val="uk-UA"/>
        </w:rPr>
      </w:pPr>
      <w:r>
        <w:rPr>
          <w:lang w:val="uk-UA"/>
        </w:rPr>
        <w:t>Розглянувши лист</w:t>
      </w:r>
      <w:r w:rsidR="00B247AE">
        <w:rPr>
          <w:lang w:val="uk-UA"/>
        </w:rPr>
        <w:t xml:space="preserve"> начальника виробничого підрозділу «Попаснянське територіальне управління» </w:t>
      </w:r>
      <w:r w:rsidR="00B247AE" w:rsidRPr="00F4596E">
        <w:rPr>
          <w:lang w:val="uk-UA"/>
        </w:rPr>
        <w:t>філії «Центр будівельно-монтажних робіт та експлуатації будівель і споруд» акціонерного товариства «Українська залізниця»</w:t>
      </w:r>
      <w:r w:rsidR="00B247AE">
        <w:rPr>
          <w:lang w:val="uk-UA"/>
        </w:rPr>
        <w:t xml:space="preserve"> та </w:t>
      </w:r>
      <w:r>
        <w:rPr>
          <w:lang w:val="uk-UA"/>
        </w:rPr>
        <w:t xml:space="preserve">наданий </w:t>
      </w:r>
      <w:r w:rsidR="00B247AE">
        <w:rPr>
          <w:lang w:val="uk-UA"/>
        </w:rPr>
        <w:t>розрахунок</w:t>
      </w:r>
      <w:r w:rsidR="00B247AE" w:rsidRPr="00B247AE">
        <w:rPr>
          <w:lang w:val="uk-UA"/>
        </w:rPr>
        <w:t xml:space="preserve"> </w:t>
      </w:r>
      <w:r w:rsidR="00B247AE" w:rsidRPr="00F4596E">
        <w:rPr>
          <w:lang w:val="uk-UA"/>
        </w:rPr>
        <w:t>поточних індивідуальних технологічних норм</w:t>
      </w:r>
      <w:r w:rsidR="00B247AE">
        <w:rPr>
          <w:lang w:val="uk-UA"/>
        </w:rPr>
        <w:t>ативів використання питної води</w:t>
      </w:r>
      <w:r w:rsidR="00B247AE" w:rsidRPr="00F4596E">
        <w:rPr>
          <w:lang w:val="uk-UA"/>
        </w:rPr>
        <w:t>,</w:t>
      </w:r>
      <w:r w:rsidR="00B247AE">
        <w:rPr>
          <w:lang w:val="uk-UA"/>
        </w:rPr>
        <w:t xml:space="preserve"> в</w:t>
      </w:r>
      <w:r w:rsidR="00B247AE" w:rsidRPr="00F4596E">
        <w:rPr>
          <w:lang w:val="uk-UA"/>
        </w:rPr>
        <w:t>ідповідно</w:t>
      </w:r>
      <w:r w:rsidR="00B247AE" w:rsidRPr="00F4596E">
        <w:t> </w:t>
      </w:r>
      <w:r w:rsidR="006769C3">
        <w:rPr>
          <w:lang w:val="uk-UA"/>
        </w:rPr>
        <w:t xml:space="preserve">до </w:t>
      </w:r>
      <w:r w:rsidR="00B247AE">
        <w:rPr>
          <w:lang w:val="uk-UA"/>
        </w:rPr>
        <w:t>ст.</w:t>
      </w:r>
      <w:r w:rsidR="00B247AE" w:rsidRPr="00F4596E">
        <w:rPr>
          <w:lang w:val="uk-UA"/>
        </w:rPr>
        <w:t xml:space="preserve"> 40 Водного кодексу України,</w:t>
      </w:r>
      <w:r w:rsidR="00B247AE" w:rsidRPr="00F4596E">
        <w:t> </w:t>
      </w:r>
      <w:r w:rsidR="00B247AE">
        <w:rPr>
          <w:lang w:val="uk-UA"/>
        </w:rPr>
        <w:t xml:space="preserve">ст. </w:t>
      </w:r>
      <w:r w:rsidR="00B247AE" w:rsidRPr="00F4596E">
        <w:rPr>
          <w:lang w:val="uk-UA"/>
        </w:rPr>
        <w:t xml:space="preserve">29 Закону України «Про питну воду, питне водопостачання та водовідведення»,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водовідведення, затвердженого наказом Міністерства регіонального розвитку, будівництва та житлово-комунального господарства України від 25 червня 2014 року № 179,  </w:t>
      </w:r>
      <w:r w:rsidR="00B247AE">
        <w:rPr>
          <w:lang w:val="uk-UA"/>
        </w:rPr>
        <w:t xml:space="preserve">керуючись </w:t>
      </w:r>
      <w:r w:rsidR="00B247AE" w:rsidRPr="00F4596E">
        <w:rPr>
          <w:lang w:val="uk-UA"/>
        </w:rPr>
        <w:t>п</w:t>
      </w:r>
      <w:r w:rsidR="00B247AE">
        <w:rPr>
          <w:lang w:val="uk-UA"/>
        </w:rPr>
        <w:t>.</w:t>
      </w:r>
      <w:r w:rsidR="00B247AE" w:rsidRPr="00F4596E">
        <w:rPr>
          <w:lang w:val="uk-UA"/>
        </w:rPr>
        <w:t xml:space="preserve"> 21 ст</w:t>
      </w:r>
      <w:r w:rsidR="00B247AE">
        <w:rPr>
          <w:lang w:val="uk-UA"/>
        </w:rPr>
        <w:t>.</w:t>
      </w:r>
      <w:r w:rsidR="00B247AE" w:rsidRPr="00F4596E">
        <w:rPr>
          <w:b/>
          <w:lang w:val="uk-UA"/>
        </w:rPr>
        <w:t xml:space="preserve"> </w:t>
      </w:r>
      <w:r w:rsidR="00B247AE" w:rsidRPr="00F4596E">
        <w:rPr>
          <w:lang w:val="uk-UA"/>
        </w:rPr>
        <w:t xml:space="preserve">30, </w:t>
      </w:r>
      <w:r w:rsidR="00B247AE">
        <w:rPr>
          <w:bCs/>
          <w:lang w:val="uk-UA"/>
        </w:rPr>
        <w:t>ст.ст.</w:t>
      </w:r>
      <w:r w:rsidR="00B247AE" w:rsidRPr="00F4596E">
        <w:rPr>
          <w:bCs/>
          <w:lang w:val="uk-UA"/>
        </w:rPr>
        <w:t xml:space="preserve"> 40, </w:t>
      </w:r>
      <w:r w:rsidR="00B247AE">
        <w:rPr>
          <w:bCs/>
          <w:lang w:val="uk-UA"/>
        </w:rPr>
        <w:t>59, 73</w:t>
      </w:r>
      <w:r w:rsidR="00B247AE" w:rsidRPr="00F4596E">
        <w:rPr>
          <w:bCs/>
          <w:lang w:val="uk-UA"/>
        </w:rPr>
        <w:t xml:space="preserve">  Закону України   «Про місцеве самоврядування в Україні»</w:t>
      </w:r>
      <w:r w:rsidR="00B247AE">
        <w:rPr>
          <w:bCs/>
          <w:lang w:val="uk-UA"/>
        </w:rPr>
        <w:t xml:space="preserve">, </w:t>
      </w:r>
      <w:r w:rsidR="00B247AE" w:rsidRPr="00B247AE">
        <w:rPr>
          <w:lang w:val="uk-UA"/>
        </w:rPr>
        <w:t xml:space="preserve"> </w:t>
      </w:r>
      <w:r w:rsidR="00B247AE" w:rsidRPr="00F4596E">
        <w:rPr>
          <w:lang w:val="uk-UA"/>
        </w:rPr>
        <w:t xml:space="preserve">виконавчий комітет </w:t>
      </w:r>
      <w:r w:rsidR="00B247AE">
        <w:rPr>
          <w:lang w:val="uk-UA"/>
        </w:rPr>
        <w:t xml:space="preserve">Попаснянської </w:t>
      </w:r>
      <w:r w:rsidR="00B247AE" w:rsidRPr="00F4596E">
        <w:rPr>
          <w:lang w:val="uk-UA"/>
        </w:rPr>
        <w:t>міської ради:</w:t>
      </w:r>
    </w:p>
    <w:p w:rsidR="00E97A07" w:rsidRPr="003253E1" w:rsidRDefault="00E97A07" w:rsidP="008C53C3">
      <w:pPr>
        <w:jc w:val="both"/>
        <w:rPr>
          <w:sz w:val="20"/>
          <w:szCs w:val="20"/>
          <w:lang w:val="uk-UA"/>
        </w:rPr>
      </w:pPr>
    </w:p>
    <w:p w:rsidR="00E97A07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61519" w:rsidRPr="003253E1" w:rsidRDefault="00E61519" w:rsidP="007602CA">
      <w:pPr>
        <w:jc w:val="both"/>
        <w:rPr>
          <w:b/>
          <w:sz w:val="22"/>
          <w:szCs w:val="22"/>
          <w:lang w:val="uk-UA"/>
        </w:rPr>
      </w:pPr>
    </w:p>
    <w:p w:rsidR="00DA27A3" w:rsidRPr="00DA27A3" w:rsidRDefault="0075783C" w:rsidP="00DA27A3">
      <w:pPr>
        <w:pStyle w:val="ac"/>
        <w:numPr>
          <w:ilvl w:val="0"/>
          <w:numId w:val="5"/>
        </w:numPr>
        <w:jc w:val="both"/>
        <w:rPr>
          <w:lang w:val="uk-UA"/>
        </w:rPr>
      </w:pPr>
      <w:r w:rsidRPr="00DA27A3">
        <w:rPr>
          <w:lang w:val="uk-UA" w:eastAsia="uk-UA"/>
        </w:rPr>
        <w:t>Встановити</w:t>
      </w:r>
      <w:r w:rsidR="00E61519" w:rsidRPr="00DA27A3">
        <w:rPr>
          <w:lang w:val="uk-UA" w:eastAsia="uk-UA"/>
        </w:rPr>
        <w:t xml:space="preserve"> </w:t>
      </w:r>
      <w:r w:rsidR="00E61519" w:rsidRPr="00DA27A3">
        <w:rPr>
          <w:lang w:val="uk-UA"/>
        </w:rPr>
        <w:t xml:space="preserve">поточні індивідуальні технологічні нормативи використання питної води для </w:t>
      </w:r>
      <w:r w:rsidR="006769C3" w:rsidRPr="00DA27A3">
        <w:rPr>
          <w:lang w:val="uk-UA"/>
        </w:rPr>
        <w:t xml:space="preserve">ВИРОБНИЧОГО ПІДРОЗДІЛУ </w:t>
      </w:r>
      <w:r w:rsidRPr="00DA27A3">
        <w:rPr>
          <w:lang w:val="uk-UA"/>
        </w:rPr>
        <w:t>«П</w:t>
      </w:r>
      <w:r w:rsidR="006769C3">
        <w:rPr>
          <w:lang w:val="uk-UA"/>
        </w:rPr>
        <w:t xml:space="preserve">ОПАСНЯНСЬКЕ </w:t>
      </w:r>
      <w:r w:rsidR="006769C3" w:rsidRPr="00DA27A3">
        <w:rPr>
          <w:lang w:val="uk-UA"/>
        </w:rPr>
        <w:t>ТЕРИТОРІАЛЬНЕ УПРАВЛІННЯ» ФІЛІЇ «ЦЕНТР БУДІВЕЛЬНО-МОНТАЖНИХ РОБІТ ТА ЕКСПЛУАТАЦІЇ БУДІВЕЛЬ І СПОРУД» АКЦІОНЕРНОГО ТОВАРИСТВА «УКРАЇНСЬКА ЗАЛІЗНИЦЯ»</w:t>
      </w:r>
      <w:r w:rsidRPr="00DA27A3">
        <w:rPr>
          <w:lang w:val="uk-UA"/>
        </w:rPr>
        <w:t xml:space="preserve"> </w:t>
      </w:r>
      <w:r w:rsidR="006769C3">
        <w:rPr>
          <w:lang w:val="uk-UA"/>
        </w:rPr>
        <w:t>терміном на 5 років</w:t>
      </w:r>
      <w:r w:rsidR="00E61519" w:rsidRPr="00DA27A3">
        <w:rPr>
          <w:lang w:val="uk-UA"/>
        </w:rPr>
        <w:t xml:space="preserve"> </w:t>
      </w:r>
      <w:r w:rsidR="00DA27A3">
        <w:rPr>
          <w:lang w:val="uk-UA"/>
        </w:rPr>
        <w:t>згідно з додатком.</w:t>
      </w:r>
    </w:p>
    <w:p w:rsidR="00E61519" w:rsidRPr="00E61519" w:rsidRDefault="00E61519" w:rsidP="00EC1E85">
      <w:pPr>
        <w:ind w:left="709" w:hanging="283"/>
        <w:jc w:val="both"/>
        <w:rPr>
          <w:lang w:val="uk-UA"/>
        </w:rPr>
      </w:pPr>
      <w:r w:rsidRPr="00E61519">
        <w:rPr>
          <w:lang w:val="uk-UA" w:eastAsia="uk-UA"/>
        </w:rPr>
        <w:t>2. Організаці</w:t>
      </w:r>
      <w:r w:rsidR="00721F91">
        <w:rPr>
          <w:lang w:val="uk-UA" w:eastAsia="uk-UA"/>
        </w:rPr>
        <w:t>ю виконання цього рішення покласти</w:t>
      </w:r>
      <w:r w:rsidRPr="00E61519">
        <w:rPr>
          <w:lang w:val="uk-UA" w:eastAsia="uk-UA"/>
        </w:rPr>
        <w:t xml:space="preserve"> на начальника </w:t>
      </w:r>
      <w:r w:rsidR="006769C3" w:rsidRPr="00E61519">
        <w:rPr>
          <w:lang w:val="uk-UA"/>
        </w:rPr>
        <w:t>ВИРОБНИЧОГО ПІДРОЗДІЛУ «</w:t>
      </w:r>
      <w:r w:rsidR="006769C3">
        <w:rPr>
          <w:lang w:val="uk-UA"/>
        </w:rPr>
        <w:t xml:space="preserve">ПОПАСНЯНСЬКЕ ТЕРИТОРІАЛЬНЕ УПРАВЛІННЯ» </w:t>
      </w:r>
      <w:r w:rsidR="006769C3" w:rsidRPr="00F4596E">
        <w:rPr>
          <w:lang w:val="uk-UA"/>
        </w:rPr>
        <w:t xml:space="preserve">ФІЛІЇ «ЦЕНТР БУДІВЕЛЬНО-МОНТАЖНИХ РОБІТ ТА ЕКСПЛУАТАЦІЇ БУДІВЕЛЬ І СПОРУД» АКЦІОНЕРНОГО </w:t>
      </w:r>
      <w:r w:rsidR="006769C3">
        <w:rPr>
          <w:lang w:val="uk-UA"/>
        </w:rPr>
        <w:t xml:space="preserve"> </w:t>
      </w:r>
      <w:r w:rsidR="006769C3" w:rsidRPr="00F4596E">
        <w:rPr>
          <w:lang w:val="uk-UA"/>
        </w:rPr>
        <w:t>ТОВАРИСТВА «УКРАЇНСЬКА ЗАЛІЗНИЦЯ»</w:t>
      </w:r>
      <w:r w:rsidR="00EC1E85">
        <w:rPr>
          <w:lang w:val="uk-UA"/>
        </w:rPr>
        <w:t xml:space="preserve"> Бублика</w:t>
      </w:r>
      <w:r w:rsidR="00721F91">
        <w:rPr>
          <w:lang w:val="uk-UA"/>
        </w:rPr>
        <w:t xml:space="preserve"> </w:t>
      </w:r>
      <w:r w:rsidR="00EC1E85">
        <w:rPr>
          <w:lang w:val="uk-UA"/>
        </w:rPr>
        <w:t>К.С.</w:t>
      </w:r>
    </w:p>
    <w:p w:rsidR="005E55B0" w:rsidRPr="00725FA0" w:rsidRDefault="005E55B0" w:rsidP="005E55B0">
      <w:pPr>
        <w:ind w:left="709" w:hanging="349"/>
        <w:jc w:val="both"/>
        <w:rPr>
          <w:lang w:val="uk-UA"/>
        </w:rPr>
      </w:pPr>
      <w:bookmarkStart w:id="0" w:name="_GoBack"/>
      <w:bookmarkEnd w:id="0"/>
    </w:p>
    <w:p w:rsidR="008C53C3" w:rsidRDefault="008C53C3" w:rsidP="007602CA">
      <w:pPr>
        <w:jc w:val="both"/>
        <w:rPr>
          <w:lang w:val="uk-UA"/>
        </w:rPr>
      </w:pPr>
    </w:p>
    <w:p w:rsidR="003253E1" w:rsidRDefault="005556B3" w:rsidP="003253E1">
      <w:pPr>
        <w:jc w:val="center"/>
        <w:rPr>
          <w:lang w:val="uk-UA"/>
        </w:rPr>
      </w:pPr>
      <w:r>
        <w:rPr>
          <w:lang w:val="uk-UA"/>
        </w:rPr>
        <w:t xml:space="preserve">Міський голова            </w:t>
      </w:r>
      <w:r w:rsidR="006635CB">
        <w:rPr>
          <w:lang w:val="uk-UA"/>
        </w:rPr>
        <w:t xml:space="preserve">                                </w:t>
      </w:r>
      <w:r>
        <w:rPr>
          <w:lang w:val="uk-UA"/>
        </w:rPr>
        <w:t xml:space="preserve">                               Ю.І.Онищенко</w:t>
      </w:r>
    </w:p>
    <w:p w:rsidR="003253E1" w:rsidRPr="003253E1" w:rsidRDefault="003253E1" w:rsidP="003253E1">
      <w:pPr>
        <w:jc w:val="center"/>
        <w:rPr>
          <w:sz w:val="20"/>
          <w:szCs w:val="20"/>
          <w:lang w:val="uk-UA"/>
        </w:rPr>
      </w:pPr>
    </w:p>
    <w:p w:rsidR="008C53C3" w:rsidRPr="00031DA2" w:rsidRDefault="00031DA2" w:rsidP="00FA77BE">
      <w:pPr>
        <w:jc w:val="both"/>
        <w:rPr>
          <w:sz w:val="20"/>
          <w:szCs w:val="20"/>
          <w:lang w:val="uk-UA"/>
        </w:rPr>
      </w:pPr>
      <w:r w:rsidRPr="00031DA2">
        <w:rPr>
          <w:sz w:val="20"/>
          <w:szCs w:val="20"/>
          <w:lang w:val="uk-UA"/>
        </w:rPr>
        <w:t>Підготувала:Іщенко О.В.</w:t>
      </w:r>
    </w:p>
    <w:sectPr w:rsidR="008C53C3" w:rsidRPr="00031DA2" w:rsidSect="003253E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5D" w:rsidRDefault="007B4E5D" w:rsidP="00AE5BB2">
      <w:r>
        <w:separator/>
      </w:r>
    </w:p>
  </w:endnote>
  <w:endnote w:type="continuationSeparator" w:id="0">
    <w:p w:rsidR="007B4E5D" w:rsidRDefault="007B4E5D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5D" w:rsidRDefault="007B4E5D" w:rsidP="00AE5BB2">
      <w:r>
        <w:separator/>
      </w:r>
    </w:p>
  </w:footnote>
  <w:footnote w:type="continuationSeparator" w:id="0">
    <w:p w:rsidR="007B4E5D" w:rsidRDefault="007B4E5D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433"/>
    <w:multiLevelType w:val="hybridMultilevel"/>
    <w:tmpl w:val="834EB9E2"/>
    <w:lvl w:ilvl="0" w:tplc="C6F68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1DA2"/>
    <w:rsid w:val="00034DB8"/>
    <w:rsid w:val="00040D20"/>
    <w:rsid w:val="00042EE3"/>
    <w:rsid w:val="00051C9D"/>
    <w:rsid w:val="00055F94"/>
    <w:rsid w:val="00065B37"/>
    <w:rsid w:val="00082B59"/>
    <w:rsid w:val="000C351B"/>
    <w:rsid w:val="000C3EAB"/>
    <w:rsid w:val="000C4C1B"/>
    <w:rsid w:val="000E685D"/>
    <w:rsid w:val="000F171C"/>
    <w:rsid w:val="000F4A34"/>
    <w:rsid w:val="00100121"/>
    <w:rsid w:val="0018093D"/>
    <w:rsid w:val="00183DD3"/>
    <w:rsid w:val="001C5AB3"/>
    <w:rsid w:val="001E4C54"/>
    <w:rsid w:val="00217E92"/>
    <w:rsid w:val="00250EC3"/>
    <w:rsid w:val="00291372"/>
    <w:rsid w:val="002B024A"/>
    <w:rsid w:val="002B51E8"/>
    <w:rsid w:val="002D72C5"/>
    <w:rsid w:val="003253E1"/>
    <w:rsid w:val="00332918"/>
    <w:rsid w:val="00370EB6"/>
    <w:rsid w:val="003774AC"/>
    <w:rsid w:val="00383B27"/>
    <w:rsid w:val="003E0BB6"/>
    <w:rsid w:val="003F06F0"/>
    <w:rsid w:val="003F34AC"/>
    <w:rsid w:val="003F4DC9"/>
    <w:rsid w:val="0041594A"/>
    <w:rsid w:val="00465F42"/>
    <w:rsid w:val="00466BB8"/>
    <w:rsid w:val="004F36F8"/>
    <w:rsid w:val="00502367"/>
    <w:rsid w:val="005109C9"/>
    <w:rsid w:val="00511409"/>
    <w:rsid w:val="00514975"/>
    <w:rsid w:val="00527481"/>
    <w:rsid w:val="005556B3"/>
    <w:rsid w:val="00570A8A"/>
    <w:rsid w:val="00585DF5"/>
    <w:rsid w:val="00590C34"/>
    <w:rsid w:val="005A17BC"/>
    <w:rsid w:val="005A1C08"/>
    <w:rsid w:val="005C3C66"/>
    <w:rsid w:val="005E1B68"/>
    <w:rsid w:val="005E55B0"/>
    <w:rsid w:val="005F20EB"/>
    <w:rsid w:val="00614C02"/>
    <w:rsid w:val="00616157"/>
    <w:rsid w:val="00621500"/>
    <w:rsid w:val="00655309"/>
    <w:rsid w:val="006635CB"/>
    <w:rsid w:val="006769C3"/>
    <w:rsid w:val="00697D18"/>
    <w:rsid w:val="006C15DC"/>
    <w:rsid w:val="006D0964"/>
    <w:rsid w:val="006E5C32"/>
    <w:rsid w:val="00702F5E"/>
    <w:rsid w:val="007072C6"/>
    <w:rsid w:val="00707349"/>
    <w:rsid w:val="00721F91"/>
    <w:rsid w:val="00723913"/>
    <w:rsid w:val="00725FA0"/>
    <w:rsid w:val="00733757"/>
    <w:rsid w:val="007340FD"/>
    <w:rsid w:val="00744F8F"/>
    <w:rsid w:val="00755573"/>
    <w:rsid w:val="0075783C"/>
    <w:rsid w:val="007602CA"/>
    <w:rsid w:val="007A5772"/>
    <w:rsid w:val="007B4E5D"/>
    <w:rsid w:val="007C0B0F"/>
    <w:rsid w:val="007D6AB5"/>
    <w:rsid w:val="0083312B"/>
    <w:rsid w:val="008355BF"/>
    <w:rsid w:val="008401DC"/>
    <w:rsid w:val="0085507F"/>
    <w:rsid w:val="00875B8F"/>
    <w:rsid w:val="008810B1"/>
    <w:rsid w:val="008C53C3"/>
    <w:rsid w:val="008E2AEE"/>
    <w:rsid w:val="008E5755"/>
    <w:rsid w:val="008F3CFF"/>
    <w:rsid w:val="008F7550"/>
    <w:rsid w:val="0091492F"/>
    <w:rsid w:val="00956967"/>
    <w:rsid w:val="00974E46"/>
    <w:rsid w:val="009C3533"/>
    <w:rsid w:val="009E08A5"/>
    <w:rsid w:val="009E4E70"/>
    <w:rsid w:val="009F3CA1"/>
    <w:rsid w:val="00A02EED"/>
    <w:rsid w:val="00A16E27"/>
    <w:rsid w:val="00A27CD3"/>
    <w:rsid w:val="00A3430A"/>
    <w:rsid w:val="00A64DE8"/>
    <w:rsid w:val="00A731C1"/>
    <w:rsid w:val="00AC2040"/>
    <w:rsid w:val="00AE5BB2"/>
    <w:rsid w:val="00B06127"/>
    <w:rsid w:val="00B0637E"/>
    <w:rsid w:val="00B2096E"/>
    <w:rsid w:val="00B247AE"/>
    <w:rsid w:val="00B34BC4"/>
    <w:rsid w:val="00B53F33"/>
    <w:rsid w:val="00B565F8"/>
    <w:rsid w:val="00B639EB"/>
    <w:rsid w:val="00B81FCA"/>
    <w:rsid w:val="00BA35D9"/>
    <w:rsid w:val="00BE6682"/>
    <w:rsid w:val="00C07D7E"/>
    <w:rsid w:val="00C10C53"/>
    <w:rsid w:val="00C20EE0"/>
    <w:rsid w:val="00C21746"/>
    <w:rsid w:val="00C26C4F"/>
    <w:rsid w:val="00C423FB"/>
    <w:rsid w:val="00C729CD"/>
    <w:rsid w:val="00CD6742"/>
    <w:rsid w:val="00CE3C62"/>
    <w:rsid w:val="00CF3060"/>
    <w:rsid w:val="00CF4BE9"/>
    <w:rsid w:val="00D0203F"/>
    <w:rsid w:val="00D52326"/>
    <w:rsid w:val="00D735D5"/>
    <w:rsid w:val="00DA1102"/>
    <w:rsid w:val="00DA27A3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2956"/>
    <w:rsid w:val="00E53844"/>
    <w:rsid w:val="00E576A6"/>
    <w:rsid w:val="00E61519"/>
    <w:rsid w:val="00E75485"/>
    <w:rsid w:val="00E97A07"/>
    <w:rsid w:val="00EC1E85"/>
    <w:rsid w:val="00EE1A35"/>
    <w:rsid w:val="00F4596E"/>
    <w:rsid w:val="00F616DD"/>
    <w:rsid w:val="00F71B47"/>
    <w:rsid w:val="00F764AC"/>
    <w:rsid w:val="00FA77BE"/>
    <w:rsid w:val="00FC1251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E4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FE4399"/>
    <w:rPr>
      <w:rFonts w:ascii="Courier New" w:eastAsia="Calibri" w:hAnsi="Courier New"/>
      <w:lang w:val="x-none"/>
    </w:rPr>
  </w:style>
  <w:style w:type="character" w:customStyle="1" w:styleId="rvts15">
    <w:name w:val="rvts15"/>
    <w:uiPriority w:val="99"/>
    <w:rsid w:val="00F4596E"/>
    <w:rPr>
      <w:rFonts w:ascii="Times New Roman" w:hAnsi="Times New Roman"/>
      <w:b/>
      <w:color w:val="000000"/>
      <w:sz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E4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FE4399"/>
    <w:rPr>
      <w:rFonts w:ascii="Courier New" w:eastAsia="Calibri" w:hAnsi="Courier New"/>
      <w:lang w:val="x-none"/>
    </w:rPr>
  </w:style>
  <w:style w:type="character" w:customStyle="1" w:styleId="rvts15">
    <w:name w:val="rvts15"/>
    <w:uiPriority w:val="99"/>
    <w:rsid w:val="00F4596E"/>
    <w:rPr>
      <w:rFonts w:ascii="Times New Roman" w:hAnsi="Times New Roman"/>
      <w:b/>
      <w:color w:val="000000"/>
      <w:sz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C5A5-E3F8-4161-8D02-46C6BF58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219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46</cp:revision>
  <cp:lastPrinted>2018-12-11T07:09:00Z</cp:lastPrinted>
  <dcterms:created xsi:type="dcterms:W3CDTF">2018-10-09T12:21:00Z</dcterms:created>
  <dcterms:modified xsi:type="dcterms:W3CDTF">2018-12-17T14:20:00Z</dcterms:modified>
</cp:coreProperties>
</file>