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8" w:rsidRPr="0068665B" w:rsidRDefault="007A335C" w:rsidP="00923698">
      <w:pPr>
        <w:pStyle w:val="21"/>
        <w:ind w:right="-32"/>
        <w:jc w:val="right"/>
        <w:rPr>
          <w:b/>
          <w:sz w:val="28"/>
          <w:szCs w:val="28"/>
        </w:rPr>
      </w:pPr>
      <w:r w:rsidRPr="0068665B">
        <w:rPr>
          <w:b/>
          <w:sz w:val="28"/>
          <w:szCs w:val="28"/>
        </w:rPr>
        <w:t>проект</w:t>
      </w:r>
    </w:p>
    <w:p w:rsidR="00923698" w:rsidRPr="0068665B" w:rsidRDefault="00923698" w:rsidP="00923698">
      <w:pPr>
        <w:pStyle w:val="21"/>
        <w:ind w:right="-32"/>
        <w:jc w:val="center"/>
        <w:rPr>
          <w:sz w:val="8"/>
          <w:szCs w:val="8"/>
        </w:rPr>
      </w:pPr>
      <w:r w:rsidRPr="0068665B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98" w:rsidRPr="0068665B" w:rsidRDefault="00923698" w:rsidP="00923698">
      <w:pPr>
        <w:pStyle w:val="21"/>
        <w:ind w:right="400"/>
        <w:jc w:val="center"/>
        <w:rPr>
          <w:sz w:val="19"/>
          <w:szCs w:val="19"/>
        </w:rPr>
      </w:pPr>
    </w:p>
    <w:p w:rsidR="00923698" w:rsidRPr="0068665B" w:rsidRDefault="00923698" w:rsidP="00923698">
      <w:pPr>
        <w:pStyle w:val="3"/>
        <w:ind w:right="-284"/>
        <w:jc w:val="center"/>
        <w:rPr>
          <w:b/>
          <w:bCs/>
          <w:sz w:val="28"/>
          <w:szCs w:val="28"/>
        </w:rPr>
      </w:pPr>
      <w:r w:rsidRPr="0068665B">
        <w:rPr>
          <w:b/>
          <w:bCs/>
          <w:sz w:val="28"/>
          <w:szCs w:val="28"/>
        </w:rPr>
        <w:t>УКРАЇНА</w:t>
      </w:r>
    </w:p>
    <w:p w:rsidR="00923698" w:rsidRPr="0068665B" w:rsidRDefault="00923698" w:rsidP="00923698">
      <w:pPr>
        <w:pStyle w:val="4"/>
        <w:ind w:right="-5"/>
        <w:rPr>
          <w:lang w:val="uk-UA"/>
        </w:rPr>
      </w:pPr>
      <w:r w:rsidRPr="0068665B">
        <w:rPr>
          <w:lang w:val="uk-UA"/>
        </w:rPr>
        <w:t>ЛУГАНСЬКА   ОБЛАСТЬ</w:t>
      </w:r>
    </w:p>
    <w:p w:rsidR="00923698" w:rsidRPr="0068665B" w:rsidRDefault="00923698" w:rsidP="0092369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8665B">
        <w:rPr>
          <w:b/>
          <w:bCs/>
          <w:sz w:val="28"/>
          <w:szCs w:val="28"/>
          <w:lang w:val="uk-UA"/>
        </w:rPr>
        <w:t>ПОПАСНЯНСЬКА  МІСЬКА  РАДА</w:t>
      </w:r>
    </w:p>
    <w:p w:rsidR="00923698" w:rsidRPr="0068665B" w:rsidRDefault="00923698" w:rsidP="00923698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68665B">
        <w:rPr>
          <w:lang w:val="uk-UA"/>
        </w:rPr>
        <w:t>ВИКОНАВЧИЙ КОМІТЕТ</w:t>
      </w:r>
    </w:p>
    <w:p w:rsidR="00923698" w:rsidRPr="0068665B" w:rsidRDefault="00923698" w:rsidP="00923698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68665B">
        <w:rPr>
          <w:b w:val="0"/>
          <w:bCs/>
          <w:szCs w:val="28"/>
          <w:lang w:val="uk-UA"/>
        </w:rPr>
        <w:t xml:space="preserve"> </w:t>
      </w:r>
    </w:p>
    <w:p w:rsidR="00923698" w:rsidRPr="0068665B" w:rsidRDefault="00923698" w:rsidP="00923698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68665B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68665B">
        <w:rPr>
          <w:b w:val="0"/>
          <w:bCs/>
          <w:i w:val="0"/>
          <w:szCs w:val="28"/>
          <w:lang w:val="uk-UA"/>
        </w:rPr>
        <w:t xml:space="preserve">РIШЕННЯ </w:t>
      </w:r>
    </w:p>
    <w:p w:rsidR="00516E19" w:rsidRPr="0068665B" w:rsidRDefault="00516E19" w:rsidP="00516E19">
      <w:pPr>
        <w:tabs>
          <w:tab w:val="left" w:pos="3600"/>
        </w:tabs>
        <w:jc w:val="center"/>
        <w:rPr>
          <w:b w:val="0"/>
          <w:szCs w:val="28"/>
          <w:lang w:val="uk-UA"/>
        </w:rPr>
      </w:pPr>
    </w:p>
    <w:p w:rsidR="00516E19" w:rsidRPr="0068665B" w:rsidRDefault="00A271F2" w:rsidP="00516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68665B">
        <w:rPr>
          <w:b w:val="0"/>
          <w:i w:val="0"/>
          <w:szCs w:val="28"/>
          <w:lang w:val="uk-UA"/>
        </w:rPr>
        <w:t>19</w:t>
      </w:r>
      <w:r w:rsidR="00923698" w:rsidRPr="0068665B">
        <w:rPr>
          <w:b w:val="0"/>
          <w:i w:val="0"/>
          <w:szCs w:val="28"/>
          <w:lang w:val="uk-UA"/>
        </w:rPr>
        <w:t xml:space="preserve"> </w:t>
      </w:r>
      <w:r w:rsidRPr="0068665B">
        <w:rPr>
          <w:b w:val="0"/>
          <w:i w:val="0"/>
          <w:szCs w:val="28"/>
          <w:lang w:val="uk-UA"/>
        </w:rPr>
        <w:t>червня</w:t>
      </w:r>
      <w:r w:rsidR="007A335C" w:rsidRPr="0068665B">
        <w:rPr>
          <w:b w:val="0"/>
          <w:i w:val="0"/>
          <w:szCs w:val="28"/>
          <w:lang w:val="uk-UA"/>
        </w:rPr>
        <w:t xml:space="preserve"> 2015</w:t>
      </w:r>
      <w:r w:rsidR="00516E19" w:rsidRPr="0068665B">
        <w:rPr>
          <w:b w:val="0"/>
          <w:i w:val="0"/>
          <w:szCs w:val="28"/>
          <w:lang w:val="uk-UA"/>
        </w:rPr>
        <w:t xml:space="preserve"> р.</w:t>
      </w:r>
      <w:r w:rsidR="00BC4D04" w:rsidRPr="0068665B">
        <w:rPr>
          <w:b w:val="0"/>
          <w:i w:val="0"/>
          <w:szCs w:val="28"/>
          <w:lang w:val="uk-UA"/>
        </w:rPr>
        <w:t xml:space="preserve">                           </w:t>
      </w:r>
      <w:r w:rsidR="00516E19" w:rsidRPr="0068665B">
        <w:rPr>
          <w:b w:val="0"/>
          <w:i w:val="0"/>
          <w:szCs w:val="28"/>
          <w:lang w:val="uk-UA"/>
        </w:rPr>
        <w:t>м. Попасна</w:t>
      </w:r>
      <w:r w:rsidR="007C755B" w:rsidRPr="0068665B">
        <w:rPr>
          <w:b w:val="0"/>
          <w:i w:val="0"/>
          <w:szCs w:val="28"/>
          <w:lang w:val="uk-UA"/>
        </w:rPr>
        <w:tab/>
        <w:t xml:space="preserve">                  </w:t>
      </w:r>
      <w:r w:rsidR="007C755B" w:rsidRPr="0068665B">
        <w:rPr>
          <w:b w:val="0"/>
          <w:i w:val="0"/>
          <w:szCs w:val="28"/>
          <w:lang w:val="uk-UA"/>
        </w:rPr>
        <w:tab/>
        <w:t xml:space="preserve">        </w:t>
      </w:r>
      <w:r w:rsidR="00516E19" w:rsidRPr="0068665B">
        <w:rPr>
          <w:b w:val="0"/>
          <w:i w:val="0"/>
          <w:szCs w:val="28"/>
          <w:lang w:val="uk-UA"/>
        </w:rPr>
        <w:t>№</w:t>
      </w:r>
      <w:r w:rsidR="007C755B" w:rsidRPr="0068665B">
        <w:rPr>
          <w:b w:val="0"/>
          <w:i w:val="0"/>
          <w:szCs w:val="28"/>
          <w:lang w:val="uk-UA"/>
        </w:rPr>
        <w:t xml:space="preserve"> </w:t>
      </w:r>
    </w:p>
    <w:p w:rsidR="00DE1DD2" w:rsidRPr="0068665B" w:rsidRDefault="00DE1DD2" w:rsidP="00516E19">
      <w:pPr>
        <w:jc w:val="right"/>
        <w:rPr>
          <w:lang w:val="uk-UA"/>
        </w:rPr>
      </w:pPr>
    </w:p>
    <w:p w:rsidR="00DE1DD2" w:rsidRPr="0068665B" w:rsidRDefault="00DE1DD2" w:rsidP="00DE1DD2">
      <w:pPr>
        <w:rPr>
          <w:i w:val="0"/>
          <w:lang w:val="uk-UA"/>
        </w:rPr>
      </w:pPr>
      <w:r w:rsidRPr="0068665B">
        <w:rPr>
          <w:i w:val="0"/>
          <w:lang w:val="uk-UA"/>
        </w:rPr>
        <w:t xml:space="preserve">Про </w:t>
      </w:r>
      <w:r w:rsidR="00516E19" w:rsidRPr="0068665B">
        <w:rPr>
          <w:i w:val="0"/>
          <w:lang w:val="uk-UA"/>
        </w:rPr>
        <w:t>роботу з укладання договорів</w:t>
      </w:r>
      <w:r w:rsidRPr="0068665B">
        <w:rPr>
          <w:i w:val="0"/>
          <w:lang w:val="uk-UA"/>
        </w:rPr>
        <w:tab/>
        <w:t xml:space="preserve"> </w:t>
      </w:r>
    </w:p>
    <w:p w:rsidR="00DE1DD2" w:rsidRPr="0068665B" w:rsidRDefault="00516E19" w:rsidP="00DE1DD2">
      <w:pPr>
        <w:rPr>
          <w:i w:val="0"/>
          <w:lang w:val="uk-UA"/>
        </w:rPr>
      </w:pPr>
      <w:r w:rsidRPr="0068665B">
        <w:rPr>
          <w:i w:val="0"/>
          <w:lang w:val="uk-UA"/>
        </w:rPr>
        <w:t xml:space="preserve">оренди земельних </w:t>
      </w:r>
      <w:r w:rsidR="00B33A94" w:rsidRPr="0068665B">
        <w:rPr>
          <w:i w:val="0"/>
          <w:lang w:val="uk-UA"/>
        </w:rPr>
        <w:t>ділянок на території</w:t>
      </w:r>
      <w:r w:rsidRPr="0068665B">
        <w:rPr>
          <w:i w:val="0"/>
          <w:lang w:val="uk-UA"/>
        </w:rPr>
        <w:t xml:space="preserve"> </w:t>
      </w:r>
    </w:p>
    <w:p w:rsidR="00A271F2" w:rsidRPr="0068665B" w:rsidRDefault="00A271F2" w:rsidP="00DE1DD2">
      <w:pPr>
        <w:rPr>
          <w:i w:val="0"/>
          <w:lang w:val="uk-UA"/>
        </w:rPr>
      </w:pPr>
      <w:r w:rsidRPr="0068665B">
        <w:rPr>
          <w:i w:val="0"/>
          <w:lang w:val="uk-UA"/>
        </w:rPr>
        <w:t xml:space="preserve">Попаснянської </w:t>
      </w:r>
      <w:r w:rsidR="00B33A94" w:rsidRPr="0068665B">
        <w:rPr>
          <w:i w:val="0"/>
          <w:lang w:val="uk-UA"/>
        </w:rPr>
        <w:t>міської ради</w:t>
      </w:r>
      <w:r w:rsidR="00A130C6" w:rsidRPr="0068665B">
        <w:rPr>
          <w:i w:val="0"/>
          <w:lang w:val="uk-UA"/>
        </w:rPr>
        <w:t xml:space="preserve"> за</w:t>
      </w:r>
    </w:p>
    <w:p w:rsidR="00DE1DD2" w:rsidRPr="0068665B" w:rsidRDefault="008A0347" w:rsidP="00DE1DD2">
      <w:pPr>
        <w:rPr>
          <w:i w:val="0"/>
          <w:lang w:val="uk-UA"/>
        </w:rPr>
      </w:pPr>
      <w:r w:rsidRPr="0068665B">
        <w:rPr>
          <w:i w:val="0"/>
          <w:lang w:val="uk-UA"/>
        </w:rPr>
        <w:t>5 місяців</w:t>
      </w:r>
      <w:r w:rsidR="00A271F2" w:rsidRPr="0068665B">
        <w:rPr>
          <w:i w:val="0"/>
          <w:lang w:val="uk-UA"/>
        </w:rPr>
        <w:t xml:space="preserve"> 2015</w:t>
      </w:r>
      <w:r w:rsidR="00A130C6" w:rsidRPr="0068665B">
        <w:rPr>
          <w:i w:val="0"/>
          <w:lang w:val="uk-UA"/>
        </w:rPr>
        <w:t xml:space="preserve"> року</w:t>
      </w:r>
    </w:p>
    <w:p w:rsidR="00923698" w:rsidRPr="0068665B" w:rsidRDefault="00491745" w:rsidP="00700905">
      <w:pPr>
        <w:ind w:firstLine="708"/>
        <w:jc w:val="both"/>
        <w:rPr>
          <w:b w:val="0"/>
          <w:i w:val="0"/>
          <w:lang w:val="uk-UA"/>
        </w:rPr>
      </w:pPr>
      <w:r w:rsidRPr="0068665B">
        <w:rPr>
          <w:b w:val="0"/>
          <w:i w:val="0"/>
          <w:lang w:val="uk-UA"/>
        </w:rPr>
        <w:t xml:space="preserve">Заслухавши </w:t>
      </w:r>
      <w:r w:rsidR="00AF6976" w:rsidRPr="0068665B">
        <w:rPr>
          <w:b w:val="0"/>
          <w:i w:val="0"/>
          <w:lang w:val="uk-UA"/>
        </w:rPr>
        <w:t>інформацію</w:t>
      </w:r>
      <w:r w:rsidRPr="0068665B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68665B">
        <w:rPr>
          <w:b w:val="0"/>
          <w:i w:val="0"/>
          <w:lang w:val="uk-UA"/>
        </w:rPr>
        <w:t>істобудування та землеустрою виконкому</w:t>
      </w:r>
      <w:r w:rsidRPr="0068665B">
        <w:rPr>
          <w:b w:val="0"/>
          <w:i w:val="0"/>
          <w:lang w:val="uk-UA"/>
        </w:rPr>
        <w:t xml:space="preserve"> міської ради Кучеренка К.Ю. </w:t>
      </w:r>
      <w:r w:rsidR="00377E1E" w:rsidRPr="0068665B">
        <w:rPr>
          <w:b w:val="0"/>
          <w:i w:val="0"/>
          <w:lang w:val="uk-UA"/>
        </w:rPr>
        <w:t>п</w:t>
      </w:r>
      <w:r w:rsidR="00B33A94" w:rsidRPr="0068665B">
        <w:rPr>
          <w:b w:val="0"/>
          <w:i w:val="0"/>
          <w:lang w:val="uk-UA"/>
        </w:rPr>
        <w:t>ро роботу з укладання договорів оренди земельних ділянок на території</w:t>
      </w:r>
      <w:r w:rsidR="00377E1E" w:rsidRPr="0068665B">
        <w:rPr>
          <w:b w:val="0"/>
          <w:i w:val="0"/>
          <w:lang w:val="uk-UA"/>
        </w:rPr>
        <w:t xml:space="preserve"> </w:t>
      </w:r>
      <w:r w:rsidR="00A271F2" w:rsidRPr="0068665B">
        <w:rPr>
          <w:b w:val="0"/>
          <w:i w:val="0"/>
          <w:lang w:val="uk-UA"/>
        </w:rPr>
        <w:t xml:space="preserve">міської ради за </w:t>
      </w:r>
      <w:r w:rsidR="008A0347" w:rsidRPr="0068665B">
        <w:rPr>
          <w:b w:val="0"/>
          <w:i w:val="0"/>
          <w:lang w:val="uk-UA"/>
        </w:rPr>
        <w:t xml:space="preserve">5 місяців </w:t>
      </w:r>
      <w:r w:rsidR="00A271F2" w:rsidRPr="0068665B">
        <w:rPr>
          <w:b w:val="0"/>
          <w:i w:val="0"/>
          <w:lang w:val="uk-UA"/>
        </w:rPr>
        <w:t>2015</w:t>
      </w:r>
      <w:r w:rsidR="00923698" w:rsidRPr="0068665B">
        <w:rPr>
          <w:b w:val="0"/>
          <w:i w:val="0"/>
          <w:lang w:val="uk-UA"/>
        </w:rPr>
        <w:t xml:space="preserve"> року</w:t>
      </w:r>
      <w:r w:rsidR="00DE1DD2" w:rsidRPr="0068665B">
        <w:rPr>
          <w:b w:val="0"/>
          <w:i w:val="0"/>
          <w:lang w:val="uk-UA"/>
        </w:rPr>
        <w:t xml:space="preserve">, керуючись </w:t>
      </w:r>
      <w:r w:rsidRPr="0068665B">
        <w:rPr>
          <w:b w:val="0"/>
          <w:i w:val="0"/>
          <w:lang w:val="uk-UA"/>
        </w:rPr>
        <w:t xml:space="preserve">Земельним кодексом України, Податковим кодексом України, Законом України «Про оренду землі» та </w:t>
      </w:r>
      <w:r w:rsidR="00C015CE" w:rsidRPr="0068665B">
        <w:rPr>
          <w:b w:val="0"/>
          <w:i w:val="0"/>
          <w:lang w:val="uk-UA"/>
        </w:rPr>
        <w:t xml:space="preserve">ст. 25 </w:t>
      </w:r>
      <w:r w:rsidRPr="0068665B">
        <w:rPr>
          <w:b w:val="0"/>
          <w:i w:val="0"/>
          <w:lang w:val="uk-UA"/>
        </w:rPr>
        <w:t>Закон</w:t>
      </w:r>
      <w:r w:rsidR="00C015CE" w:rsidRPr="0068665B">
        <w:rPr>
          <w:b w:val="0"/>
          <w:i w:val="0"/>
          <w:lang w:val="uk-UA"/>
        </w:rPr>
        <w:t>у</w:t>
      </w:r>
      <w:r w:rsidRPr="0068665B">
        <w:rPr>
          <w:b w:val="0"/>
          <w:i w:val="0"/>
          <w:lang w:val="uk-UA"/>
        </w:rPr>
        <w:t xml:space="preserve"> України</w:t>
      </w:r>
      <w:r w:rsidR="00DE1DD2" w:rsidRPr="0068665B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68665B">
        <w:rPr>
          <w:b w:val="0"/>
          <w:i w:val="0"/>
          <w:lang w:val="uk-UA"/>
        </w:rPr>
        <w:t xml:space="preserve">Попаснянської </w:t>
      </w:r>
      <w:r w:rsidR="00DE1DD2" w:rsidRPr="0068665B">
        <w:rPr>
          <w:b w:val="0"/>
          <w:i w:val="0"/>
          <w:lang w:val="uk-UA"/>
        </w:rPr>
        <w:t xml:space="preserve">міської ради </w:t>
      </w:r>
    </w:p>
    <w:p w:rsidR="00DE1DD2" w:rsidRPr="0068665B" w:rsidRDefault="00DE1DD2" w:rsidP="00DE1DD2">
      <w:pPr>
        <w:rPr>
          <w:i w:val="0"/>
          <w:lang w:val="uk-UA"/>
        </w:rPr>
      </w:pPr>
      <w:r w:rsidRPr="0068665B">
        <w:rPr>
          <w:i w:val="0"/>
          <w:lang w:val="uk-UA"/>
        </w:rPr>
        <w:t xml:space="preserve">ВИРІШИВ: </w:t>
      </w:r>
    </w:p>
    <w:p w:rsidR="006B6FEF" w:rsidRPr="0068665B" w:rsidRDefault="006B6FEF" w:rsidP="00DE1DD2">
      <w:pPr>
        <w:rPr>
          <w:i w:val="0"/>
          <w:lang w:val="uk-UA"/>
        </w:rPr>
      </w:pPr>
    </w:p>
    <w:p w:rsidR="00DE1DD2" w:rsidRPr="0068665B" w:rsidRDefault="00AF6976" w:rsidP="00EC12BD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68665B">
        <w:rPr>
          <w:b w:val="0"/>
          <w:i w:val="0"/>
          <w:lang w:val="uk-UA"/>
        </w:rPr>
        <w:t>Інформацію</w:t>
      </w:r>
      <w:r w:rsidR="00491745" w:rsidRPr="0068665B">
        <w:rPr>
          <w:b w:val="0"/>
          <w:i w:val="0"/>
          <w:lang w:val="uk-UA"/>
        </w:rPr>
        <w:t xml:space="preserve"> про </w:t>
      </w:r>
      <w:r w:rsidR="00A87D1E" w:rsidRPr="0068665B">
        <w:rPr>
          <w:b w:val="0"/>
          <w:i w:val="0"/>
          <w:lang w:val="uk-UA"/>
        </w:rPr>
        <w:t>роботу з укладання договорів оренди земельних ділянок на території міської ради</w:t>
      </w:r>
      <w:r w:rsidR="00FB4D64" w:rsidRPr="0068665B">
        <w:rPr>
          <w:b w:val="0"/>
          <w:i w:val="0"/>
          <w:lang w:val="uk-UA"/>
        </w:rPr>
        <w:t xml:space="preserve"> за </w:t>
      </w:r>
      <w:r w:rsidR="008A0347" w:rsidRPr="0068665B">
        <w:rPr>
          <w:b w:val="0"/>
          <w:i w:val="0"/>
          <w:lang w:val="uk-UA"/>
        </w:rPr>
        <w:t xml:space="preserve">5 місяців </w:t>
      </w:r>
      <w:r w:rsidR="00A271F2" w:rsidRPr="0068665B">
        <w:rPr>
          <w:b w:val="0"/>
          <w:i w:val="0"/>
          <w:lang w:val="uk-UA"/>
        </w:rPr>
        <w:t>2015</w:t>
      </w:r>
      <w:r w:rsidR="00923698" w:rsidRPr="0068665B">
        <w:rPr>
          <w:b w:val="0"/>
          <w:i w:val="0"/>
          <w:lang w:val="uk-UA"/>
        </w:rPr>
        <w:t xml:space="preserve"> року</w:t>
      </w:r>
      <w:r w:rsidR="00A87D1E" w:rsidRPr="0068665B">
        <w:rPr>
          <w:b w:val="0"/>
          <w:i w:val="0"/>
          <w:lang w:val="uk-UA"/>
        </w:rPr>
        <w:t xml:space="preserve"> </w:t>
      </w:r>
      <w:r w:rsidR="008A0347" w:rsidRPr="0068665B">
        <w:rPr>
          <w:b w:val="0"/>
          <w:i w:val="0"/>
          <w:lang w:val="uk-UA"/>
        </w:rPr>
        <w:t>взяти</w:t>
      </w:r>
      <w:r w:rsidRPr="0068665B">
        <w:rPr>
          <w:b w:val="0"/>
          <w:i w:val="0"/>
          <w:lang w:val="uk-UA"/>
        </w:rPr>
        <w:t xml:space="preserve"> до відома</w:t>
      </w:r>
      <w:r w:rsidR="00491745" w:rsidRPr="0068665B">
        <w:rPr>
          <w:b w:val="0"/>
          <w:i w:val="0"/>
          <w:lang w:val="uk-UA"/>
        </w:rPr>
        <w:t>.</w:t>
      </w:r>
    </w:p>
    <w:p w:rsidR="008A0347" w:rsidRPr="0068665B" w:rsidRDefault="00F238C1" w:rsidP="0068665B">
      <w:pPr>
        <w:numPr>
          <w:ilvl w:val="0"/>
          <w:numId w:val="1"/>
        </w:numPr>
        <w:jc w:val="both"/>
        <w:rPr>
          <w:rFonts w:cs="Times New Roman"/>
          <w:b w:val="0"/>
          <w:i w:val="0"/>
          <w:szCs w:val="28"/>
          <w:lang w:val="uk-UA"/>
        </w:rPr>
      </w:pPr>
      <w:r w:rsidRPr="0068665B">
        <w:rPr>
          <w:b w:val="0"/>
          <w:i w:val="0"/>
          <w:lang w:val="uk-UA"/>
        </w:rPr>
        <w:t>Відділу житлово-комунального господарства, архітектури, містобудування та землеустрою (Кучеренко К.Ю.)</w:t>
      </w:r>
      <w:r w:rsidR="006E4D1B" w:rsidRPr="0068665B">
        <w:rPr>
          <w:rFonts w:cs="Times New Roman"/>
          <w:b w:val="0"/>
          <w:i w:val="0"/>
          <w:szCs w:val="28"/>
          <w:lang w:val="uk-UA"/>
        </w:rPr>
        <w:t xml:space="preserve"> с</w:t>
      </w:r>
      <w:r w:rsidR="00160764" w:rsidRPr="0068665B">
        <w:rPr>
          <w:rFonts w:cs="Times New Roman"/>
          <w:b w:val="0"/>
          <w:i w:val="0"/>
          <w:szCs w:val="28"/>
          <w:lang w:val="uk-UA"/>
        </w:rPr>
        <w:t xml:space="preserve">пільно з </w:t>
      </w:r>
      <w:r w:rsidR="00B1477B">
        <w:rPr>
          <w:rFonts w:cs="Times New Roman"/>
          <w:b w:val="0"/>
          <w:i w:val="0"/>
          <w:szCs w:val="28"/>
          <w:lang w:val="uk-UA"/>
        </w:rPr>
        <w:t xml:space="preserve">   Первомайською</w:t>
      </w:r>
      <w:r w:rsidR="00160764" w:rsidRPr="0068665B">
        <w:rPr>
          <w:rFonts w:cs="Times New Roman"/>
          <w:b w:val="0"/>
          <w:i w:val="0"/>
          <w:szCs w:val="28"/>
          <w:lang w:val="uk-UA"/>
        </w:rPr>
        <w:t xml:space="preserve"> ОДПІ</w:t>
      </w:r>
      <w:r w:rsidR="008A0347" w:rsidRPr="0068665B">
        <w:rPr>
          <w:rFonts w:cs="Times New Roman"/>
          <w:b w:val="0"/>
          <w:i w:val="0"/>
          <w:szCs w:val="28"/>
          <w:lang w:val="uk-UA"/>
        </w:rPr>
        <w:t>:</w:t>
      </w:r>
    </w:p>
    <w:p w:rsidR="008A0347" w:rsidRPr="0068665B" w:rsidRDefault="00350FBA" w:rsidP="0068665B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C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0347"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остійно проводити звірку по сплаті орендної плати за землю </w:t>
      </w:r>
      <w:r w:rsidR="000E2C42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особами.</w:t>
      </w:r>
    </w:p>
    <w:p w:rsidR="00336DEF" w:rsidRPr="0068665B" w:rsidRDefault="008A0347" w:rsidP="0068665B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C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665B" w:rsidRPr="0068665B">
        <w:rPr>
          <w:rFonts w:ascii="Times New Roman" w:hAnsi="Times New Roman" w:cs="Times New Roman"/>
          <w:sz w:val="28"/>
          <w:szCs w:val="28"/>
          <w:lang w:val="uk-UA"/>
        </w:rPr>
        <w:t>а результатами проведеної звірки здійснювати заходи та проводити роботу у відношенні боржників щодо сплати за оренду землі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11" w:rsidRPr="00686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2BD" w:rsidRPr="0068665B" w:rsidRDefault="0068665B" w:rsidP="0068665B">
      <w:pPr>
        <w:numPr>
          <w:ilvl w:val="0"/>
          <w:numId w:val="1"/>
        </w:numPr>
        <w:jc w:val="both"/>
        <w:rPr>
          <w:rFonts w:cs="Times New Roman"/>
          <w:b w:val="0"/>
          <w:i w:val="0"/>
          <w:szCs w:val="28"/>
          <w:lang w:val="uk-UA"/>
        </w:rPr>
      </w:pPr>
      <w:r w:rsidRPr="0068665B">
        <w:rPr>
          <w:rFonts w:cs="Times New Roman"/>
          <w:b w:val="0"/>
          <w:i w:val="0"/>
          <w:szCs w:val="28"/>
          <w:lang w:val="uk-UA"/>
        </w:rPr>
        <w:t>Продовжити контроль за</w:t>
      </w:r>
      <w:r w:rsidR="000E2C42">
        <w:rPr>
          <w:rFonts w:cs="Times New Roman"/>
          <w:b w:val="0"/>
          <w:i w:val="0"/>
          <w:szCs w:val="28"/>
          <w:lang w:val="uk-UA"/>
        </w:rPr>
        <w:t xml:space="preserve"> виконанням</w:t>
      </w:r>
      <w:r w:rsidRPr="0068665B">
        <w:rPr>
          <w:rFonts w:cs="Times New Roman"/>
          <w:b w:val="0"/>
          <w:i w:val="0"/>
          <w:szCs w:val="28"/>
          <w:lang w:val="uk-UA"/>
        </w:rPr>
        <w:t xml:space="preserve"> р</w:t>
      </w:r>
      <w:r w:rsidR="00EC12BD" w:rsidRPr="0068665B">
        <w:rPr>
          <w:rFonts w:cs="Times New Roman"/>
          <w:b w:val="0"/>
          <w:i w:val="0"/>
          <w:szCs w:val="28"/>
          <w:lang w:val="uk-UA"/>
        </w:rPr>
        <w:t xml:space="preserve">ішення виконавчого комітету Попаснянської міської ради </w:t>
      </w:r>
      <w:r w:rsidR="006E4D1B" w:rsidRPr="0068665B">
        <w:rPr>
          <w:rFonts w:cs="Times New Roman"/>
          <w:b w:val="0"/>
          <w:i w:val="0"/>
          <w:szCs w:val="28"/>
          <w:lang w:val="uk-UA"/>
        </w:rPr>
        <w:t>21.04</w:t>
      </w:r>
      <w:r w:rsidR="00EC12BD" w:rsidRPr="0068665B">
        <w:rPr>
          <w:rFonts w:cs="Times New Roman"/>
          <w:b w:val="0"/>
          <w:i w:val="0"/>
          <w:szCs w:val="28"/>
          <w:lang w:val="uk-UA"/>
        </w:rPr>
        <w:t>.2014 № 90 «</w:t>
      </w:r>
      <w:r w:rsidR="006E4D1B" w:rsidRPr="0068665B">
        <w:rPr>
          <w:b w:val="0"/>
          <w:i w:val="0"/>
          <w:lang w:val="uk-UA"/>
        </w:rPr>
        <w:t>Про роботу з укладання договорів</w:t>
      </w:r>
      <w:r w:rsidR="006E4D1B" w:rsidRPr="0068665B">
        <w:rPr>
          <w:b w:val="0"/>
          <w:i w:val="0"/>
          <w:lang w:val="uk-UA"/>
        </w:rPr>
        <w:tab/>
        <w:t xml:space="preserve"> оренди земельних ділянок на території міської ради за ІІ півріччя 2014 рок</w:t>
      </w:r>
      <w:r w:rsidR="00EC12BD" w:rsidRPr="0068665B">
        <w:rPr>
          <w:rFonts w:cs="Times New Roman"/>
          <w:b w:val="0"/>
          <w:i w:val="0"/>
          <w:szCs w:val="28"/>
          <w:lang w:val="uk-UA"/>
        </w:rPr>
        <w:t>у».</w:t>
      </w:r>
    </w:p>
    <w:p w:rsidR="00A271F2" w:rsidRDefault="00DE1DD2" w:rsidP="00DE1DD2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68665B">
        <w:rPr>
          <w:b w:val="0"/>
          <w:i w:val="0"/>
          <w:lang w:val="uk-UA"/>
        </w:rPr>
        <w:t xml:space="preserve">Контроль за виконанням </w:t>
      </w:r>
      <w:r w:rsidR="000E2C42">
        <w:rPr>
          <w:b w:val="0"/>
          <w:i w:val="0"/>
          <w:lang w:val="uk-UA"/>
        </w:rPr>
        <w:t>даного</w:t>
      </w:r>
      <w:r w:rsidRPr="0068665B">
        <w:rPr>
          <w:b w:val="0"/>
          <w:i w:val="0"/>
          <w:lang w:val="uk-UA"/>
        </w:rPr>
        <w:t xml:space="preserve"> рішення покласти на </w:t>
      </w:r>
      <w:r w:rsidR="00A87D1E" w:rsidRPr="0068665B">
        <w:rPr>
          <w:b w:val="0"/>
          <w:i w:val="0"/>
          <w:lang w:val="uk-UA"/>
        </w:rPr>
        <w:t>відділ житлово-</w:t>
      </w:r>
      <w:r w:rsidRPr="0068665B">
        <w:rPr>
          <w:b w:val="0"/>
          <w:i w:val="0"/>
          <w:lang w:val="uk-UA"/>
        </w:rPr>
        <w:t>комунального господарства, архітектури, містобудування та землеустрою.</w:t>
      </w:r>
    </w:p>
    <w:p w:rsidR="00D234AE" w:rsidRPr="00D234AE" w:rsidRDefault="00D234AE" w:rsidP="00D234AE">
      <w:pPr>
        <w:ind w:left="720"/>
        <w:jc w:val="both"/>
        <w:rPr>
          <w:b w:val="0"/>
          <w:i w:val="0"/>
          <w:lang w:val="uk-UA"/>
        </w:rPr>
      </w:pPr>
    </w:p>
    <w:p w:rsidR="00B60D17" w:rsidRPr="00D234AE" w:rsidRDefault="009833AC" w:rsidP="00A87D1E">
      <w:pPr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Заступник міського голови                                              М.М.Табачинський</w:t>
      </w:r>
    </w:p>
    <w:p w:rsidR="00AC6BA1" w:rsidRPr="0068665B" w:rsidRDefault="00AC6BA1" w:rsidP="003C69C6">
      <w:pPr>
        <w:rPr>
          <w:b w:val="0"/>
          <w:i w:val="0"/>
          <w:sz w:val="18"/>
          <w:szCs w:val="18"/>
          <w:lang w:val="uk-UA"/>
        </w:rPr>
      </w:pPr>
      <w:r w:rsidRPr="0068665B">
        <w:rPr>
          <w:b w:val="0"/>
          <w:i w:val="0"/>
          <w:sz w:val="20"/>
          <w:lang w:val="uk-UA"/>
        </w:rPr>
        <w:t>Кучеренко, 2 03 89</w:t>
      </w:r>
    </w:p>
    <w:p w:rsidR="006E4D1B" w:rsidRPr="0068665B" w:rsidRDefault="006E4D1B" w:rsidP="00D234AE">
      <w:pPr>
        <w:rPr>
          <w:i w:val="0"/>
          <w:lang w:val="uk-UA"/>
        </w:rPr>
      </w:pPr>
    </w:p>
    <w:p w:rsidR="00D45D49" w:rsidRPr="0068665B" w:rsidRDefault="00D45D49" w:rsidP="00D45D49">
      <w:pPr>
        <w:jc w:val="center"/>
        <w:rPr>
          <w:i w:val="0"/>
          <w:lang w:val="uk-UA"/>
        </w:rPr>
      </w:pPr>
      <w:r w:rsidRPr="0068665B">
        <w:rPr>
          <w:i w:val="0"/>
          <w:lang w:val="uk-UA"/>
        </w:rPr>
        <w:t>Інформація</w:t>
      </w:r>
    </w:p>
    <w:p w:rsidR="00067A54" w:rsidRPr="0068665B" w:rsidRDefault="00067A54" w:rsidP="00067A54">
      <w:pPr>
        <w:jc w:val="center"/>
        <w:rPr>
          <w:i w:val="0"/>
          <w:lang w:val="uk-UA"/>
        </w:rPr>
      </w:pPr>
      <w:r w:rsidRPr="0068665B">
        <w:rPr>
          <w:i w:val="0"/>
          <w:lang w:val="uk-UA"/>
        </w:rPr>
        <w:t>про роботу з укладання договорів оренди земельних ділянок на території міської ради</w:t>
      </w:r>
    </w:p>
    <w:p w:rsidR="00731C79" w:rsidRPr="0068665B" w:rsidRDefault="00731C79" w:rsidP="00430EC1">
      <w:pPr>
        <w:tabs>
          <w:tab w:val="left" w:pos="709"/>
          <w:tab w:val="left" w:pos="7140"/>
        </w:tabs>
        <w:jc w:val="both"/>
        <w:rPr>
          <w:rFonts w:cs="Times New Roman"/>
          <w:b w:val="0"/>
          <w:i w:val="0"/>
          <w:szCs w:val="28"/>
          <w:lang w:val="uk-UA"/>
        </w:rPr>
      </w:pPr>
      <w:r w:rsidRPr="0068665B">
        <w:rPr>
          <w:rFonts w:cs="Times New Roman"/>
          <w:b w:val="0"/>
          <w:i w:val="0"/>
          <w:szCs w:val="28"/>
          <w:lang w:val="uk-UA"/>
        </w:rPr>
        <w:t xml:space="preserve"> </w:t>
      </w:r>
    </w:p>
    <w:p w:rsidR="00430EC1" w:rsidRPr="0068665B" w:rsidRDefault="00731C79" w:rsidP="00430EC1">
      <w:pPr>
        <w:tabs>
          <w:tab w:val="left" w:pos="709"/>
          <w:tab w:val="left" w:pos="7140"/>
        </w:tabs>
        <w:jc w:val="both"/>
        <w:rPr>
          <w:rFonts w:cs="Times New Roman"/>
          <w:b w:val="0"/>
          <w:i w:val="0"/>
          <w:szCs w:val="28"/>
          <w:lang w:val="uk-UA"/>
        </w:rPr>
      </w:pPr>
      <w:r w:rsidRPr="0068665B">
        <w:rPr>
          <w:rFonts w:cs="Times New Roman"/>
          <w:b w:val="0"/>
          <w:i w:val="0"/>
          <w:szCs w:val="28"/>
          <w:lang w:val="uk-UA"/>
        </w:rPr>
        <w:tab/>
        <w:t>Передача земельних ділянок в оренду здійснюється згідно Земельного кодексу України, Закону України «Про землеустрій», Закону України «Про оренду землі», п.34 ч. І ст.26 Закону України</w:t>
      </w:r>
      <w:r w:rsidR="006273C9" w:rsidRPr="0068665B">
        <w:rPr>
          <w:rFonts w:cs="Times New Roman"/>
          <w:b w:val="0"/>
          <w:i w:val="0"/>
          <w:szCs w:val="28"/>
          <w:lang w:val="uk-UA"/>
        </w:rPr>
        <w:t xml:space="preserve"> «</w:t>
      </w:r>
      <w:r w:rsidRPr="0068665B">
        <w:rPr>
          <w:rFonts w:cs="Times New Roman"/>
          <w:b w:val="0"/>
          <w:i w:val="0"/>
          <w:szCs w:val="28"/>
          <w:lang w:val="uk-UA"/>
        </w:rPr>
        <w:t>Про місцеве самоврядування в Україні</w:t>
      </w:r>
      <w:r w:rsidR="006273C9" w:rsidRPr="0068665B">
        <w:rPr>
          <w:rFonts w:cs="Times New Roman"/>
          <w:b w:val="0"/>
          <w:i w:val="0"/>
          <w:szCs w:val="28"/>
          <w:lang w:val="uk-UA"/>
        </w:rPr>
        <w:t>»</w:t>
      </w:r>
      <w:r w:rsidRPr="0068665B">
        <w:rPr>
          <w:rFonts w:cs="Times New Roman"/>
          <w:b w:val="0"/>
          <w:i w:val="0"/>
          <w:szCs w:val="28"/>
          <w:lang w:val="uk-UA"/>
        </w:rPr>
        <w:t>. На місцевому рівні передача земельних ділянок в оренду регулюється рішенням міської ради.</w:t>
      </w:r>
    </w:p>
    <w:p w:rsidR="00DA36B8" w:rsidRPr="0068665B" w:rsidRDefault="00A271F2" w:rsidP="00DA36B8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68665B">
        <w:rPr>
          <w:rFonts w:cs="Times New Roman"/>
          <w:b w:val="0"/>
          <w:i w:val="0"/>
          <w:szCs w:val="28"/>
          <w:lang w:val="uk-UA"/>
        </w:rPr>
        <w:t>О</w:t>
      </w:r>
      <w:r w:rsidR="006273C9" w:rsidRPr="0068665B">
        <w:rPr>
          <w:rFonts w:cs="Times New Roman"/>
          <w:b w:val="0"/>
          <w:i w:val="0"/>
          <w:szCs w:val="28"/>
          <w:lang w:val="uk-UA"/>
        </w:rPr>
        <w:t>ренда землі –</w:t>
      </w:r>
      <w:r w:rsidR="00AD0C84" w:rsidRPr="0068665B">
        <w:rPr>
          <w:rFonts w:cs="Times New Roman"/>
          <w:b w:val="0"/>
          <w:i w:val="0"/>
          <w:szCs w:val="28"/>
          <w:lang w:val="uk-UA"/>
        </w:rPr>
        <w:t xml:space="preserve"> це окрема організаційно – правова договірна форма використання земельної ділянки, яка передбачає передачу її власником – орендодавцем у тимчасове строкове володіння та користування іншій особі – орендареві за плату для здійснення переважно підприємницької або іншої діяльності.</w:t>
      </w:r>
    </w:p>
    <w:p w:rsidR="00671DC7" w:rsidRPr="0068665B" w:rsidRDefault="00B60D17" w:rsidP="00717701">
      <w:pPr>
        <w:ind w:firstLine="708"/>
        <w:jc w:val="both"/>
        <w:rPr>
          <w:b w:val="0"/>
          <w:i w:val="0"/>
          <w:szCs w:val="28"/>
          <w:lang w:val="uk-UA"/>
        </w:rPr>
      </w:pPr>
      <w:r w:rsidRPr="0068665B">
        <w:rPr>
          <w:b w:val="0"/>
          <w:i w:val="0"/>
          <w:szCs w:val="28"/>
          <w:lang w:val="uk-UA"/>
        </w:rPr>
        <w:t>Станом на 01.0</w:t>
      </w:r>
      <w:r w:rsidR="002A04D5" w:rsidRPr="0068665B">
        <w:rPr>
          <w:b w:val="0"/>
          <w:i w:val="0"/>
          <w:szCs w:val="28"/>
          <w:lang w:val="uk-UA"/>
        </w:rPr>
        <w:t>6</w:t>
      </w:r>
      <w:r w:rsidR="00F9575F" w:rsidRPr="0068665B">
        <w:rPr>
          <w:b w:val="0"/>
          <w:i w:val="0"/>
          <w:szCs w:val="28"/>
          <w:lang w:val="uk-UA"/>
        </w:rPr>
        <w:t>.2015</w:t>
      </w:r>
      <w:r w:rsidR="0068576A" w:rsidRPr="0068665B">
        <w:rPr>
          <w:b w:val="0"/>
          <w:i w:val="0"/>
          <w:szCs w:val="28"/>
          <w:lang w:val="uk-UA"/>
        </w:rPr>
        <w:t xml:space="preserve"> фізичним та юридичним особам</w:t>
      </w:r>
      <w:r w:rsidRPr="0068665B">
        <w:rPr>
          <w:b w:val="0"/>
          <w:i w:val="0"/>
          <w:szCs w:val="28"/>
          <w:lang w:val="uk-UA"/>
        </w:rPr>
        <w:t xml:space="preserve"> міською радою</w:t>
      </w:r>
      <w:r w:rsidR="0068576A" w:rsidRPr="0068665B">
        <w:rPr>
          <w:b w:val="0"/>
          <w:i w:val="0"/>
          <w:szCs w:val="28"/>
          <w:lang w:val="uk-UA"/>
        </w:rPr>
        <w:t xml:space="preserve"> надано в оренду 1</w:t>
      </w:r>
      <w:r w:rsidR="00F9575F" w:rsidRPr="0068665B">
        <w:rPr>
          <w:b w:val="0"/>
          <w:i w:val="0"/>
          <w:szCs w:val="28"/>
          <w:lang w:val="uk-UA"/>
        </w:rPr>
        <w:t>49</w:t>
      </w:r>
      <w:r w:rsidR="0068576A" w:rsidRPr="0068665B">
        <w:rPr>
          <w:b w:val="0"/>
          <w:i w:val="0"/>
          <w:szCs w:val="28"/>
          <w:lang w:val="uk-UA"/>
        </w:rPr>
        <w:t xml:space="preserve"> земельн</w:t>
      </w:r>
      <w:r w:rsidR="00DA36B8" w:rsidRPr="0068665B">
        <w:rPr>
          <w:b w:val="0"/>
          <w:i w:val="0"/>
          <w:szCs w:val="28"/>
          <w:lang w:val="uk-UA"/>
        </w:rPr>
        <w:t>их</w:t>
      </w:r>
      <w:r w:rsidR="0068576A" w:rsidRPr="0068665B">
        <w:rPr>
          <w:b w:val="0"/>
          <w:i w:val="0"/>
          <w:szCs w:val="28"/>
          <w:lang w:val="uk-UA"/>
        </w:rPr>
        <w:t xml:space="preserve"> ділян</w:t>
      </w:r>
      <w:r w:rsidR="00DA36B8" w:rsidRPr="0068665B">
        <w:rPr>
          <w:b w:val="0"/>
          <w:i w:val="0"/>
          <w:szCs w:val="28"/>
          <w:lang w:val="uk-UA"/>
        </w:rPr>
        <w:t>ок</w:t>
      </w:r>
      <w:r w:rsidR="0068576A" w:rsidRPr="0068665B">
        <w:rPr>
          <w:b w:val="0"/>
          <w:i w:val="0"/>
          <w:szCs w:val="28"/>
          <w:lang w:val="uk-UA"/>
        </w:rPr>
        <w:t xml:space="preserve"> загальною площею </w:t>
      </w:r>
      <w:r w:rsidR="00DA36B8" w:rsidRPr="0068665B">
        <w:rPr>
          <w:b w:val="0"/>
          <w:i w:val="0"/>
          <w:lang w:val="uk-UA"/>
        </w:rPr>
        <w:t>2</w:t>
      </w:r>
      <w:r w:rsidR="00F9575F" w:rsidRPr="0068665B">
        <w:rPr>
          <w:b w:val="0"/>
          <w:i w:val="0"/>
          <w:lang w:val="uk-UA"/>
        </w:rPr>
        <w:t>29</w:t>
      </w:r>
      <w:r w:rsidR="00DA36B8" w:rsidRPr="0068665B">
        <w:rPr>
          <w:b w:val="0"/>
          <w:i w:val="0"/>
          <w:lang w:val="uk-UA"/>
        </w:rPr>
        <w:t>,1</w:t>
      </w:r>
      <w:r w:rsidR="0068576A" w:rsidRPr="0068665B">
        <w:rPr>
          <w:b w:val="0"/>
          <w:i w:val="0"/>
          <w:lang w:val="uk-UA"/>
        </w:rPr>
        <w:t>0</w:t>
      </w:r>
      <w:r w:rsidR="0068576A" w:rsidRPr="0068665B">
        <w:rPr>
          <w:rFonts w:cs="Times New Roman"/>
          <w:b w:val="0"/>
          <w:i w:val="0"/>
          <w:szCs w:val="28"/>
          <w:lang w:val="uk-UA"/>
        </w:rPr>
        <w:t xml:space="preserve"> га в основному для комерцій</w:t>
      </w:r>
      <w:r w:rsidR="00350FBA" w:rsidRPr="0068665B">
        <w:rPr>
          <w:rFonts w:cs="Times New Roman"/>
          <w:b w:val="0"/>
          <w:i w:val="0"/>
          <w:szCs w:val="28"/>
          <w:lang w:val="uk-UA"/>
        </w:rPr>
        <w:t>ного використання, промислового</w:t>
      </w:r>
      <w:r w:rsidR="0068576A" w:rsidRPr="0068665B">
        <w:rPr>
          <w:rFonts w:cs="Times New Roman"/>
          <w:b w:val="0"/>
          <w:i w:val="0"/>
          <w:szCs w:val="28"/>
          <w:lang w:val="uk-UA"/>
        </w:rPr>
        <w:t xml:space="preserve"> та сільськогосподарського виробництва.</w:t>
      </w:r>
      <w:r w:rsidR="00E34098" w:rsidRPr="0068665B">
        <w:rPr>
          <w:rFonts w:cs="Times New Roman"/>
          <w:b w:val="0"/>
          <w:i w:val="0"/>
          <w:szCs w:val="28"/>
          <w:lang w:val="uk-UA"/>
        </w:rPr>
        <w:t xml:space="preserve"> </w:t>
      </w:r>
      <w:r w:rsidR="00E34098" w:rsidRPr="0068665B">
        <w:rPr>
          <w:b w:val="0"/>
          <w:i w:val="0"/>
          <w:szCs w:val="28"/>
          <w:lang w:val="uk-UA"/>
        </w:rPr>
        <w:t xml:space="preserve">За  </w:t>
      </w:r>
      <w:r w:rsidR="00C767DD" w:rsidRPr="0068665B">
        <w:rPr>
          <w:b w:val="0"/>
          <w:i w:val="0"/>
          <w:lang w:val="uk-UA"/>
        </w:rPr>
        <w:t>5 місяців</w:t>
      </w:r>
      <w:r w:rsidR="00E34098" w:rsidRPr="0068665B">
        <w:rPr>
          <w:b w:val="0"/>
          <w:i w:val="0"/>
          <w:szCs w:val="28"/>
          <w:lang w:val="uk-UA"/>
        </w:rPr>
        <w:t xml:space="preserve"> 201</w:t>
      </w:r>
      <w:r w:rsidR="00536B38" w:rsidRPr="0068665B">
        <w:rPr>
          <w:b w:val="0"/>
          <w:i w:val="0"/>
          <w:szCs w:val="28"/>
          <w:lang w:val="uk-UA"/>
        </w:rPr>
        <w:t>5</w:t>
      </w:r>
      <w:r w:rsidR="00E34098" w:rsidRPr="0068665B">
        <w:rPr>
          <w:b w:val="0"/>
          <w:i w:val="0"/>
          <w:szCs w:val="28"/>
          <w:lang w:val="uk-UA"/>
        </w:rPr>
        <w:t xml:space="preserve"> року від оренди землі до міського бюджету надійшло: від фізичних осіб </w:t>
      </w:r>
      <w:r w:rsidR="002A04D5" w:rsidRPr="0068665B">
        <w:rPr>
          <w:b w:val="0"/>
          <w:i w:val="0"/>
          <w:szCs w:val="28"/>
          <w:lang w:val="uk-UA"/>
        </w:rPr>
        <w:t>–</w:t>
      </w:r>
      <w:r w:rsidR="00E34098" w:rsidRPr="0068665B">
        <w:rPr>
          <w:b w:val="0"/>
          <w:i w:val="0"/>
          <w:szCs w:val="28"/>
          <w:lang w:val="uk-UA"/>
        </w:rPr>
        <w:t xml:space="preserve"> </w:t>
      </w:r>
      <w:r w:rsidR="002A04D5" w:rsidRPr="0068665B">
        <w:rPr>
          <w:b w:val="0"/>
          <w:i w:val="0"/>
          <w:szCs w:val="28"/>
          <w:lang w:val="uk-UA"/>
        </w:rPr>
        <w:t>52100,48</w:t>
      </w:r>
      <w:r w:rsidR="00E34098" w:rsidRPr="0068665B">
        <w:rPr>
          <w:b w:val="0"/>
          <w:i w:val="0"/>
          <w:szCs w:val="28"/>
          <w:lang w:val="uk-UA"/>
        </w:rPr>
        <w:t xml:space="preserve"> грн., заплановано - </w:t>
      </w:r>
      <w:r w:rsidR="002A04D5" w:rsidRPr="0068665B">
        <w:rPr>
          <w:b w:val="0"/>
          <w:i w:val="0"/>
          <w:szCs w:val="28"/>
          <w:lang w:val="uk-UA"/>
        </w:rPr>
        <w:t>160400</w:t>
      </w:r>
      <w:r w:rsidR="00E34098" w:rsidRPr="0068665B">
        <w:rPr>
          <w:b w:val="0"/>
          <w:i w:val="0"/>
          <w:szCs w:val="28"/>
          <w:lang w:val="uk-UA"/>
        </w:rPr>
        <w:t>,00 грн., викона</w:t>
      </w:r>
      <w:r w:rsidR="00247069">
        <w:rPr>
          <w:b w:val="0"/>
          <w:i w:val="0"/>
          <w:szCs w:val="28"/>
          <w:lang w:val="uk-UA"/>
        </w:rPr>
        <w:t>ння становить –</w:t>
      </w:r>
      <w:r w:rsidR="00E34098" w:rsidRPr="0068665B">
        <w:rPr>
          <w:b w:val="0"/>
          <w:i w:val="0"/>
          <w:szCs w:val="28"/>
          <w:lang w:val="uk-UA"/>
        </w:rPr>
        <w:t xml:space="preserve"> </w:t>
      </w:r>
      <w:r w:rsidR="002A04D5" w:rsidRPr="0068665B">
        <w:rPr>
          <w:b w:val="0"/>
          <w:i w:val="0"/>
          <w:szCs w:val="28"/>
          <w:lang w:val="uk-UA"/>
        </w:rPr>
        <w:t>32,48</w:t>
      </w:r>
      <w:r w:rsidR="00E34098" w:rsidRPr="0068665B">
        <w:rPr>
          <w:b w:val="0"/>
          <w:i w:val="0"/>
          <w:szCs w:val="28"/>
          <w:lang w:val="uk-UA"/>
        </w:rPr>
        <w:t xml:space="preserve"> %, </w:t>
      </w:r>
      <w:r w:rsidR="00671DC7" w:rsidRPr="0068665B">
        <w:rPr>
          <w:b w:val="0"/>
          <w:i w:val="0"/>
          <w:szCs w:val="28"/>
          <w:lang w:val="uk-UA"/>
        </w:rPr>
        <w:t>недовиконання</w:t>
      </w:r>
      <w:r w:rsidR="00E34098" w:rsidRPr="0068665B">
        <w:rPr>
          <w:b w:val="0"/>
          <w:i w:val="0"/>
          <w:szCs w:val="28"/>
          <w:lang w:val="uk-UA"/>
        </w:rPr>
        <w:t xml:space="preserve"> становить </w:t>
      </w:r>
      <w:r w:rsidR="00671DC7" w:rsidRPr="0068665B">
        <w:rPr>
          <w:b w:val="0"/>
          <w:i w:val="0"/>
          <w:szCs w:val="28"/>
          <w:lang w:val="uk-UA"/>
        </w:rPr>
        <w:t>108299,52</w:t>
      </w:r>
      <w:r w:rsidR="00E34098" w:rsidRPr="0068665B">
        <w:rPr>
          <w:b w:val="0"/>
          <w:i w:val="0"/>
          <w:szCs w:val="28"/>
          <w:lang w:val="uk-UA"/>
        </w:rPr>
        <w:t xml:space="preserve"> грн.; від юридичних осіб </w:t>
      </w:r>
      <w:r w:rsidR="00671DC7" w:rsidRPr="0068665B">
        <w:rPr>
          <w:b w:val="0"/>
          <w:i w:val="0"/>
          <w:szCs w:val="28"/>
          <w:lang w:val="uk-UA"/>
        </w:rPr>
        <w:t>–</w:t>
      </w:r>
      <w:r w:rsidR="00E34098" w:rsidRPr="0068665B">
        <w:rPr>
          <w:b w:val="0"/>
          <w:i w:val="0"/>
          <w:szCs w:val="28"/>
          <w:lang w:val="uk-UA"/>
        </w:rPr>
        <w:t xml:space="preserve"> </w:t>
      </w:r>
      <w:r w:rsidR="00671DC7" w:rsidRPr="0068665B">
        <w:rPr>
          <w:b w:val="0"/>
          <w:i w:val="0"/>
          <w:szCs w:val="28"/>
          <w:lang w:val="uk-UA"/>
        </w:rPr>
        <w:t>918732,56</w:t>
      </w:r>
      <w:r w:rsidR="00E34098" w:rsidRPr="0068665B">
        <w:rPr>
          <w:b w:val="0"/>
          <w:i w:val="0"/>
          <w:szCs w:val="28"/>
          <w:lang w:val="uk-UA"/>
        </w:rPr>
        <w:t xml:space="preserve"> грн., заплановано –</w:t>
      </w:r>
      <w:r w:rsidR="00671DC7" w:rsidRPr="0068665B">
        <w:rPr>
          <w:b w:val="0"/>
          <w:i w:val="0"/>
          <w:szCs w:val="28"/>
          <w:lang w:val="uk-UA"/>
        </w:rPr>
        <w:t xml:space="preserve"> 899840,00</w:t>
      </w:r>
      <w:r w:rsidR="00E34098" w:rsidRPr="0068665B">
        <w:rPr>
          <w:b w:val="0"/>
          <w:i w:val="0"/>
          <w:szCs w:val="28"/>
          <w:lang w:val="uk-UA"/>
        </w:rPr>
        <w:t xml:space="preserve"> грн., </w:t>
      </w:r>
      <w:r w:rsidR="00247069" w:rsidRPr="0068665B">
        <w:rPr>
          <w:b w:val="0"/>
          <w:i w:val="0"/>
          <w:szCs w:val="28"/>
          <w:lang w:val="uk-UA"/>
        </w:rPr>
        <w:t>викона</w:t>
      </w:r>
      <w:r w:rsidR="00247069">
        <w:rPr>
          <w:b w:val="0"/>
          <w:i w:val="0"/>
          <w:szCs w:val="28"/>
          <w:lang w:val="uk-UA"/>
        </w:rPr>
        <w:t>ння становить –</w:t>
      </w:r>
      <w:r w:rsidR="00247069" w:rsidRPr="0068665B">
        <w:rPr>
          <w:b w:val="0"/>
          <w:i w:val="0"/>
          <w:szCs w:val="28"/>
          <w:lang w:val="uk-UA"/>
        </w:rPr>
        <w:t xml:space="preserve"> </w:t>
      </w:r>
      <w:r w:rsidR="00671DC7" w:rsidRPr="0068665B">
        <w:rPr>
          <w:b w:val="0"/>
          <w:i w:val="0"/>
          <w:szCs w:val="28"/>
          <w:lang w:val="uk-UA"/>
        </w:rPr>
        <w:t>102,10</w:t>
      </w:r>
      <w:r w:rsidR="00E34098" w:rsidRPr="0068665B">
        <w:rPr>
          <w:b w:val="0"/>
          <w:i w:val="0"/>
          <w:szCs w:val="28"/>
          <w:lang w:val="uk-UA"/>
        </w:rPr>
        <w:t xml:space="preserve"> %, міським бюджетом </w:t>
      </w:r>
      <w:proofErr w:type="spellStart"/>
      <w:r w:rsidR="00E34098" w:rsidRPr="0068665B">
        <w:rPr>
          <w:b w:val="0"/>
          <w:i w:val="0"/>
          <w:szCs w:val="28"/>
          <w:lang w:val="uk-UA"/>
        </w:rPr>
        <w:t>недоотриман</w:t>
      </w:r>
      <w:r w:rsidR="00247069">
        <w:rPr>
          <w:b w:val="0"/>
          <w:i w:val="0"/>
          <w:szCs w:val="28"/>
          <w:lang w:val="uk-UA"/>
        </w:rPr>
        <w:t>о</w:t>
      </w:r>
      <w:proofErr w:type="spellEnd"/>
      <w:r w:rsidR="00E34098" w:rsidRPr="0068665B">
        <w:rPr>
          <w:b w:val="0"/>
          <w:i w:val="0"/>
          <w:szCs w:val="28"/>
          <w:lang w:val="uk-UA"/>
        </w:rPr>
        <w:t xml:space="preserve"> </w:t>
      </w:r>
      <w:r w:rsidR="00671DC7" w:rsidRPr="0068665B">
        <w:rPr>
          <w:b w:val="0"/>
          <w:i w:val="0"/>
          <w:szCs w:val="28"/>
          <w:lang w:val="uk-UA"/>
        </w:rPr>
        <w:t>108299,52</w:t>
      </w:r>
      <w:r w:rsidR="00E34098" w:rsidRPr="0068665B">
        <w:rPr>
          <w:b w:val="0"/>
          <w:i w:val="0"/>
          <w:szCs w:val="28"/>
          <w:lang w:val="uk-UA"/>
        </w:rPr>
        <w:t xml:space="preserve"> грн.</w:t>
      </w:r>
    </w:p>
    <w:p w:rsidR="006473D4" w:rsidRPr="0068665B" w:rsidRDefault="006473D4" w:rsidP="00F9575F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68665B">
        <w:rPr>
          <w:rFonts w:cs="Times New Roman"/>
          <w:b w:val="0"/>
          <w:i w:val="0"/>
          <w:szCs w:val="28"/>
          <w:lang w:val="uk-UA"/>
        </w:rPr>
        <w:t xml:space="preserve">Відділ житлово-комунального господарства, архітектури, містобудування та землеустрою разом з юристом виконкому </w:t>
      </w:r>
      <w:r w:rsidR="001E76F3">
        <w:rPr>
          <w:rFonts w:cs="Times New Roman"/>
          <w:b w:val="0"/>
          <w:i w:val="0"/>
          <w:szCs w:val="28"/>
          <w:lang w:val="uk-UA"/>
        </w:rPr>
        <w:t xml:space="preserve">міської ради </w:t>
      </w:r>
      <w:r w:rsidRPr="0068665B">
        <w:rPr>
          <w:rFonts w:cs="Times New Roman"/>
          <w:b w:val="0"/>
          <w:i w:val="0"/>
          <w:szCs w:val="28"/>
          <w:lang w:val="uk-UA"/>
        </w:rPr>
        <w:t xml:space="preserve">готує документи для стягнення боргу </w:t>
      </w:r>
      <w:r w:rsidR="00601BD6" w:rsidRPr="0068665B">
        <w:rPr>
          <w:rFonts w:cs="Times New Roman"/>
          <w:b w:val="0"/>
          <w:i w:val="0"/>
          <w:szCs w:val="28"/>
          <w:lang w:val="uk-UA"/>
        </w:rPr>
        <w:t xml:space="preserve">(загальна сума боргу складає 45240 грн.) </w:t>
      </w:r>
      <w:r w:rsidRPr="0068665B">
        <w:rPr>
          <w:rFonts w:cs="Times New Roman"/>
          <w:b w:val="0"/>
          <w:i w:val="0"/>
          <w:szCs w:val="28"/>
          <w:lang w:val="uk-UA"/>
        </w:rPr>
        <w:t>по сплаті орендної плати в судовому порядку з:</w:t>
      </w:r>
    </w:p>
    <w:p w:rsidR="006473D4" w:rsidRPr="0068665B" w:rsidRDefault="006473D4" w:rsidP="006473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665B">
        <w:rPr>
          <w:rFonts w:ascii="Times New Roman" w:hAnsi="Times New Roman" w:cs="Times New Roman"/>
          <w:sz w:val="28"/>
          <w:szCs w:val="28"/>
          <w:lang w:val="uk-UA"/>
        </w:rPr>
        <w:t>Мішустіної</w:t>
      </w:r>
      <w:proofErr w:type="spellEnd"/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>борг складає – 13639 грн.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3D4" w:rsidRPr="0068665B" w:rsidRDefault="006473D4" w:rsidP="006473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665B">
        <w:rPr>
          <w:rFonts w:ascii="Times New Roman" w:hAnsi="Times New Roman" w:cs="Times New Roman"/>
          <w:sz w:val="28"/>
          <w:szCs w:val="28"/>
          <w:lang w:val="uk-UA"/>
        </w:rPr>
        <w:t>Тодорової</w:t>
      </w:r>
      <w:proofErr w:type="spellEnd"/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І.С. 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>борг складає – 3502 грн.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3D4" w:rsidRPr="0068665B" w:rsidRDefault="006473D4" w:rsidP="006473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665B">
        <w:rPr>
          <w:rFonts w:ascii="Times New Roman" w:hAnsi="Times New Roman" w:cs="Times New Roman"/>
          <w:sz w:val="28"/>
          <w:szCs w:val="28"/>
          <w:lang w:val="uk-UA"/>
        </w:rPr>
        <w:t>Морар</w:t>
      </w:r>
      <w:r w:rsidR="00601BD6" w:rsidRPr="0068665B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М.О. 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борг складає – </w:t>
      </w:r>
      <w:r w:rsidR="00601BD6" w:rsidRPr="0068665B">
        <w:rPr>
          <w:rFonts w:ascii="Times New Roman" w:hAnsi="Times New Roman" w:cs="Times New Roman"/>
          <w:sz w:val="28"/>
          <w:szCs w:val="28"/>
          <w:lang w:val="uk-UA"/>
        </w:rPr>
        <w:t>10960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601BD6" w:rsidRPr="0068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BD6" w:rsidRPr="0068665B" w:rsidRDefault="00601BD6" w:rsidP="00601BD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665B">
        <w:rPr>
          <w:rFonts w:ascii="Times New Roman" w:hAnsi="Times New Roman" w:cs="Times New Roman"/>
          <w:sz w:val="28"/>
          <w:szCs w:val="28"/>
          <w:lang w:val="uk-UA"/>
        </w:rPr>
        <w:t>Філь</w:t>
      </w:r>
      <w:proofErr w:type="spellEnd"/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>борг складає – 6354 грн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BD6" w:rsidRPr="0068665B" w:rsidRDefault="00601BD6" w:rsidP="00601BD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665B">
        <w:rPr>
          <w:rFonts w:ascii="Times New Roman" w:hAnsi="Times New Roman" w:cs="Times New Roman"/>
          <w:sz w:val="28"/>
          <w:szCs w:val="28"/>
          <w:lang w:val="uk-UA"/>
        </w:rPr>
        <w:t>Аббасова</w:t>
      </w:r>
      <w:proofErr w:type="spellEnd"/>
      <w:r w:rsidRPr="0068665B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8665B">
        <w:rPr>
          <w:rFonts w:ascii="Times New Roman" w:hAnsi="Times New Roman" w:cs="Times New Roman"/>
          <w:sz w:val="28"/>
          <w:szCs w:val="28"/>
          <w:lang w:val="uk-UA"/>
        </w:rPr>
        <w:t>борг складає – 10785 грн.</w:t>
      </w:r>
      <w:r w:rsidR="001E76F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1BD6" w:rsidRPr="0068665B" w:rsidRDefault="00601BD6" w:rsidP="00601BD6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68665B">
        <w:rPr>
          <w:rFonts w:cs="Times New Roman"/>
          <w:b w:val="0"/>
          <w:i w:val="0"/>
          <w:szCs w:val="28"/>
          <w:lang w:val="uk-UA"/>
        </w:rPr>
        <w:t>Заборгованість громадян та фізичних осіб-підприємців, які мешкають на не</w:t>
      </w:r>
      <w:r w:rsidR="00D234AE">
        <w:rPr>
          <w:rFonts w:cs="Times New Roman"/>
          <w:b w:val="0"/>
          <w:i w:val="0"/>
          <w:szCs w:val="28"/>
          <w:lang w:val="uk-UA"/>
        </w:rPr>
        <w:t>під</w:t>
      </w:r>
      <w:r w:rsidRPr="0068665B">
        <w:rPr>
          <w:rFonts w:cs="Times New Roman"/>
          <w:b w:val="0"/>
          <w:i w:val="0"/>
          <w:szCs w:val="28"/>
          <w:lang w:val="uk-UA"/>
        </w:rPr>
        <w:t xml:space="preserve">контрольній українській владі території, за оренду землі складає </w:t>
      </w:r>
      <w:r w:rsidR="00D7397D" w:rsidRPr="0068665B">
        <w:rPr>
          <w:rFonts w:cs="Times New Roman"/>
          <w:b w:val="0"/>
          <w:i w:val="0"/>
          <w:szCs w:val="28"/>
          <w:lang w:val="uk-UA"/>
        </w:rPr>
        <w:t xml:space="preserve">                  53125 грн. Направити</w:t>
      </w:r>
      <w:r w:rsidR="00D7397D" w:rsidRPr="0068665B">
        <w:rPr>
          <w:b w:val="0"/>
          <w:i w:val="0"/>
          <w:szCs w:val="28"/>
          <w:lang w:val="uk-UA"/>
        </w:rPr>
        <w:t xml:space="preserve"> листи боржникам неможливо в зв’язку з тим, що відділення Українського державного підприємства поштового зв’язку «Укрпошта» на даній території не працюють.</w:t>
      </w:r>
      <w:r w:rsidR="00D234AE">
        <w:rPr>
          <w:b w:val="0"/>
          <w:i w:val="0"/>
          <w:szCs w:val="28"/>
          <w:lang w:val="uk-UA"/>
        </w:rPr>
        <w:t xml:space="preserve"> Загальна кількість боржників </w:t>
      </w:r>
      <w:r w:rsidR="00F21C0E">
        <w:rPr>
          <w:b w:val="0"/>
          <w:i w:val="0"/>
          <w:szCs w:val="28"/>
          <w:lang w:val="uk-UA"/>
        </w:rPr>
        <w:t>–</w:t>
      </w:r>
      <w:r w:rsidR="00D234AE">
        <w:rPr>
          <w:b w:val="0"/>
          <w:i w:val="0"/>
          <w:szCs w:val="28"/>
          <w:lang w:val="uk-UA"/>
        </w:rPr>
        <w:t xml:space="preserve"> </w:t>
      </w:r>
      <w:r w:rsidR="00F21C0E">
        <w:rPr>
          <w:b w:val="0"/>
          <w:i w:val="0"/>
          <w:szCs w:val="28"/>
          <w:lang w:val="uk-UA"/>
        </w:rPr>
        <w:t>11 орендарів.</w:t>
      </w:r>
    </w:p>
    <w:p w:rsidR="006473D4" w:rsidRPr="0068665B" w:rsidRDefault="007F4F1B" w:rsidP="005010F5">
      <w:pPr>
        <w:ind w:firstLine="708"/>
        <w:jc w:val="both"/>
        <w:rPr>
          <w:b w:val="0"/>
          <w:i w:val="0"/>
          <w:szCs w:val="28"/>
          <w:lang w:val="uk-UA"/>
        </w:rPr>
      </w:pPr>
      <w:r w:rsidRPr="0068665B">
        <w:rPr>
          <w:b w:val="0"/>
          <w:i w:val="0"/>
          <w:szCs w:val="28"/>
          <w:lang w:val="uk-UA"/>
        </w:rPr>
        <w:t xml:space="preserve">Громадяни сплачують </w:t>
      </w:r>
      <w:r w:rsidR="00BD2501" w:rsidRPr="0068665B">
        <w:rPr>
          <w:b w:val="0"/>
          <w:i w:val="0"/>
          <w:szCs w:val="28"/>
          <w:lang w:val="uk-UA"/>
        </w:rPr>
        <w:t>орендну плату з</w:t>
      </w:r>
      <w:r w:rsidRPr="0068665B">
        <w:rPr>
          <w:b w:val="0"/>
          <w:i w:val="0"/>
          <w:szCs w:val="28"/>
          <w:lang w:val="uk-UA"/>
        </w:rPr>
        <w:t xml:space="preserve">а землю протягом  60 днів після одержання податкового повідомлення – рішення. Дане повідомлення видається органами державної податкової служби, в основному після  1 липня поточного року.  </w:t>
      </w:r>
      <w:r w:rsidR="00BD2501" w:rsidRPr="0068665B">
        <w:rPr>
          <w:b w:val="0"/>
          <w:i w:val="0"/>
          <w:szCs w:val="28"/>
          <w:lang w:val="uk-UA"/>
        </w:rPr>
        <w:t xml:space="preserve">Тому </w:t>
      </w:r>
      <w:r w:rsidR="005010F5" w:rsidRPr="0068665B">
        <w:rPr>
          <w:b w:val="0"/>
          <w:i w:val="0"/>
          <w:szCs w:val="28"/>
          <w:lang w:val="uk-UA"/>
        </w:rPr>
        <w:t>на кінець вересня планується надходження заборгованості в сумі 9934 грн. від громадян, які сплачують орендну плату за землю.</w:t>
      </w:r>
      <w:r w:rsidRPr="0068665B">
        <w:rPr>
          <w:b w:val="0"/>
          <w:i w:val="0"/>
          <w:szCs w:val="28"/>
          <w:lang w:val="uk-UA"/>
        </w:rPr>
        <w:t xml:space="preserve">  </w:t>
      </w:r>
    </w:p>
    <w:p w:rsidR="0068576A" w:rsidRPr="00167063" w:rsidRDefault="000355ED" w:rsidP="00167063">
      <w:pPr>
        <w:ind w:firstLine="708"/>
        <w:jc w:val="both"/>
        <w:rPr>
          <w:b w:val="0"/>
          <w:i w:val="0"/>
          <w:szCs w:val="28"/>
          <w:lang w:val="uk-UA"/>
        </w:rPr>
      </w:pPr>
      <w:r w:rsidRPr="0068665B">
        <w:rPr>
          <w:b w:val="0"/>
          <w:i w:val="0"/>
          <w:szCs w:val="28"/>
          <w:lang w:val="uk-UA"/>
        </w:rPr>
        <w:t>За період з 01.0</w:t>
      </w:r>
      <w:r w:rsidR="00717701" w:rsidRPr="0068665B">
        <w:rPr>
          <w:b w:val="0"/>
          <w:i w:val="0"/>
          <w:szCs w:val="28"/>
          <w:lang w:val="uk-UA"/>
        </w:rPr>
        <w:t>1</w:t>
      </w:r>
      <w:r w:rsidRPr="0068665B">
        <w:rPr>
          <w:b w:val="0"/>
          <w:i w:val="0"/>
          <w:szCs w:val="28"/>
          <w:lang w:val="uk-UA"/>
        </w:rPr>
        <w:t>.201</w:t>
      </w:r>
      <w:r w:rsidR="00717701" w:rsidRPr="0068665B">
        <w:rPr>
          <w:b w:val="0"/>
          <w:i w:val="0"/>
          <w:szCs w:val="28"/>
          <w:lang w:val="uk-UA"/>
        </w:rPr>
        <w:t>5</w:t>
      </w:r>
      <w:r w:rsidRPr="0068665B">
        <w:rPr>
          <w:b w:val="0"/>
          <w:i w:val="0"/>
          <w:szCs w:val="28"/>
          <w:lang w:val="uk-UA"/>
        </w:rPr>
        <w:t xml:space="preserve"> по 01.0</w:t>
      </w:r>
      <w:r w:rsidR="00717701" w:rsidRPr="0068665B">
        <w:rPr>
          <w:b w:val="0"/>
          <w:i w:val="0"/>
          <w:szCs w:val="28"/>
          <w:lang w:val="uk-UA"/>
        </w:rPr>
        <w:t>6</w:t>
      </w:r>
      <w:r w:rsidR="00C00367" w:rsidRPr="0068665B">
        <w:rPr>
          <w:b w:val="0"/>
          <w:i w:val="0"/>
          <w:szCs w:val="28"/>
          <w:lang w:val="uk-UA"/>
        </w:rPr>
        <w:t>.2015</w:t>
      </w:r>
      <w:r w:rsidRPr="0068665B">
        <w:rPr>
          <w:b w:val="0"/>
          <w:i w:val="0"/>
          <w:szCs w:val="28"/>
          <w:lang w:val="uk-UA"/>
        </w:rPr>
        <w:t xml:space="preserve"> Попаснянською міською радою з фізичними </w:t>
      </w:r>
      <w:r w:rsidR="00717701" w:rsidRPr="0068665B">
        <w:rPr>
          <w:b w:val="0"/>
          <w:i w:val="0"/>
          <w:szCs w:val="28"/>
          <w:lang w:val="uk-UA"/>
        </w:rPr>
        <w:t>та</w:t>
      </w:r>
      <w:r w:rsidR="0068576A" w:rsidRPr="0068665B">
        <w:rPr>
          <w:b w:val="0"/>
          <w:i w:val="0"/>
          <w:lang w:val="uk-UA"/>
        </w:rPr>
        <w:t xml:space="preserve"> юридичними </w:t>
      </w:r>
      <w:r w:rsidR="000E059A" w:rsidRPr="0068665B">
        <w:rPr>
          <w:b w:val="0"/>
          <w:i w:val="0"/>
          <w:szCs w:val="28"/>
          <w:lang w:val="uk-UA"/>
        </w:rPr>
        <w:t>особами нові</w:t>
      </w:r>
      <w:r w:rsidR="000E059A" w:rsidRPr="0068665B">
        <w:rPr>
          <w:b w:val="0"/>
          <w:i w:val="0"/>
          <w:lang w:val="uk-UA"/>
        </w:rPr>
        <w:t xml:space="preserve"> договори оренди </w:t>
      </w:r>
      <w:r w:rsidR="00717701" w:rsidRPr="0068665B">
        <w:rPr>
          <w:b w:val="0"/>
          <w:i w:val="0"/>
          <w:lang w:val="uk-UA"/>
        </w:rPr>
        <w:t xml:space="preserve">на земельні </w:t>
      </w:r>
      <w:r w:rsidR="00717701" w:rsidRPr="0068665B">
        <w:rPr>
          <w:b w:val="0"/>
          <w:i w:val="0"/>
          <w:lang w:val="uk-UA"/>
        </w:rPr>
        <w:lastRenderedPageBreak/>
        <w:t>ділян</w:t>
      </w:r>
      <w:r w:rsidR="000E059A" w:rsidRPr="0068665B">
        <w:rPr>
          <w:b w:val="0"/>
          <w:i w:val="0"/>
          <w:lang w:val="uk-UA"/>
        </w:rPr>
        <w:t>к</w:t>
      </w:r>
      <w:r w:rsidR="00717701" w:rsidRPr="0068665B">
        <w:rPr>
          <w:b w:val="0"/>
          <w:i w:val="0"/>
          <w:lang w:val="uk-UA"/>
        </w:rPr>
        <w:t>и</w:t>
      </w:r>
      <w:r w:rsidR="000E059A" w:rsidRPr="0068665B">
        <w:rPr>
          <w:b w:val="0"/>
          <w:i w:val="0"/>
          <w:lang w:val="uk-UA"/>
        </w:rPr>
        <w:t xml:space="preserve"> не укладалися</w:t>
      </w:r>
      <w:r w:rsidR="0068576A" w:rsidRPr="0068665B">
        <w:rPr>
          <w:b w:val="0"/>
          <w:i w:val="0"/>
          <w:lang w:val="uk-UA"/>
        </w:rPr>
        <w:t xml:space="preserve">. </w:t>
      </w:r>
      <w:r w:rsidR="00167063" w:rsidRPr="0068665B">
        <w:rPr>
          <w:b w:val="0"/>
          <w:i w:val="0"/>
          <w:szCs w:val="28"/>
          <w:lang w:val="uk-UA"/>
        </w:rPr>
        <w:t xml:space="preserve">За </w:t>
      </w:r>
      <w:r w:rsidR="00167063" w:rsidRPr="0068665B">
        <w:rPr>
          <w:b w:val="0"/>
          <w:i w:val="0"/>
          <w:lang w:val="uk-UA"/>
        </w:rPr>
        <w:t>5 місяців</w:t>
      </w:r>
      <w:r w:rsidR="00167063" w:rsidRPr="0068665B">
        <w:rPr>
          <w:b w:val="0"/>
          <w:i w:val="0"/>
          <w:szCs w:val="28"/>
          <w:lang w:val="uk-UA"/>
        </w:rPr>
        <w:t xml:space="preserve"> 2015 року на розгляд сесії Попаснянської міської ради винесено одну заяву з проханням надати дозвіл на розроблення землевпорядної документації і подальшої передачі земельної ділянки в оренду.</w:t>
      </w:r>
    </w:p>
    <w:p w:rsidR="002D3067" w:rsidRPr="0068665B" w:rsidRDefault="00385E7F" w:rsidP="002D3067">
      <w:pPr>
        <w:ind w:firstLine="708"/>
        <w:jc w:val="both"/>
        <w:rPr>
          <w:b w:val="0"/>
          <w:i w:val="0"/>
          <w:szCs w:val="28"/>
          <w:lang w:val="uk-UA"/>
        </w:rPr>
      </w:pPr>
      <w:r w:rsidRPr="0068665B">
        <w:rPr>
          <w:b w:val="0"/>
          <w:i w:val="0"/>
          <w:lang w:val="uk-UA"/>
        </w:rPr>
        <w:t>За звітний період</w:t>
      </w:r>
      <w:r w:rsidRPr="0068665B">
        <w:rPr>
          <w:b w:val="0"/>
          <w:i w:val="0"/>
          <w:szCs w:val="28"/>
          <w:lang w:val="uk-UA"/>
        </w:rPr>
        <w:t xml:space="preserve"> з аукціону право оренди </w:t>
      </w:r>
      <w:r w:rsidR="00520AFC" w:rsidRPr="0068665B">
        <w:rPr>
          <w:b w:val="0"/>
          <w:i w:val="0"/>
          <w:szCs w:val="28"/>
          <w:lang w:val="uk-UA"/>
        </w:rPr>
        <w:t>на земельні ділянки не продавалося</w:t>
      </w:r>
      <w:r w:rsidRPr="0068665B">
        <w:rPr>
          <w:b w:val="0"/>
          <w:i w:val="0"/>
          <w:szCs w:val="28"/>
          <w:lang w:val="uk-UA"/>
        </w:rPr>
        <w:t>.</w:t>
      </w:r>
      <w:r w:rsidR="002D3067" w:rsidRPr="0068665B">
        <w:rPr>
          <w:b w:val="0"/>
          <w:i w:val="0"/>
          <w:lang w:val="uk-UA"/>
        </w:rPr>
        <w:t xml:space="preserve"> </w:t>
      </w:r>
      <w:r w:rsidR="00C767DD">
        <w:rPr>
          <w:b w:val="0"/>
          <w:i w:val="0"/>
          <w:lang w:val="uk-UA"/>
        </w:rPr>
        <w:t xml:space="preserve">Поновлено один договір оренди землі – </w:t>
      </w:r>
      <w:proofErr w:type="spellStart"/>
      <w:r w:rsidR="00C767DD">
        <w:rPr>
          <w:b w:val="0"/>
          <w:i w:val="0"/>
          <w:lang w:val="uk-UA"/>
        </w:rPr>
        <w:t>ФОП</w:t>
      </w:r>
      <w:proofErr w:type="spellEnd"/>
      <w:r w:rsidR="00C767DD">
        <w:rPr>
          <w:b w:val="0"/>
          <w:i w:val="0"/>
          <w:lang w:val="uk-UA"/>
        </w:rPr>
        <w:t xml:space="preserve"> </w:t>
      </w:r>
      <w:proofErr w:type="spellStart"/>
      <w:r w:rsidR="00C767DD">
        <w:rPr>
          <w:b w:val="0"/>
          <w:i w:val="0"/>
          <w:lang w:val="uk-UA"/>
        </w:rPr>
        <w:t>Місан</w:t>
      </w:r>
      <w:proofErr w:type="spellEnd"/>
      <w:r w:rsidR="00C767DD">
        <w:rPr>
          <w:b w:val="0"/>
          <w:i w:val="0"/>
          <w:lang w:val="uk-UA"/>
        </w:rPr>
        <w:t xml:space="preserve"> Ю.О. </w:t>
      </w:r>
      <w:r w:rsidR="002D3067" w:rsidRPr="0068665B">
        <w:rPr>
          <w:b w:val="0"/>
          <w:i w:val="0"/>
          <w:lang w:val="uk-UA"/>
        </w:rPr>
        <w:t>Заяви від юридичних осіб на поновлення договорів оренди</w:t>
      </w:r>
      <w:r w:rsidR="002D3067" w:rsidRPr="0068665B">
        <w:rPr>
          <w:b w:val="0"/>
          <w:i w:val="0"/>
          <w:szCs w:val="28"/>
          <w:lang w:val="uk-UA"/>
        </w:rPr>
        <w:t xml:space="preserve"> землі не надходили</w:t>
      </w:r>
      <w:r w:rsidR="002D3067" w:rsidRPr="0068665B">
        <w:rPr>
          <w:b w:val="0"/>
          <w:i w:val="0"/>
          <w:lang w:val="uk-UA"/>
        </w:rPr>
        <w:t xml:space="preserve">. </w:t>
      </w:r>
    </w:p>
    <w:p w:rsidR="00154C47" w:rsidRPr="0068665B" w:rsidRDefault="00154C47" w:rsidP="005010F5">
      <w:pPr>
        <w:ind w:firstLine="708"/>
        <w:jc w:val="both"/>
        <w:rPr>
          <w:rFonts w:cs="Times New Roman"/>
          <w:b w:val="0"/>
          <w:i w:val="0"/>
          <w:lang w:val="uk-UA"/>
        </w:rPr>
      </w:pPr>
      <w:r w:rsidRPr="0068665B">
        <w:rPr>
          <w:rFonts w:cs="Times New Roman"/>
          <w:b w:val="0"/>
          <w:i w:val="0"/>
          <w:szCs w:val="28"/>
          <w:lang w:val="uk-UA"/>
        </w:rPr>
        <w:t>На вимогу рішення виконавчого комі</w:t>
      </w:r>
      <w:r w:rsidR="005010F5" w:rsidRPr="0068665B">
        <w:rPr>
          <w:rFonts w:cs="Times New Roman"/>
          <w:b w:val="0"/>
          <w:i w:val="0"/>
          <w:szCs w:val="28"/>
          <w:lang w:val="uk-UA"/>
        </w:rPr>
        <w:t>тету Попаснянської міської ради 21.04.2014 № 90   «</w:t>
      </w:r>
      <w:r w:rsidR="005010F5" w:rsidRPr="0068665B">
        <w:rPr>
          <w:b w:val="0"/>
          <w:i w:val="0"/>
          <w:lang w:val="uk-UA"/>
        </w:rPr>
        <w:t>Про роботу з укладання договорів оренди земельних ділянок на території міської ради за ІІ півріччя 2014 рок</w:t>
      </w:r>
      <w:r w:rsidR="005010F5" w:rsidRPr="0068665B">
        <w:rPr>
          <w:rFonts w:cs="Times New Roman"/>
          <w:b w:val="0"/>
          <w:i w:val="0"/>
          <w:szCs w:val="28"/>
          <w:lang w:val="uk-UA"/>
        </w:rPr>
        <w:t>у»</w:t>
      </w:r>
      <w:r w:rsidRPr="0068665B">
        <w:rPr>
          <w:rFonts w:cs="Times New Roman"/>
          <w:b w:val="0"/>
          <w:i w:val="0"/>
          <w:szCs w:val="28"/>
          <w:lang w:val="uk-UA"/>
        </w:rPr>
        <w:t xml:space="preserve"> </w:t>
      </w:r>
      <w:r w:rsidR="005010F5" w:rsidRPr="0068665B">
        <w:rPr>
          <w:b w:val="0"/>
          <w:i w:val="0"/>
          <w:szCs w:val="28"/>
          <w:lang w:val="uk-UA"/>
        </w:rPr>
        <w:t>відділ житлово-</w:t>
      </w:r>
      <w:r w:rsidRPr="0068665B">
        <w:rPr>
          <w:b w:val="0"/>
          <w:i w:val="0"/>
          <w:szCs w:val="28"/>
          <w:lang w:val="uk-UA"/>
        </w:rPr>
        <w:t>комунального господарства, архітектури, містобудування та землеустрою</w:t>
      </w:r>
      <w:r w:rsidRPr="0068665B">
        <w:rPr>
          <w:rFonts w:cs="Times New Roman"/>
          <w:b w:val="0"/>
          <w:i w:val="0"/>
          <w:lang w:val="uk-UA"/>
        </w:rPr>
        <w:t xml:space="preserve"> проводив звірку з Попаснянським відділенням Первомайської ОДПІ стосовно сплати фізичними та юридичними особами орендної плати за землю. За результатами проведеної звірки </w:t>
      </w:r>
      <w:r w:rsidR="00F21C0E">
        <w:rPr>
          <w:rFonts w:cs="Times New Roman"/>
          <w:b w:val="0"/>
          <w:i w:val="0"/>
          <w:lang w:val="uk-UA"/>
        </w:rPr>
        <w:t>було направлено 26 листів</w:t>
      </w:r>
      <w:r w:rsidRPr="0068665B">
        <w:rPr>
          <w:rFonts w:cs="Times New Roman"/>
          <w:b w:val="0"/>
          <w:i w:val="0"/>
          <w:lang w:val="uk-UA"/>
        </w:rPr>
        <w:t xml:space="preserve"> боржник</w:t>
      </w:r>
      <w:r w:rsidR="00F21C0E">
        <w:rPr>
          <w:rFonts w:cs="Times New Roman"/>
          <w:b w:val="0"/>
          <w:i w:val="0"/>
          <w:lang w:val="uk-UA"/>
        </w:rPr>
        <w:t>ам</w:t>
      </w:r>
      <w:r w:rsidRPr="0068665B">
        <w:rPr>
          <w:rFonts w:cs="Times New Roman"/>
          <w:b w:val="0"/>
          <w:i w:val="0"/>
          <w:lang w:val="uk-UA"/>
        </w:rPr>
        <w:t xml:space="preserve"> щодо сплати за оренду землі.</w:t>
      </w:r>
      <w:r w:rsidR="00F21C0E">
        <w:rPr>
          <w:rFonts w:cs="Times New Roman"/>
          <w:b w:val="0"/>
          <w:i w:val="0"/>
          <w:lang w:val="uk-UA"/>
        </w:rPr>
        <w:t xml:space="preserve"> </w:t>
      </w:r>
    </w:p>
    <w:p w:rsidR="00540975" w:rsidRPr="0068665B" w:rsidRDefault="00540975" w:rsidP="003C69C6">
      <w:pPr>
        <w:pStyle w:val="a8"/>
        <w:spacing w:before="0" w:beforeAutospacing="0" w:after="0" w:afterAutospacing="0" w:line="17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68665B">
        <w:rPr>
          <w:rStyle w:val="a9"/>
          <w:b w:val="0"/>
          <w:color w:val="000000"/>
          <w:sz w:val="28"/>
          <w:szCs w:val="28"/>
          <w:lang w:val="uk-UA"/>
        </w:rPr>
        <w:t>Плата за землю</w:t>
      </w:r>
      <w:r w:rsidRPr="0068665B">
        <w:rPr>
          <w:color w:val="000000"/>
          <w:sz w:val="28"/>
          <w:szCs w:val="28"/>
          <w:lang w:val="uk-UA"/>
        </w:rPr>
        <w:t xml:space="preserve"> є джерелом додаткових надходжень до бюджету, це запорука розвитку місцевої ініціативи і інфраструктури населених пунктів. Плата за землю запроваджується з метою формування джерела коштів для фінансування заходів щодо раціонального використання та охорони земель, підвищення родючості ґрунтів, відшкодування витрат власників землі і землекористувачів, пов’язаних з господарюванням на землях гіршої якості, ведення земельного кадастру, здійснення землеустрою та моніторингу земель, проведення земельної реформи та розвитку інфраструктури населених пунктів.</w:t>
      </w:r>
    </w:p>
    <w:p w:rsidR="00540975" w:rsidRPr="0068665B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Pr="0068665B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68665B">
        <w:rPr>
          <w:b w:val="0"/>
          <w:i w:val="0"/>
          <w:szCs w:val="28"/>
          <w:lang w:val="uk-UA"/>
        </w:rPr>
        <w:t xml:space="preserve"> Спеціаліст відділу житлово-комунального</w:t>
      </w:r>
    </w:p>
    <w:p w:rsidR="00540975" w:rsidRPr="0068665B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68665B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540975" w:rsidRPr="0068665B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68665B">
        <w:rPr>
          <w:b w:val="0"/>
          <w:i w:val="0"/>
          <w:szCs w:val="28"/>
          <w:lang w:val="uk-UA"/>
        </w:rPr>
        <w:t xml:space="preserve"> та землеустрою виконкому міської ради                                     К.Ю.Кучеренко </w:t>
      </w:r>
    </w:p>
    <w:p w:rsidR="00746B1F" w:rsidRPr="0068665B" w:rsidRDefault="00746B1F" w:rsidP="00404539">
      <w:pPr>
        <w:tabs>
          <w:tab w:val="left" w:pos="1756"/>
        </w:tabs>
        <w:rPr>
          <w:szCs w:val="28"/>
          <w:lang w:val="uk-UA"/>
        </w:rPr>
      </w:pPr>
    </w:p>
    <w:p w:rsidR="00B60573" w:rsidRPr="0068665B" w:rsidRDefault="00B60573" w:rsidP="00404539">
      <w:pPr>
        <w:tabs>
          <w:tab w:val="left" w:pos="1756"/>
        </w:tabs>
        <w:rPr>
          <w:szCs w:val="28"/>
          <w:lang w:val="uk-UA"/>
        </w:rPr>
      </w:pPr>
    </w:p>
    <w:p w:rsidR="00B60573" w:rsidRPr="0068665B" w:rsidRDefault="00B60573" w:rsidP="00404539">
      <w:pPr>
        <w:tabs>
          <w:tab w:val="left" w:pos="1756"/>
        </w:tabs>
        <w:rPr>
          <w:szCs w:val="28"/>
          <w:lang w:val="uk-UA"/>
        </w:rPr>
      </w:pPr>
    </w:p>
    <w:sectPr w:rsidR="00B60573" w:rsidRPr="0068665B" w:rsidSect="006B6FE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317"/>
    <w:multiLevelType w:val="hybridMultilevel"/>
    <w:tmpl w:val="E43092CA"/>
    <w:lvl w:ilvl="0" w:tplc="D92AB12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8185ECC"/>
    <w:multiLevelType w:val="hybridMultilevel"/>
    <w:tmpl w:val="C13001FC"/>
    <w:lvl w:ilvl="0" w:tplc="F48C4D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40546F"/>
    <w:multiLevelType w:val="multilevel"/>
    <w:tmpl w:val="C53E5A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8B21517"/>
    <w:multiLevelType w:val="multilevel"/>
    <w:tmpl w:val="EC14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6C4"/>
    <w:rsid w:val="00000B9F"/>
    <w:rsid w:val="000355ED"/>
    <w:rsid w:val="000561D2"/>
    <w:rsid w:val="000603B0"/>
    <w:rsid w:val="00067A54"/>
    <w:rsid w:val="000844D6"/>
    <w:rsid w:val="00084706"/>
    <w:rsid w:val="00094773"/>
    <w:rsid w:val="000A5174"/>
    <w:rsid w:val="000C1C4B"/>
    <w:rsid w:val="000E059A"/>
    <w:rsid w:val="000E2C42"/>
    <w:rsid w:val="001003BA"/>
    <w:rsid w:val="00136B0C"/>
    <w:rsid w:val="00153D21"/>
    <w:rsid w:val="00154C47"/>
    <w:rsid w:val="00157B34"/>
    <w:rsid w:val="00160764"/>
    <w:rsid w:val="00167063"/>
    <w:rsid w:val="001903C5"/>
    <w:rsid w:val="00196D32"/>
    <w:rsid w:val="00197866"/>
    <w:rsid w:val="001B442A"/>
    <w:rsid w:val="001D6EE3"/>
    <w:rsid w:val="001E76F3"/>
    <w:rsid w:val="002065D7"/>
    <w:rsid w:val="0023520A"/>
    <w:rsid w:val="00236484"/>
    <w:rsid w:val="00247069"/>
    <w:rsid w:val="002646C4"/>
    <w:rsid w:val="002A045B"/>
    <w:rsid w:val="002A04D5"/>
    <w:rsid w:val="002B524E"/>
    <w:rsid w:val="002D3067"/>
    <w:rsid w:val="002D3AA5"/>
    <w:rsid w:val="002D44F5"/>
    <w:rsid w:val="003074A3"/>
    <w:rsid w:val="00310165"/>
    <w:rsid w:val="00330481"/>
    <w:rsid w:val="00336DEF"/>
    <w:rsid w:val="0034023E"/>
    <w:rsid w:val="00347D8A"/>
    <w:rsid w:val="00350FBA"/>
    <w:rsid w:val="00367E8C"/>
    <w:rsid w:val="00377E1E"/>
    <w:rsid w:val="00385E7F"/>
    <w:rsid w:val="003A3FA8"/>
    <w:rsid w:val="003B2E2E"/>
    <w:rsid w:val="003C69C6"/>
    <w:rsid w:val="003D2D4B"/>
    <w:rsid w:val="003E2D57"/>
    <w:rsid w:val="00404539"/>
    <w:rsid w:val="004133F3"/>
    <w:rsid w:val="004207AB"/>
    <w:rsid w:val="00430EC1"/>
    <w:rsid w:val="0044033E"/>
    <w:rsid w:val="00443A5B"/>
    <w:rsid w:val="00491745"/>
    <w:rsid w:val="004B6A0D"/>
    <w:rsid w:val="005010F5"/>
    <w:rsid w:val="0051544D"/>
    <w:rsid w:val="00516E19"/>
    <w:rsid w:val="00520AFC"/>
    <w:rsid w:val="005240CF"/>
    <w:rsid w:val="0053070E"/>
    <w:rsid w:val="005333A3"/>
    <w:rsid w:val="005348EB"/>
    <w:rsid w:val="00536B38"/>
    <w:rsid w:val="00540975"/>
    <w:rsid w:val="0054667D"/>
    <w:rsid w:val="0055447C"/>
    <w:rsid w:val="0055533D"/>
    <w:rsid w:val="005A35D3"/>
    <w:rsid w:val="005B0F99"/>
    <w:rsid w:val="005C08E4"/>
    <w:rsid w:val="005C117A"/>
    <w:rsid w:val="005F5BC3"/>
    <w:rsid w:val="00601BD6"/>
    <w:rsid w:val="006065E3"/>
    <w:rsid w:val="0062177B"/>
    <w:rsid w:val="006245AB"/>
    <w:rsid w:val="006273C9"/>
    <w:rsid w:val="006473D4"/>
    <w:rsid w:val="006569E9"/>
    <w:rsid w:val="00671DC7"/>
    <w:rsid w:val="0068462C"/>
    <w:rsid w:val="0068576A"/>
    <w:rsid w:val="0068665B"/>
    <w:rsid w:val="00690887"/>
    <w:rsid w:val="006962A2"/>
    <w:rsid w:val="006B6FEF"/>
    <w:rsid w:val="006C0BD8"/>
    <w:rsid w:val="006E4D1B"/>
    <w:rsid w:val="006F0C83"/>
    <w:rsid w:val="00700905"/>
    <w:rsid w:val="00701A60"/>
    <w:rsid w:val="00717701"/>
    <w:rsid w:val="00731C79"/>
    <w:rsid w:val="00746B1F"/>
    <w:rsid w:val="007549D0"/>
    <w:rsid w:val="007A335C"/>
    <w:rsid w:val="007A3D0D"/>
    <w:rsid w:val="007B77CF"/>
    <w:rsid w:val="007B7B11"/>
    <w:rsid w:val="007C755B"/>
    <w:rsid w:val="007E5C96"/>
    <w:rsid w:val="007F4F1B"/>
    <w:rsid w:val="00811E3C"/>
    <w:rsid w:val="008152E2"/>
    <w:rsid w:val="00834E77"/>
    <w:rsid w:val="008A0347"/>
    <w:rsid w:val="008B1B85"/>
    <w:rsid w:val="008C2D6E"/>
    <w:rsid w:val="008E1D95"/>
    <w:rsid w:val="008E1E85"/>
    <w:rsid w:val="008F760A"/>
    <w:rsid w:val="008F7C56"/>
    <w:rsid w:val="00923698"/>
    <w:rsid w:val="009833AC"/>
    <w:rsid w:val="009864A7"/>
    <w:rsid w:val="0098745E"/>
    <w:rsid w:val="00987F47"/>
    <w:rsid w:val="00990647"/>
    <w:rsid w:val="0099310F"/>
    <w:rsid w:val="009C346E"/>
    <w:rsid w:val="00A130C6"/>
    <w:rsid w:val="00A136C7"/>
    <w:rsid w:val="00A271F2"/>
    <w:rsid w:val="00A5221D"/>
    <w:rsid w:val="00A87D1E"/>
    <w:rsid w:val="00AB6B58"/>
    <w:rsid w:val="00AC6BA1"/>
    <w:rsid w:val="00AC6FF3"/>
    <w:rsid w:val="00AC6FFC"/>
    <w:rsid w:val="00AD0C84"/>
    <w:rsid w:val="00AD0CFA"/>
    <w:rsid w:val="00AD506E"/>
    <w:rsid w:val="00AF6976"/>
    <w:rsid w:val="00B01DAA"/>
    <w:rsid w:val="00B043F7"/>
    <w:rsid w:val="00B1477B"/>
    <w:rsid w:val="00B33A94"/>
    <w:rsid w:val="00B54B81"/>
    <w:rsid w:val="00B60573"/>
    <w:rsid w:val="00B60D17"/>
    <w:rsid w:val="00B7429E"/>
    <w:rsid w:val="00B91C91"/>
    <w:rsid w:val="00B93B25"/>
    <w:rsid w:val="00B9741C"/>
    <w:rsid w:val="00BA4CB0"/>
    <w:rsid w:val="00BC3434"/>
    <w:rsid w:val="00BC489F"/>
    <w:rsid w:val="00BC4D04"/>
    <w:rsid w:val="00BD2501"/>
    <w:rsid w:val="00BD40C3"/>
    <w:rsid w:val="00BE2CB7"/>
    <w:rsid w:val="00C00367"/>
    <w:rsid w:val="00C015CE"/>
    <w:rsid w:val="00C12751"/>
    <w:rsid w:val="00C136E3"/>
    <w:rsid w:val="00C40146"/>
    <w:rsid w:val="00C54DE1"/>
    <w:rsid w:val="00C73634"/>
    <w:rsid w:val="00C767DD"/>
    <w:rsid w:val="00CC0411"/>
    <w:rsid w:val="00D1339E"/>
    <w:rsid w:val="00D153E4"/>
    <w:rsid w:val="00D22506"/>
    <w:rsid w:val="00D234AE"/>
    <w:rsid w:val="00D35167"/>
    <w:rsid w:val="00D3653E"/>
    <w:rsid w:val="00D45D49"/>
    <w:rsid w:val="00D53674"/>
    <w:rsid w:val="00D56E3F"/>
    <w:rsid w:val="00D7397D"/>
    <w:rsid w:val="00D854CC"/>
    <w:rsid w:val="00DA36B8"/>
    <w:rsid w:val="00DB40A8"/>
    <w:rsid w:val="00DC0BEE"/>
    <w:rsid w:val="00DD41B0"/>
    <w:rsid w:val="00DE1DD2"/>
    <w:rsid w:val="00DF5BF0"/>
    <w:rsid w:val="00DF6E04"/>
    <w:rsid w:val="00DF7D3C"/>
    <w:rsid w:val="00E01EC3"/>
    <w:rsid w:val="00E14042"/>
    <w:rsid w:val="00E34098"/>
    <w:rsid w:val="00E41DC4"/>
    <w:rsid w:val="00E71CF9"/>
    <w:rsid w:val="00EB22D7"/>
    <w:rsid w:val="00EC12BD"/>
    <w:rsid w:val="00EC2EEC"/>
    <w:rsid w:val="00EF186F"/>
    <w:rsid w:val="00F058D8"/>
    <w:rsid w:val="00F21C0E"/>
    <w:rsid w:val="00F238C1"/>
    <w:rsid w:val="00F27BA6"/>
    <w:rsid w:val="00F441CD"/>
    <w:rsid w:val="00F52FFF"/>
    <w:rsid w:val="00F75A1E"/>
    <w:rsid w:val="00F81DFB"/>
    <w:rsid w:val="00F9575F"/>
    <w:rsid w:val="00F966BF"/>
    <w:rsid w:val="00F96A5E"/>
    <w:rsid w:val="00FA00A7"/>
    <w:rsid w:val="00FB01AF"/>
    <w:rsid w:val="00FB4D64"/>
    <w:rsid w:val="00FB6894"/>
    <w:rsid w:val="00FC61C1"/>
    <w:rsid w:val="00FD2F5C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4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1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6E19"/>
    <w:rPr>
      <w:rFonts w:ascii="Tahoma" w:hAnsi="Tahoma" w:cs="Tahoma"/>
      <w:b/>
      <w:i/>
      <w:sz w:val="16"/>
      <w:szCs w:val="16"/>
    </w:rPr>
  </w:style>
  <w:style w:type="paragraph" w:styleId="a7">
    <w:name w:val="List Paragraph"/>
    <w:basedOn w:val="a"/>
    <w:uiPriority w:val="34"/>
    <w:qFormat/>
    <w:rsid w:val="00AD0C84"/>
    <w:pPr>
      <w:spacing w:after="200" w:line="276" w:lineRule="auto"/>
      <w:ind w:left="720" w:hanging="357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40975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  <w:style w:type="character" w:styleId="a9">
    <w:name w:val="Strong"/>
    <w:basedOn w:val="a0"/>
    <w:uiPriority w:val="22"/>
    <w:qFormat/>
    <w:rsid w:val="00540975"/>
    <w:rPr>
      <w:b/>
      <w:bCs/>
    </w:rPr>
  </w:style>
  <w:style w:type="character" w:styleId="aa">
    <w:name w:val="Emphasis"/>
    <w:basedOn w:val="a0"/>
    <w:qFormat/>
    <w:rsid w:val="005333A3"/>
    <w:rPr>
      <w:i/>
      <w:iCs/>
    </w:rPr>
  </w:style>
  <w:style w:type="character" w:customStyle="1" w:styleId="apple-converted-space">
    <w:name w:val="apple-converted-space"/>
    <w:basedOn w:val="a0"/>
    <w:rsid w:val="00C015CE"/>
  </w:style>
  <w:style w:type="character" w:styleId="ab">
    <w:name w:val="Hyperlink"/>
    <w:basedOn w:val="a0"/>
    <w:uiPriority w:val="99"/>
    <w:unhideWhenUsed/>
    <w:rsid w:val="00C015CE"/>
    <w:rPr>
      <w:color w:val="0000FF"/>
      <w:u w:val="single"/>
    </w:rPr>
  </w:style>
  <w:style w:type="paragraph" w:customStyle="1" w:styleId="tj">
    <w:name w:val="tj"/>
    <w:basedOn w:val="a"/>
    <w:rsid w:val="00C015CE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Customer</cp:lastModifiedBy>
  <cp:revision>22</cp:revision>
  <cp:lastPrinted>2015-06-17T12:22:00Z</cp:lastPrinted>
  <dcterms:created xsi:type="dcterms:W3CDTF">2015-06-10T08:09:00Z</dcterms:created>
  <dcterms:modified xsi:type="dcterms:W3CDTF">2015-06-17T12:22:00Z</dcterms:modified>
</cp:coreProperties>
</file>