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A1" w:rsidRPr="00065EC2" w:rsidRDefault="001132A1" w:rsidP="001132A1">
      <w:pPr>
        <w:pStyle w:val="2"/>
        <w:ind w:right="-284"/>
        <w:jc w:val="right"/>
        <w:rPr>
          <w:rFonts w:ascii="Times New Roman" w:hAnsi="Times New Roman"/>
          <w:b/>
          <w:sz w:val="24"/>
          <w:szCs w:val="24"/>
        </w:rPr>
      </w:pPr>
      <w:r w:rsidRPr="00065EC2">
        <w:rPr>
          <w:rFonts w:ascii="Times New Roman" w:hAnsi="Times New Roman"/>
          <w:b/>
          <w:sz w:val="24"/>
          <w:szCs w:val="24"/>
        </w:rPr>
        <w:t>проект</w:t>
      </w:r>
    </w:p>
    <w:p w:rsidR="001132A1" w:rsidRPr="00065EC2" w:rsidRDefault="001132A1" w:rsidP="001132A1">
      <w:pPr>
        <w:pStyle w:val="2"/>
        <w:ind w:right="-284"/>
        <w:jc w:val="center"/>
        <w:rPr>
          <w:rFonts w:ascii="Times New Roman" w:hAnsi="Times New Roman"/>
          <w:b/>
          <w:sz w:val="8"/>
          <w:szCs w:val="8"/>
        </w:rPr>
      </w:pPr>
      <w:r>
        <w:rPr>
          <w:rFonts w:ascii="Times New Roman" w:hAnsi="Times New Roman"/>
          <w:b/>
          <w:noProof/>
          <w:sz w:val="15"/>
          <w:szCs w:val="15"/>
          <w:lang w:val="ru-RU"/>
        </w:rPr>
        <w:drawing>
          <wp:inline distT="0" distB="0" distL="0" distR="0">
            <wp:extent cx="412115" cy="560070"/>
            <wp:effectExtent l="0" t="0" r="698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2A1" w:rsidRPr="00065EC2" w:rsidRDefault="001132A1" w:rsidP="001132A1">
      <w:pPr>
        <w:pStyle w:val="3"/>
        <w:ind w:right="-284"/>
        <w:rPr>
          <w:rFonts w:ascii="Times New Roman" w:hAnsi="Times New Roman"/>
          <w:b/>
          <w:bCs/>
          <w:sz w:val="28"/>
          <w:szCs w:val="28"/>
        </w:rPr>
      </w:pPr>
    </w:p>
    <w:p w:rsidR="001132A1" w:rsidRPr="00065EC2" w:rsidRDefault="001132A1" w:rsidP="001132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EC2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1132A1" w:rsidRPr="00065EC2" w:rsidRDefault="001132A1" w:rsidP="001132A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5EC2">
        <w:rPr>
          <w:rFonts w:ascii="Times New Roman" w:hAnsi="Times New Roman" w:cs="Times New Roman"/>
          <w:b/>
          <w:sz w:val="28"/>
          <w:szCs w:val="28"/>
          <w:lang w:val="uk-UA"/>
        </w:rPr>
        <w:t>ЛУГАНСЬКА   ОБЛАСТЬ</w:t>
      </w:r>
    </w:p>
    <w:p w:rsidR="001132A1" w:rsidRPr="00065EC2" w:rsidRDefault="001132A1" w:rsidP="001132A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5EC2">
        <w:rPr>
          <w:rFonts w:ascii="Times New Roman" w:hAnsi="Times New Roman" w:cs="Times New Roman"/>
          <w:b/>
          <w:sz w:val="28"/>
          <w:szCs w:val="28"/>
          <w:lang w:val="uk-UA"/>
        </w:rPr>
        <w:t>ПОПАСНЯНСЬКА  МІСЬКА  РАДА</w:t>
      </w:r>
    </w:p>
    <w:p w:rsidR="001132A1" w:rsidRPr="00065EC2" w:rsidRDefault="001132A1" w:rsidP="001132A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5EC2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1132A1" w:rsidRPr="00065EC2" w:rsidRDefault="001132A1" w:rsidP="001132A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132A1" w:rsidRPr="00065EC2" w:rsidRDefault="001132A1" w:rsidP="001132A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5EC2">
        <w:rPr>
          <w:rFonts w:ascii="Times New Roman" w:hAnsi="Times New Roman" w:cs="Times New Roman"/>
          <w:b/>
          <w:sz w:val="28"/>
          <w:szCs w:val="28"/>
          <w:lang w:val="uk-UA"/>
        </w:rPr>
        <w:t>РIШЕННЯ</w:t>
      </w:r>
    </w:p>
    <w:p w:rsidR="001132A1" w:rsidRPr="00065EC2" w:rsidRDefault="001132A1" w:rsidP="001132A1">
      <w:pPr>
        <w:tabs>
          <w:tab w:val="left" w:pos="3600"/>
        </w:tabs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132A1" w:rsidRPr="00065EC2" w:rsidRDefault="001132A1" w:rsidP="001132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jc w:val="both"/>
        <w:rPr>
          <w:rFonts w:ascii="Times New Roman" w:hAnsi="Times New Roman"/>
          <w:lang w:val="uk-UA"/>
        </w:rPr>
      </w:pPr>
      <w:r w:rsidRPr="00065EC2">
        <w:rPr>
          <w:rFonts w:ascii="Times New Roman" w:hAnsi="Times New Roman"/>
          <w:sz w:val="28"/>
          <w:szCs w:val="28"/>
          <w:lang w:val="uk-UA"/>
        </w:rPr>
        <w:t>21 квітня 2015 р.                             м. Попасна</w:t>
      </w:r>
      <w:r w:rsidRPr="00065EC2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№</w:t>
      </w:r>
    </w:p>
    <w:p w:rsidR="001132A1" w:rsidRPr="00065EC2" w:rsidRDefault="001132A1" w:rsidP="001132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jc w:val="both"/>
        <w:rPr>
          <w:rFonts w:ascii="Times New Roman" w:hAnsi="Times New Roman"/>
          <w:lang w:val="uk-UA"/>
        </w:rPr>
      </w:pPr>
    </w:p>
    <w:p w:rsidR="001132A1" w:rsidRPr="00065EC2" w:rsidRDefault="001132A1" w:rsidP="001132A1">
      <w:pPr>
        <w:jc w:val="both"/>
        <w:rPr>
          <w:rFonts w:ascii="Times New Roman" w:hAnsi="Times New Roman"/>
          <w:lang w:val="uk-UA"/>
        </w:rPr>
      </w:pPr>
    </w:p>
    <w:p w:rsidR="001132A1" w:rsidRPr="00065EC2" w:rsidRDefault="001132A1" w:rsidP="001132A1">
      <w:pPr>
        <w:pStyle w:val="a3"/>
        <w:ind w:left="360"/>
        <w:jc w:val="both"/>
        <w:rPr>
          <w:rFonts w:ascii="Times New Roman" w:hAnsi="Times New Roman"/>
          <w:b w:val="0"/>
          <w:bCs w:val="0"/>
          <w:lang w:val="uk-UA"/>
        </w:rPr>
      </w:pPr>
    </w:p>
    <w:p w:rsidR="001132A1" w:rsidRPr="00065EC2" w:rsidRDefault="001132A1" w:rsidP="001132A1">
      <w:pPr>
        <w:ind w:right="-284"/>
        <w:jc w:val="both"/>
        <w:rPr>
          <w:rFonts w:ascii="Times New Roman" w:hAnsi="Times New Roman"/>
          <w:b/>
          <w:bCs/>
          <w:lang w:val="uk-UA"/>
        </w:rPr>
      </w:pPr>
      <w:r w:rsidRPr="00065EC2">
        <w:rPr>
          <w:rFonts w:ascii="Times New Roman" w:hAnsi="Times New Roman"/>
          <w:b/>
          <w:bCs/>
          <w:lang w:val="uk-UA"/>
        </w:rPr>
        <w:t>Про інформацію щодо відновлення</w:t>
      </w:r>
    </w:p>
    <w:p w:rsidR="001132A1" w:rsidRPr="00065EC2" w:rsidRDefault="001132A1" w:rsidP="001132A1">
      <w:pPr>
        <w:ind w:right="-284"/>
        <w:jc w:val="both"/>
        <w:rPr>
          <w:rFonts w:ascii="Times New Roman" w:hAnsi="Times New Roman"/>
          <w:b/>
          <w:bCs/>
          <w:lang w:val="uk-UA"/>
        </w:rPr>
      </w:pPr>
      <w:r w:rsidRPr="00065EC2">
        <w:rPr>
          <w:rFonts w:ascii="Times New Roman" w:hAnsi="Times New Roman"/>
          <w:b/>
          <w:bCs/>
          <w:lang w:val="uk-UA"/>
        </w:rPr>
        <w:t>житла та об’єктів соціальної сфери,</w:t>
      </w:r>
    </w:p>
    <w:p w:rsidR="001132A1" w:rsidRPr="00065EC2" w:rsidRDefault="001132A1" w:rsidP="001132A1">
      <w:pPr>
        <w:ind w:right="-284"/>
        <w:jc w:val="both"/>
        <w:rPr>
          <w:rFonts w:ascii="Times New Roman" w:hAnsi="Times New Roman"/>
          <w:b/>
          <w:bCs/>
          <w:lang w:val="uk-UA"/>
        </w:rPr>
      </w:pPr>
      <w:r w:rsidRPr="00065EC2">
        <w:rPr>
          <w:rFonts w:ascii="Times New Roman" w:hAnsi="Times New Roman"/>
          <w:b/>
          <w:bCs/>
          <w:lang w:val="uk-UA"/>
        </w:rPr>
        <w:t>які було пошкоджено внаслідок</w:t>
      </w:r>
    </w:p>
    <w:p w:rsidR="001132A1" w:rsidRPr="00065EC2" w:rsidRDefault="001132A1" w:rsidP="001132A1">
      <w:pPr>
        <w:ind w:right="-284"/>
        <w:jc w:val="both"/>
        <w:rPr>
          <w:rFonts w:ascii="Times New Roman" w:hAnsi="Times New Roman"/>
          <w:b/>
          <w:bCs/>
          <w:lang w:val="uk-UA"/>
        </w:rPr>
      </w:pPr>
      <w:r w:rsidRPr="00065EC2">
        <w:rPr>
          <w:rFonts w:ascii="Times New Roman" w:hAnsi="Times New Roman"/>
          <w:b/>
          <w:bCs/>
          <w:lang w:val="uk-UA"/>
        </w:rPr>
        <w:t>бойових дій на території міста</w:t>
      </w:r>
    </w:p>
    <w:p w:rsidR="001132A1" w:rsidRPr="00065EC2" w:rsidRDefault="001132A1" w:rsidP="001132A1">
      <w:pPr>
        <w:ind w:right="-284"/>
        <w:jc w:val="both"/>
        <w:rPr>
          <w:rFonts w:ascii="Times New Roman" w:hAnsi="Times New Roman"/>
          <w:lang w:val="uk-UA"/>
        </w:rPr>
      </w:pPr>
    </w:p>
    <w:p w:rsidR="001132A1" w:rsidRPr="00065EC2" w:rsidRDefault="001132A1" w:rsidP="001132A1">
      <w:pPr>
        <w:ind w:right="-284" w:firstLine="720"/>
        <w:jc w:val="both"/>
        <w:rPr>
          <w:rFonts w:ascii="Times New Roman" w:hAnsi="Times New Roman"/>
          <w:lang w:val="uk-UA"/>
        </w:rPr>
      </w:pPr>
      <w:r w:rsidRPr="00065EC2">
        <w:rPr>
          <w:rFonts w:ascii="Times New Roman" w:hAnsi="Times New Roman"/>
          <w:lang w:val="uk-UA"/>
        </w:rPr>
        <w:t xml:space="preserve">Заслухавши інформацію начальника відділу житлово-комунального господарства, архітектури, містобудування та землеустрою виконкому міської ради Шмельової Н.О. </w:t>
      </w:r>
      <w:r w:rsidRPr="00065EC2">
        <w:rPr>
          <w:rFonts w:ascii="Times New Roman" w:hAnsi="Times New Roman"/>
          <w:bCs/>
          <w:lang w:val="uk-UA"/>
        </w:rPr>
        <w:t>щодо відновлення житла та об’єктів соціальної сфери, які було пошкоджено внаслідок проведення бойових дій на території міста. З метою здійснення невідкладних заходів, пов’язаних з відновленням житлового фонду міста та об’єктів соціальної сфери, які були пошкоджені внаслідок бойових дій</w:t>
      </w:r>
      <w:r w:rsidRPr="00065EC2">
        <w:rPr>
          <w:rFonts w:ascii="Times New Roman" w:hAnsi="Times New Roman"/>
          <w:lang w:val="uk-UA"/>
        </w:rPr>
        <w:t>, керуючись ст. 40</w:t>
      </w:r>
      <w:r w:rsidRPr="00065EC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5EC2">
        <w:rPr>
          <w:rFonts w:ascii="Times New Roman" w:hAnsi="Times New Roman"/>
          <w:lang w:val="uk-UA"/>
        </w:rPr>
        <w:t>Закону України «Про місцеве самоврядування в Україні»,  виконавчий комітет Попаснянської міської ради</w:t>
      </w:r>
    </w:p>
    <w:p w:rsidR="001132A1" w:rsidRPr="00065EC2" w:rsidRDefault="001132A1" w:rsidP="001132A1">
      <w:pPr>
        <w:ind w:right="-284" w:firstLine="851"/>
        <w:jc w:val="both"/>
        <w:rPr>
          <w:rFonts w:ascii="Times New Roman" w:hAnsi="Times New Roman"/>
          <w:lang w:val="uk-UA"/>
        </w:rPr>
      </w:pPr>
    </w:p>
    <w:p w:rsidR="001132A1" w:rsidRPr="00065EC2" w:rsidRDefault="001132A1" w:rsidP="001132A1">
      <w:pPr>
        <w:ind w:right="-284" w:firstLine="851"/>
        <w:jc w:val="both"/>
        <w:rPr>
          <w:rFonts w:ascii="Times New Roman" w:hAnsi="Times New Roman"/>
          <w:lang w:val="uk-UA"/>
        </w:rPr>
      </w:pPr>
      <w:r w:rsidRPr="00065EC2">
        <w:rPr>
          <w:rFonts w:ascii="Times New Roman" w:hAnsi="Times New Roman"/>
          <w:lang w:val="uk-UA"/>
        </w:rPr>
        <w:t>ВИРІШИВ:</w:t>
      </w:r>
    </w:p>
    <w:p w:rsidR="001132A1" w:rsidRPr="00065EC2" w:rsidRDefault="001132A1" w:rsidP="001132A1">
      <w:pPr>
        <w:ind w:right="-284" w:firstLine="708"/>
        <w:jc w:val="both"/>
        <w:rPr>
          <w:rFonts w:ascii="Times New Roman" w:hAnsi="Times New Roman"/>
          <w:lang w:val="uk-UA"/>
        </w:rPr>
      </w:pPr>
    </w:p>
    <w:p w:rsidR="001132A1" w:rsidRPr="00065EC2" w:rsidRDefault="001132A1" w:rsidP="001132A1">
      <w:pPr>
        <w:pStyle w:val="20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lang w:val="uk-UA"/>
        </w:rPr>
      </w:pPr>
      <w:r w:rsidRPr="00065EC2">
        <w:rPr>
          <w:rFonts w:ascii="Times New Roman" w:hAnsi="Times New Roman"/>
          <w:lang w:val="uk-UA"/>
        </w:rPr>
        <w:t xml:space="preserve">Інформацію начальника відділу житлово-комунального господарства, архітектури, містобудування та землеустрою виконкому міської ради </w:t>
      </w:r>
      <w:r w:rsidRPr="00065EC2">
        <w:rPr>
          <w:rFonts w:ascii="Times New Roman" w:hAnsi="Times New Roman"/>
          <w:bCs/>
          <w:lang w:val="uk-UA"/>
        </w:rPr>
        <w:t>щодо відновлення житла та об’єктів соціальної сфери, які було пошкоджено внаслідок бойових дій на території міста взяти до відома</w:t>
      </w:r>
      <w:r w:rsidRPr="00065EC2">
        <w:rPr>
          <w:rFonts w:ascii="Times New Roman" w:hAnsi="Times New Roman"/>
          <w:lang w:val="uk-UA"/>
        </w:rPr>
        <w:t>.</w:t>
      </w:r>
    </w:p>
    <w:p w:rsidR="001132A1" w:rsidRPr="00065EC2" w:rsidRDefault="001132A1" w:rsidP="001132A1">
      <w:pPr>
        <w:pStyle w:val="20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/>
          <w:lang w:val="uk-UA"/>
        </w:rPr>
      </w:pPr>
      <w:r w:rsidRPr="00065EC2">
        <w:rPr>
          <w:rFonts w:ascii="Times New Roman" w:hAnsi="Times New Roman"/>
          <w:lang w:val="uk-UA"/>
        </w:rPr>
        <w:t xml:space="preserve">Відділу житлово-комунального господарства, архітектури, містобудування та землеустрою виконкому Попаснянської міської ради продовжити роботу, спрямовану на </w:t>
      </w:r>
      <w:r w:rsidRPr="00065EC2">
        <w:rPr>
          <w:rFonts w:ascii="Times New Roman" w:hAnsi="Times New Roman"/>
          <w:bCs/>
          <w:lang w:val="uk-UA"/>
        </w:rPr>
        <w:t>відновлення житлового фонду та об’єктів соціальної сфери,</w:t>
      </w:r>
      <w:r w:rsidRPr="00065EC2">
        <w:rPr>
          <w:rFonts w:ascii="Times New Roman" w:hAnsi="Times New Roman"/>
          <w:lang w:val="uk-UA"/>
        </w:rPr>
        <w:t xml:space="preserve"> </w:t>
      </w:r>
      <w:r w:rsidRPr="00065EC2">
        <w:rPr>
          <w:rFonts w:ascii="Times New Roman" w:hAnsi="Times New Roman"/>
          <w:bCs/>
          <w:lang w:val="uk-UA"/>
        </w:rPr>
        <w:t>які було пошкоджено внаслідок бойових дій та залучення до роботи в місті різноманітних благодійних установ та фондів.</w:t>
      </w:r>
    </w:p>
    <w:p w:rsidR="001132A1" w:rsidRPr="00065EC2" w:rsidRDefault="001132A1" w:rsidP="001132A1">
      <w:pPr>
        <w:pStyle w:val="a5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65EC2">
        <w:rPr>
          <w:rFonts w:ascii="Times New Roman" w:hAnsi="Times New Roman" w:cs="Times New Roman"/>
          <w:sz w:val="24"/>
          <w:szCs w:val="24"/>
        </w:rPr>
        <w:t xml:space="preserve">Контроль за виконанням даного рішення покласти на </w:t>
      </w:r>
      <w:r w:rsidRPr="00065EC2">
        <w:rPr>
          <w:rFonts w:ascii="Times New Roman" w:hAnsi="Times New Roman" w:cs="Times New Roman"/>
          <w:sz w:val="24"/>
          <w:szCs w:val="24"/>
          <w:lang w:val="uk-UA"/>
        </w:rPr>
        <w:t>заступника міського голови Табачинського М.М. та начальника відділу житлово-комунального господарства, архітектури, містобудування та землеустрою виконкому міської ради Шмельову Н.О.</w:t>
      </w:r>
    </w:p>
    <w:p w:rsidR="001132A1" w:rsidRPr="00065EC2" w:rsidRDefault="001132A1" w:rsidP="001132A1">
      <w:pPr>
        <w:ind w:right="-284"/>
        <w:jc w:val="both"/>
        <w:rPr>
          <w:rFonts w:ascii="Times New Roman" w:hAnsi="Times New Roman"/>
          <w:lang w:val="uk-UA"/>
        </w:rPr>
      </w:pPr>
    </w:p>
    <w:p w:rsidR="001132A1" w:rsidRPr="00065EC2" w:rsidRDefault="001132A1" w:rsidP="001132A1">
      <w:pPr>
        <w:ind w:right="-284"/>
        <w:jc w:val="both"/>
        <w:rPr>
          <w:rFonts w:ascii="Times New Roman" w:hAnsi="Times New Roman"/>
          <w:lang w:val="uk-UA"/>
        </w:rPr>
      </w:pPr>
    </w:p>
    <w:p w:rsidR="001132A1" w:rsidRPr="00065EC2" w:rsidRDefault="001132A1" w:rsidP="001132A1">
      <w:pPr>
        <w:ind w:right="-284"/>
        <w:jc w:val="both"/>
        <w:rPr>
          <w:rFonts w:ascii="Times New Roman" w:hAnsi="Times New Roman"/>
          <w:lang w:val="uk-UA"/>
        </w:rPr>
      </w:pPr>
      <w:r w:rsidRPr="00065EC2">
        <w:rPr>
          <w:rFonts w:ascii="Times New Roman" w:hAnsi="Times New Roman"/>
          <w:lang w:val="uk-UA"/>
        </w:rPr>
        <w:t xml:space="preserve">                 Міський голова                                                                                 Ю.І. Онищенко</w:t>
      </w:r>
    </w:p>
    <w:p w:rsidR="001132A1" w:rsidRPr="00065EC2" w:rsidRDefault="001132A1" w:rsidP="001132A1">
      <w:pPr>
        <w:ind w:right="-284"/>
        <w:jc w:val="both"/>
        <w:rPr>
          <w:rFonts w:ascii="Times New Roman" w:hAnsi="Times New Roman"/>
          <w:lang w:val="uk-UA"/>
        </w:rPr>
      </w:pPr>
    </w:p>
    <w:p w:rsidR="001132A1" w:rsidRPr="00065EC2" w:rsidRDefault="001132A1" w:rsidP="001132A1">
      <w:pPr>
        <w:ind w:right="-284"/>
        <w:jc w:val="both"/>
        <w:rPr>
          <w:rFonts w:ascii="Times New Roman" w:hAnsi="Times New Roman"/>
          <w:lang w:val="uk-UA"/>
        </w:rPr>
      </w:pPr>
    </w:p>
    <w:p w:rsidR="001132A1" w:rsidRPr="00065EC2" w:rsidRDefault="001132A1" w:rsidP="001132A1">
      <w:pPr>
        <w:tabs>
          <w:tab w:val="left" w:pos="255"/>
        </w:tabs>
        <w:ind w:right="-284"/>
        <w:jc w:val="both"/>
        <w:rPr>
          <w:rFonts w:ascii="Times New Roman" w:hAnsi="Times New Roman"/>
          <w:sz w:val="20"/>
          <w:szCs w:val="20"/>
          <w:lang w:val="uk-UA"/>
        </w:rPr>
      </w:pPr>
      <w:r w:rsidRPr="00065EC2">
        <w:rPr>
          <w:rFonts w:ascii="Times New Roman" w:hAnsi="Times New Roman"/>
          <w:sz w:val="20"/>
          <w:szCs w:val="20"/>
          <w:lang w:val="uk-UA"/>
        </w:rPr>
        <w:t>Підготувала: Шмельова, 21098</w:t>
      </w:r>
    </w:p>
    <w:p w:rsidR="001132A1" w:rsidRPr="00065EC2" w:rsidRDefault="001132A1" w:rsidP="001132A1">
      <w:pPr>
        <w:tabs>
          <w:tab w:val="left" w:pos="255"/>
        </w:tabs>
        <w:ind w:right="-284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1132A1" w:rsidRPr="00065EC2" w:rsidRDefault="001132A1" w:rsidP="001132A1">
      <w:pPr>
        <w:tabs>
          <w:tab w:val="left" w:pos="255"/>
        </w:tabs>
        <w:ind w:right="-284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1132A1" w:rsidRPr="00065EC2" w:rsidRDefault="001132A1" w:rsidP="001132A1">
      <w:pPr>
        <w:ind w:left="540"/>
        <w:rPr>
          <w:rFonts w:ascii="Times New Roman" w:hAnsi="Times New Roman"/>
          <w:lang w:val="uk-UA"/>
        </w:rPr>
      </w:pPr>
      <w:r w:rsidRPr="00065EC2">
        <w:rPr>
          <w:rFonts w:ascii="Times New Roman" w:hAnsi="Times New Roman"/>
          <w:lang w:val="uk-UA"/>
        </w:rPr>
        <w:lastRenderedPageBreak/>
        <w:t xml:space="preserve">                                                                                                     Додаток 1</w:t>
      </w:r>
    </w:p>
    <w:p w:rsidR="001132A1" w:rsidRPr="00065EC2" w:rsidRDefault="001132A1" w:rsidP="001132A1">
      <w:pPr>
        <w:ind w:left="540"/>
        <w:rPr>
          <w:rFonts w:ascii="Times New Roman" w:hAnsi="Times New Roman"/>
          <w:lang w:val="uk-UA"/>
        </w:rPr>
      </w:pPr>
      <w:r w:rsidRPr="00065EC2">
        <w:rPr>
          <w:rFonts w:ascii="Times New Roman" w:hAnsi="Times New Roman"/>
          <w:lang w:val="uk-UA"/>
        </w:rPr>
        <w:t xml:space="preserve">                                                                                                     до  рішення виконкому</w:t>
      </w:r>
    </w:p>
    <w:p w:rsidR="001132A1" w:rsidRPr="00065EC2" w:rsidRDefault="001132A1" w:rsidP="001132A1">
      <w:pPr>
        <w:ind w:left="540"/>
        <w:rPr>
          <w:rFonts w:ascii="Times New Roman" w:hAnsi="Times New Roman"/>
          <w:lang w:val="uk-UA"/>
        </w:rPr>
      </w:pPr>
      <w:r w:rsidRPr="00065EC2">
        <w:rPr>
          <w:rFonts w:ascii="Times New Roman" w:hAnsi="Times New Roman"/>
          <w:lang w:val="uk-UA"/>
        </w:rPr>
        <w:t xml:space="preserve">                                                                                                     міської ради</w:t>
      </w:r>
    </w:p>
    <w:p w:rsidR="001132A1" w:rsidRPr="00065EC2" w:rsidRDefault="001132A1" w:rsidP="001132A1">
      <w:pPr>
        <w:ind w:left="540"/>
        <w:rPr>
          <w:rFonts w:ascii="Times New Roman" w:hAnsi="Times New Roman"/>
          <w:lang w:val="uk-UA"/>
        </w:rPr>
      </w:pPr>
      <w:r w:rsidRPr="00065EC2">
        <w:rPr>
          <w:rFonts w:ascii="Times New Roman" w:hAnsi="Times New Roman"/>
          <w:lang w:val="uk-UA"/>
        </w:rPr>
        <w:t xml:space="preserve">                                                                                                     21.04.2015 № </w:t>
      </w:r>
    </w:p>
    <w:p w:rsidR="001132A1" w:rsidRPr="00065EC2" w:rsidRDefault="001132A1" w:rsidP="001132A1">
      <w:pPr>
        <w:ind w:firstLine="540"/>
        <w:jc w:val="center"/>
        <w:rPr>
          <w:rFonts w:ascii="Times New Roman" w:hAnsi="Times New Roman"/>
          <w:lang w:val="uk-UA"/>
        </w:rPr>
      </w:pPr>
    </w:p>
    <w:p w:rsidR="001132A1" w:rsidRPr="00065EC2" w:rsidRDefault="001132A1" w:rsidP="001132A1">
      <w:pPr>
        <w:ind w:firstLine="540"/>
        <w:jc w:val="center"/>
        <w:rPr>
          <w:rFonts w:ascii="Times New Roman" w:hAnsi="Times New Roman"/>
          <w:lang w:val="uk-UA"/>
        </w:rPr>
      </w:pPr>
      <w:r w:rsidRPr="00065EC2">
        <w:rPr>
          <w:rFonts w:ascii="Times New Roman" w:hAnsi="Times New Roman"/>
          <w:lang w:val="uk-UA"/>
        </w:rPr>
        <w:t>Інформація</w:t>
      </w:r>
    </w:p>
    <w:p w:rsidR="001132A1" w:rsidRPr="00065EC2" w:rsidRDefault="001132A1" w:rsidP="001132A1">
      <w:pPr>
        <w:ind w:firstLine="1080"/>
        <w:jc w:val="center"/>
        <w:rPr>
          <w:rFonts w:ascii="Times New Roman" w:hAnsi="Times New Roman"/>
          <w:lang w:val="uk-UA"/>
        </w:rPr>
      </w:pPr>
      <w:r w:rsidRPr="00065EC2">
        <w:rPr>
          <w:rFonts w:ascii="Times New Roman" w:hAnsi="Times New Roman"/>
          <w:lang w:val="uk-UA"/>
        </w:rPr>
        <w:t>про виконання робіт щодо відновлення житла та об’єктів соціальної сфери, пошкоджених внаслідок бойових дій на території міста</w:t>
      </w:r>
    </w:p>
    <w:p w:rsidR="001132A1" w:rsidRPr="00065EC2" w:rsidRDefault="001132A1" w:rsidP="001132A1">
      <w:pPr>
        <w:ind w:firstLine="1080"/>
        <w:jc w:val="both"/>
        <w:rPr>
          <w:rFonts w:ascii="Times New Roman" w:hAnsi="Times New Roman"/>
          <w:lang w:val="uk-UA"/>
        </w:rPr>
      </w:pPr>
    </w:p>
    <w:p w:rsidR="001132A1" w:rsidRPr="00065EC2" w:rsidRDefault="001132A1" w:rsidP="001132A1">
      <w:pPr>
        <w:ind w:firstLine="720"/>
        <w:jc w:val="both"/>
        <w:rPr>
          <w:rFonts w:ascii="Times New Roman" w:hAnsi="Times New Roman"/>
          <w:lang w:val="uk-UA"/>
        </w:rPr>
      </w:pPr>
    </w:p>
    <w:p w:rsidR="001132A1" w:rsidRPr="00065EC2" w:rsidRDefault="001132A1" w:rsidP="001132A1">
      <w:pPr>
        <w:ind w:firstLine="720"/>
        <w:jc w:val="both"/>
        <w:rPr>
          <w:rFonts w:ascii="Times New Roman" w:hAnsi="Times New Roman"/>
          <w:lang w:val="uk-UA"/>
        </w:rPr>
      </w:pPr>
      <w:r w:rsidRPr="00065EC2">
        <w:rPr>
          <w:rFonts w:ascii="Times New Roman" w:hAnsi="Times New Roman"/>
          <w:lang w:val="uk-UA"/>
        </w:rPr>
        <w:t xml:space="preserve">Починаючи з липня 2014 року на території міста Попасна велися бойові дії, в наслідок чого, станом на 17.04.2015 пошкоджено (зруйновано) 1312 будинків приватного сектору та 117 будинків багатоквартирного житлового фонду (близько 1260 квартир). Виконавчий комітет Попаснянської міської ради не припиняв своєї роботи в періоди обстрілів міста. З 24 липня 2014 року відділ житлово-комунального господарства, архітектури, містобудування та землеустрою розпочав роботу щодо обстеження пошкодженого  житлового фонду, об’єктів соціальної сфери та формування єдиного електронного реєстру руйнувань. За весь зазначений вище період відділом житлово-комунального господарства, архітектури, містобудування та землеустрою мешканцям міста надано на руки 557 актів комісійного обстеження домоволодінь </w:t>
      </w:r>
      <w:r w:rsidRPr="00065EC2">
        <w:rPr>
          <w:rFonts w:ascii="Times New Roman" w:hAnsi="Times New Roman"/>
          <w:sz w:val="22"/>
          <w:lang w:val="uk-UA"/>
        </w:rPr>
        <w:t xml:space="preserve">(квартир) на предмет встановлення фактів пошкоджень в наслідок бойових дій, а також направлено </w:t>
      </w:r>
      <w:r w:rsidRPr="00065EC2">
        <w:rPr>
          <w:rFonts w:ascii="Times New Roman" w:hAnsi="Times New Roman"/>
          <w:lang w:val="uk-UA"/>
        </w:rPr>
        <w:t xml:space="preserve"> на адресу Червоного Хреста 91 лист – підтвердження пошкоджень для отримання гуманітарної допомоги. Дана робота продовжується.</w:t>
      </w:r>
    </w:p>
    <w:p w:rsidR="001132A1" w:rsidRPr="00065EC2" w:rsidRDefault="001132A1" w:rsidP="001132A1">
      <w:pPr>
        <w:ind w:firstLine="720"/>
        <w:jc w:val="both"/>
        <w:rPr>
          <w:rFonts w:ascii="Times New Roman" w:hAnsi="Times New Roman"/>
          <w:lang w:val="uk-UA"/>
        </w:rPr>
      </w:pPr>
      <w:r w:rsidRPr="00065EC2">
        <w:rPr>
          <w:rFonts w:ascii="Times New Roman" w:hAnsi="Times New Roman"/>
          <w:lang w:val="uk-UA"/>
        </w:rPr>
        <w:t xml:space="preserve">З серпня 2014р. і по теперішній час виконавчим комітетом Попаснянської міської ради ведеться робота щодо залучення до роботи в місті різноманітних благодійних установ, фондів та спонсорів.  </w:t>
      </w:r>
    </w:p>
    <w:p w:rsidR="001132A1" w:rsidRPr="00065EC2" w:rsidRDefault="001132A1" w:rsidP="001132A1">
      <w:pPr>
        <w:ind w:firstLine="720"/>
        <w:jc w:val="both"/>
        <w:rPr>
          <w:rFonts w:ascii="Times New Roman" w:hAnsi="Times New Roman"/>
          <w:lang w:val="uk-UA"/>
        </w:rPr>
      </w:pPr>
      <w:r w:rsidRPr="00065EC2">
        <w:rPr>
          <w:rFonts w:ascii="Times New Roman" w:hAnsi="Times New Roman"/>
          <w:lang w:val="uk-UA"/>
        </w:rPr>
        <w:t>У відновленні житлового фонду  та об’єктів соціальної сфери міста прийняли участь Чеська гуманітарна організація «Людина в біді», Міжнародний Комітет Червоного Хреста, Норвезька рада у справах біженців, завдяки чому в наше місто були направлені необхідні будівельні матеріали (скло, шифер, тарпаулін, плівка, брус, дошка, ізол (руберойд) та інше). Міською радою досягнута домовленість з керівництвом підприємств залізничного транспорту (Локомотивне депо, Вагонне депо, КМС-134, Попаснянська дистанція колії) щодо сумісного відновлення пошкодженого житлового фонду комунальної власності. Також слід відмітити активну участь у проведенні робіт з скління вікон багатоквартирного житлового фонду мікрорайону «ВРЗ» ТДВ «Попаснянський ВРЗ».</w:t>
      </w:r>
    </w:p>
    <w:p w:rsidR="001132A1" w:rsidRPr="00065EC2" w:rsidRDefault="001132A1" w:rsidP="001132A1">
      <w:pPr>
        <w:ind w:firstLine="720"/>
        <w:jc w:val="both"/>
        <w:rPr>
          <w:rFonts w:ascii="Times New Roman" w:hAnsi="Times New Roman"/>
          <w:lang w:val="uk-UA"/>
        </w:rPr>
      </w:pPr>
      <w:r w:rsidRPr="00065EC2">
        <w:rPr>
          <w:rFonts w:ascii="Times New Roman" w:hAnsi="Times New Roman"/>
          <w:lang w:val="uk-UA"/>
        </w:rPr>
        <w:t>Так були проведені роботи по склінню вікон у 593 квартирах та будинках приватного сектору загальною площею скління 3 193 м</w:t>
      </w:r>
      <w:r w:rsidRPr="00065EC2">
        <w:rPr>
          <w:rFonts w:ascii="Times New Roman" w:hAnsi="Times New Roman"/>
          <w:vertAlign w:val="superscript"/>
          <w:lang w:val="uk-UA"/>
        </w:rPr>
        <w:t>2</w:t>
      </w:r>
      <w:r w:rsidRPr="00065EC2">
        <w:rPr>
          <w:rFonts w:ascii="Times New Roman" w:hAnsi="Times New Roman"/>
          <w:lang w:val="uk-UA"/>
        </w:rPr>
        <w:t xml:space="preserve">. На відновлення пошкоджених покрівель багатоквартирних житлових будинків та будинків приватного сектору витрачено </w:t>
      </w:r>
      <w:r w:rsidRPr="00065EC2">
        <w:rPr>
          <w:rFonts w:ascii="Times New Roman" w:hAnsi="Times New Roman"/>
          <w:shd w:val="clear" w:color="auto" w:fill="FFFFFF" w:themeFill="background1"/>
          <w:lang w:val="uk-UA"/>
        </w:rPr>
        <w:t>1 200</w:t>
      </w:r>
      <w:r w:rsidRPr="00065EC2">
        <w:rPr>
          <w:rFonts w:ascii="Times New Roman" w:hAnsi="Times New Roman"/>
          <w:lang w:val="uk-UA"/>
        </w:rPr>
        <w:t xml:space="preserve"> листів шиферу. Багатоквартирний житловий фонд мікрорайону «Черемушки» станом на I декаду січня 2015 року було максимально підготовлено до експлуатації взимку. Але у середині січня 2015 року поновилися активні бойові дії на території міста, внаслідок чого, відновлений багатоквартирний житловий фонд був пошкоджений у друге та суттєво пошкоджено приватні житлові будинки та багатоквартирний житловий фонд у всіх мікрорайонах міста.</w:t>
      </w:r>
    </w:p>
    <w:p w:rsidR="001132A1" w:rsidRPr="00065EC2" w:rsidRDefault="001132A1" w:rsidP="001132A1">
      <w:pPr>
        <w:ind w:firstLine="720"/>
        <w:jc w:val="both"/>
        <w:rPr>
          <w:rFonts w:ascii="Times New Roman" w:hAnsi="Times New Roman"/>
          <w:lang w:val="uk-UA"/>
        </w:rPr>
      </w:pPr>
      <w:r w:rsidRPr="00065EC2">
        <w:rPr>
          <w:rFonts w:ascii="Times New Roman" w:hAnsi="Times New Roman"/>
          <w:lang w:val="uk-UA"/>
        </w:rPr>
        <w:t xml:space="preserve">Виконавчим комітетом Попаснянської міської ради, починаючи з січня 2015 року, були направлені листи з проханням надати посильну допомогу у відновленні пошкодженого житла до Міжнародного Комітету Червоного Хреста, Норвезької ради у справах біженців з зазначенням найменування необхідного будівельного матеріалу та його кількості (складено реєстр на 105 суттєво пошкоджених (зруйнованих) житлових будинків приватного сектору та багатоквартирного комунального житлового фонду по кожному будинку окремо з доданням фотоматеріалів). </w:t>
      </w:r>
    </w:p>
    <w:p w:rsidR="001132A1" w:rsidRPr="00065EC2" w:rsidRDefault="001132A1" w:rsidP="001132A1">
      <w:pPr>
        <w:ind w:firstLine="720"/>
        <w:jc w:val="both"/>
        <w:rPr>
          <w:rFonts w:ascii="Times New Roman" w:hAnsi="Times New Roman"/>
          <w:lang w:val="uk-UA"/>
        </w:rPr>
      </w:pPr>
      <w:r w:rsidRPr="00065EC2">
        <w:rPr>
          <w:rFonts w:ascii="Times New Roman" w:hAnsi="Times New Roman"/>
          <w:lang w:val="uk-UA"/>
        </w:rPr>
        <w:lastRenderedPageBreak/>
        <w:t>З метою тимчасового часткового відновлення вікон та покрівель пошкоджених будинків усіх форм власності в місто почала надходити допомога від благодійних фондів у вигляді плівки та тарпауліну. Станом на 17.04.2015 мешканці міста отримали більше ніж 13 300 м</w:t>
      </w:r>
      <w:r w:rsidRPr="00065EC2">
        <w:rPr>
          <w:rFonts w:ascii="Times New Roman" w:hAnsi="Times New Roman"/>
          <w:vertAlign w:val="superscript"/>
          <w:lang w:val="uk-UA"/>
        </w:rPr>
        <w:t>2</w:t>
      </w:r>
      <w:r w:rsidRPr="00065EC2">
        <w:rPr>
          <w:rFonts w:ascii="Times New Roman" w:hAnsi="Times New Roman"/>
          <w:lang w:val="uk-UA"/>
        </w:rPr>
        <w:t xml:space="preserve"> плівки (забезпечено 1 252 родини), 4 100 м</w:t>
      </w:r>
      <w:r w:rsidRPr="00065EC2">
        <w:rPr>
          <w:rFonts w:ascii="Times New Roman" w:hAnsi="Times New Roman"/>
          <w:vertAlign w:val="superscript"/>
          <w:lang w:val="uk-UA"/>
        </w:rPr>
        <w:t>2</w:t>
      </w:r>
      <w:r w:rsidRPr="00065EC2">
        <w:rPr>
          <w:rFonts w:ascii="Times New Roman" w:hAnsi="Times New Roman"/>
          <w:lang w:val="uk-UA"/>
        </w:rPr>
        <w:t xml:space="preserve"> тарпауліну (забезпечено 534 родини), фанери 150 листів (забезпечено 54 родини) та 151 лист ОСБ (забезпечено 9 родин). </w:t>
      </w:r>
    </w:p>
    <w:p w:rsidR="001132A1" w:rsidRPr="00065EC2" w:rsidRDefault="001132A1" w:rsidP="001132A1">
      <w:pPr>
        <w:tabs>
          <w:tab w:val="left" w:pos="900"/>
        </w:tabs>
        <w:ind w:firstLine="709"/>
        <w:jc w:val="both"/>
        <w:rPr>
          <w:rFonts w:ascii="Times New Roman" w:hAnsi="Times New Roman"/>
          <w:lang w:val="uk-UA"/>
        </w:rPr>
      </w:pPr>
      <w:r w:rsidRPr="00065EC2">
        <w:rPr>
          <w:rFonts w:ascii="Times New Roman" w:hAnsi="Times New Roman"/>
          <w:lang w:val="uk-UA"/>
        </w:rPr>
        <w:t>Внаслідок проведення бойових дій на території міста Попасна значних пошкоджень зазнали дошкільні навчальні заклади міста. Станом на 17.04.2015  проведені роботи з відновлення об</w:t>
      </w:r>
      <w:r w:rsidRPr="00065EC2">
        <w:rPr>
          <w:rFonts w:ascii="Times New Roman" w:hAnsi="Times New Roman"/>
        </w:rPr>
        <w:t>’</w:t>
      </w:r>
      <w:r w:rsidRPr="00065EC2">
        <w:rPr>
          <w:rFonts w:ascii="Times New Roman" w:hAnsi="Times New Roman"/>
          <w:lang w:val="uk-UA"/>
        </w:rPr>
        <w:t xml:space="preserve">єктів соціальної сфери, а саме: </w:t>
      </w:r>
    </w:p>
    <w:p w:rsidR="001132A1" w:rsidRPr="00065EC2" w:rsidRDefault="001132A1" w:rsidP="001132A1">
      <w:pPr>
        <w:numPr>
          <w:ilvl w:val="0"/>
          <w:numId w:val="2"/>
        </w:numPr>
        <w:tabs>
          <w:tab w:val="left" w:pos="900"/>
        </w:tabs>
        <w:ind w:left="851" w:hanging="142"/>
        <w:jc w:val="both"/>
        <w:rPr>
          <w:rFonts w:ascii="Times New Roman" w:hAnsi="Times New Roman"/>
          <w:lang w:val="uk-UA"/>
        </w:rPr>
      </w:pPr>
      <w:r w:rsidRPr="00065EC2">
        <w:rPr>
          <w:rFonts w:ascii="Times New Roman" w:hAnsi="Times New Roman"/>
          <w:lang w:val="uk-UA"/>
        </w:rPr>
        <w:t>встановлено пластикові вікна в будівлі ДНЗ № 6 в кількості 36 од. на суму 423,781 тис.грн.;</w:t>
      </w:r>
    </w:p>
    <w:p w:rsidR="001132A1" w:rsidRPr="00065EC2" w:rsidRDefault="001132A1" w:rsidP="001132A1">
      <w:pPr>
        <w:numPr>
          <w:ilvl w:val="0"/>
          <w:numId w:val="2"/>
        </w:numPr>
        <w:tabs>
          <w:tab w:val="left" w:pos="851"/>
        </w:tabs>
        <w:ind w:left="851" w:hanging="142"/>
        <w:jc w:val="both"/>
        <w:rPr>
          <w:rFonts w:ascii="Times New Roman" w:hAnsi="Times New Roman"/>
          <w:lang w:val="uk-UA"/>
        </w:rPr>
      </w:pPr>
      <w:r w:rsidRPr="00065EC2">
        <w:rPr>
          <w:rFonts w:ascii="Times New Roman" w:hAnsi="Times New Roman"/>
          <w:lang w:val="uk-UA"/>
        </w:rPr>
        <w:t xml:space="preserve">встановлено </w:t>
      </w:r>
      <w:r w:rsidRPr="00065EC2">
        <w:rPr>
          <w:rFonts w:ascii="Times New Roman" w:hAnsi="Times New Roman"/>
        </w:rPr>
        <w:t xml:space="preserve">11 </w:t>
      </w:r>
      <w:r w:rsidRPr="00065EC2">
        <w:rPr>
          <w:rFonts w:ascii="Times New Roman" w:hAnsi="Times New Roman"/>
          <w:lang w:val="uk-UA"/>
        </w:rPr>
        <w:t>од. пластикових вікон та 5 од. пластикових балконних дверей  в будівлі ДНЗ № 1  на суму 275,095 тис.грн.;</w:t>
      </w:r>
    </w:p>
    <w:p w:rsidR="001132A1" w:rsidRPr="00065EC2" w:rsidRDefault="001132A1" w:rsidP="001132A1">
      <w:pPr>
        <w:numPr>
          <w:ilvl w:val="0"/>
          <w:numId w:val="2"/>
        </w:numPr>
        <w:tabs>
          <w:tab w:val="left" w:pos="851"/>
        </w:tabs>
        <w:ind w:left="851" w:hanging="142"/>
        <w:jc w:val="both"/>
        <w:rPr>
          <w:rFonts w:ascii="Times New Roman" w:hAnsi="Times New Roman"/>
          <w:lang w:val="uk-UA"/>
        </w:rPr>
      </w:pPr>
      <w:r w:rsidRPr="00065EC2">
        <w:rPr>
          <w:rFonts w:ascii="Times New Roman" w:hAnsi="Times New Roman"/>
          <w:lang w:val="uk-UA"/>
        </w:rPr>
        <w:t>побудована міні-котельна в ДНЗ № 6 на суму 433,956 тис.грн. (залишилось провести роботи по врізці та пуско-налагоджувальні роботи).</w:t>
      </w:r>
    </w:p>
    <w:p w:rsidR="001132A1" w:rsidRPr="00065EC2" w:rsidRDefault="001132A1" w:rsidP="001132A1">
      <w:pPr>
        <w:ind w:firstLine="709"/>
        <w:jc w:val="both"/>
        <w:rPr>
          <w:rFonts w:ascii="Times New Roman" w:hAnsi="Times New Roman"/>
          <w:lang w:val="uk-UA"/>
        </w:rPr>
      </w:pPr>
      <w:r w:rsidRPr="00065EC2">
        <w:rPr>
          <w:rFonts w:ascii="Times New Roman" w:hAnsi="Times New Roman"/>
          <w:lang w:val="uk-UA"/>
        </w:rPr>
        <w:t>На теперішній час продовжується робота з видачі будівельних матеріалів мешканцям міста на відновлення житла згідно наданих ними заявок.</w:t>
      </w:r>
    </w:p>
    <w:p w:rsidR="001132A1" w:rsidRPr="00065EC2" w:rsidRDefault="001132A1" w:rsidP="001132A1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</w:p>
    <w:p w:rsidR="001132A1" w:rsidRPr="00065EC2" w:rsidRDefault="001132A1" w:rsidP="001132A1">
      <w:pPr>
        <w:tabs>
          <w:tab w:val="left" w:pos="851"/>
        </w:tabs>
        <w:jc w:val="both"/>
        <w:rPr>
          <w:rFonts w:ascii="Times New Roman" w:hAnsi="Times New Roman"/>
          <w:lang w:val="uk-UA"/>
        </w:rPr>
      </w:pPr>
    </w:p>
    <w:p w:rsidR="001132A1" w:rsidRPr="00065EC2" w:rsidRDefault="001132A1" w:rsidP="001132A1">
      <w:pPr>
        <w:ind w:firstLine="1080"/>
        <w:jc w:val="both"/>
        <w:rPr>
          <w:rFonts w:ascii="Times New Roman" w:hAnsi="Times New Roman"/>
          <w:lang w:val="uk-UA"/>
        </w:rPr>
      </w:pPr>
    </w:p>
    <w:p w:rsidR="001132A1" w:rsidRPr="00065EC2" w:rsidRDefault="001132A1" w:rsidP="001132A1">
      <w:pPr>
        <w:jc w:val="both"/>
        <w:rPr>
          <w:rFonts w:ascii="Times New Roman" w:hAnsi="Times New Roman"/>
          <w:lang w:val="uk-UA"/>
        </w:rPr>
      </w:pPr>
    </w:p>
    <w:p w:rsidR="001132A1" w:rsidRPr="00065EC2" w:rsidRDefault="001132A1" w:rsidP="001132A1">
      <w:pPr>
        <w:ind w:firstLine="1080"/>
        <w:jc w:val="both"/>
        <w:rPr>
          <w:rFonts w:ascii="Times New Roman" w:hAnsi="Times New Roman"/>
          <w:lang w:val="uk-UA"/>
        </w:rPr>
      </w:pPr>
    </w:p>
    <w:p w:rsidR="001132A1" w:rsidRPr="00065EC2" w:rsidRDefault="001132A1" w:rsidP="001132A1">
      <w:pPr>
        <w:ind w:firstLine="1080"/>
        <w:jc w:val="both"/>
        <w:rPr>
          <w:rFonts w:ascii="Times New Roman" w:hAnsi="Times New Roman"/>
          <w:lang w:val="uk-UA"/>
        </w:rPr>
      </w:pPr>
    </w:p>
    <w:p w:rsidR="001132A1" w:rsidRPr="00065EC2" w:rsidRDefault="001132A1" w:rsidP="001132A1">
      <w:pPr>
        <w:jc w:val="both"/>
        <w:rPr>
          <w:rFonts w:ascii="Times New Roman" w:hAnsi="Times New Roman"/>
          <w:lang w:val="uk-UA"/>
        </w:rPr>
      </w:pPr>
    </w:p>
    <w:p w:rsidR="001132A1" w:rsidRPr="00065EC2" w:rsidRDefault="001132A1" w:rsidP="001132A1">
      <w:pPr>
        <w:tabs>
          <w:tab w:val="left" w:pos="7110"/>
        </w:tabs>
        <w:rPr>
          <w:rFonts w:ascii="Times New Roman" w:hAnsi="Times New Roman"/>
          <w:lang w:val="uk-UA"/>
        </w:rPr>
      </w:pPr>
      <w:r w:rsidRPr="00065EC2">
        <w:rPr>
          <w:rFonts w:ascii="Times New Roman" w:hAnsi="Times New Roman"/>
          <w:lang w:val="uk-UA"/>
        </w:rPr>
        <w:t>Начальник відділу ЖКГ, архітектури,</w:t>
      </w:r>
      <w:r w:rsidRPr="00065EC2">
        <w:rPr>
          <w:rFonts w:ascii="Times New Roman" w:hAnsi="Times New Roman"/>
          <w:lang w:val="uk-UA"/>
        </w:rPr>
        <w:tab/>
      </w:r>
    </w:p>
    <w:p w:rsidR="001132A1" w:rsidRPr="00065EC2" w:rsidRDefault="001132A1" w:rsidP="001132A1">
      <w:pPr>
        <w:rPr>
          <w:rFonts w:ascii="Times New Roman" w:hAnsi="Times New Roman"/>
          <w:lang w:val="uk-UA"/>
        </w:rPr>
      </w:pPr>
      <w:r w:rsidRPr="00065EC2">
        <w:rPr>
          <w:rFonts w:ascii="Times New Roman" w:hAnsi="Times New Roman"/>
          <w:lang w:val="uk-UA"/>
        </w:rPr>
        <w:t>містобудування та землеустрою                                                                    Н.О. Шмельова</w:t>
      </w:r>
    </w:p>
    <w:p w:rsidR="001132A1" w:rsidRPr="00065EC2" w:rsidRDefault="001132A1" w:rsidP="001132A1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F35AFB" w:rsidRDefault="00F35AFB">
      <w:bookmarkStart w:id="0" w:name="_GoBack"/>
      <w:bookmarkEnd w:id="0"/>
    </w:p>
    <w:sectPr w:rsidR="00F35AFB" w:rsidSect="0056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D8E"/>
    <w:multiLevelType w:val="hybridMultilevel"/>
    <w:tmpl w:val="790C1EDE"/>
    <w:lvl w:ilvl="0" w:tplc="7D7A2E1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46CD6632"/>
    <w:multiLevelType w:val="hybridMultilevel"/>
    <w:tmpl w:val="1A7EB038"/>
    <w:lvl w:ilvl="0" w:tplc="3866F53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30"/>
    <w:rsid w:val="001132A1"/>
    <w:rsid w:val="00350030"/>
    <w:rsid w:val="00F3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A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132A1"/>
    <w:pPr>
      <w:keepNext/>
      <w:jc w:val="both"/>
      <w:outlineLvl w:val="2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132A1"/>
    <w:rPr>
      <w:rFonts w:ascii="Calibri" w:eastAsia="Times New Roman" w:hAnsi="Calibri" w:cs="Times New Roman"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1132A1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rsid w:val="001132A1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2">
    <w:name w:val="Обычный2"/>
    <w:uiPriority w:val="99"/>
    <w:rsid w:val="001132A1"/>
    <w:pPr>
      <w:widowControl w:val="0"/>
      <w:snapToGrid w:val="0"/>
      <w:spacing w:after="0" w:line="240" w:lineRule="auto"/>
      <w:jc w:val="both"/>
    </w:pPr>
    <w:rPr>
      <w:rFonts w:ascii="Calibri" w:eastAsia="Times New Roman" w:hAnsi="Calibri" w:cs="Times New Roman"/>
      <w:sz w:val="16"/>
      <w:szCs w:val="16"/>
      <w:lang w:val="uk-UA" w:eastAsia="ru-RU"/>
    </w:rPr>
  </w:style>
  <w:style w:type="paragraph" w:styleId="20">
    <w:name w:val="Body Text 2"/>
    <w:basedOn w:val="a"/>
    <w:link w:val="21"/>
    <w:uiPriority w:val="99"/>
    <w:rsid w:val="001132A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1132A1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132A1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1132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2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A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132A1"/>
    <w:pPr>
      <w:keepNext/>
      <w:jc w:val="both"/>
      <w:outlineLvl w:val="2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132A1"/>
    <w:rPr>
      <w:rFonts w:ascii="Calibri" w:eastAsia="Times New Roman" w:hAnsi="Calibri" w:cs="Times New Roman"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1132A1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rsid w:val="001132A1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2">
    <w:name w:val="Обычный2"/>
    <w:uiPriority w:val="99"/>
    <w:rsid w:val="001132A1"/>
    <w:pPr>
      <w:widowControl w:val="0"/>
      <w:snapToGrid w:val="0"/>
      <w:spacing w:after="0" w:line="240" w:lineRule="auto"/>
      <w:jc w:val="both"/>
    </w:pPr>
    <w:rPr>
      <w:rFonts w:ascii="Calibri" w:eastAsia="Times New Roman" w:hAnsi="Calibri" w:cs="Times New Roman"/>
      <w:sz w:val="16"/>
      <w:szCs w:val="16"/>
      <w:lang w:val="uk-UA" w:eastAsia="ru-RU"/>
    </w:rPr>
  </w:style>
  <w:style w:type="paragraph" w:styleId="20">
    <w:name w:val="Body Text 2"/>
    <w:basedOn w:val="a"/>
    <w:link w:val="21"/>
    <w:uiPriority w:val="99"/>
    <w:rsid w:val="001132A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1132A1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132A1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1132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2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5871</Characters>
  <Application>Microsoft Office Word</Application>
  <DocSecurity>0</DocSecurity>
  <Lines>48</Lines>
  <Paragraphs>13</Paragraphs>
  <ScaleCrop>false</ScaleCrop>
  <Company/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2015-04-22T07:06:00Z</dcterms:created>
  <dcterms:modified xsi:type="dcterms:W3CDTF">2015-04-22T07:06:00Z</dcterms:modified>
</cp:coreProperties>
</file>