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D" w:rsidRPr="00850EE0" w:rsidRDefault="00850EE0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EAD"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</w:t>
      </w:r>
      <w:r w:rsidR="00F73454">
        <w:rPr>
          <w:rFonts w:ascii="Times New Roman" w:eastAsiaTheme="minorEastAsia" w:hAnsi="Times New Roman"/>
          <w:sz w:val="24"/>
          <w:szCs w:val="24"/>
          <w:lang w:val="uk-UA" w:eastAsia="ru-RU"/>
        </w:rPr>
        <w:t>Проє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кт </w:t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12215A72" wp14:editId="249781B6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9D" w:rsidRPr="0083559D" w:rsidRDefault="0083559D" w:rsidP="0083559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83559D" w:rsidRPr="0083559D" w:rsidRDefault="0083559D" w:rsidP="0083559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83559D" w:rsidRPr="0083559D" w:rsidRDefault="0083559D" w:rsidP="0083559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83559D" w:rsidRPr="0083559D" w:rsidRDefault="0083559D" w:rsidP="0083559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83559D" w:rsidRPr="00F552F1" w:rsidRDefault="0083559D" w:rsidP="0083559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83559D" w:rsidRDefault="0083559D" w:rsidP="008355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566CDD" w:rsidRPr="00F552F1" w:rsidRDefault="00566CDD" w:rsidP="0083559D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  <w:lang w:eastAsia="ru-RU"/>
        </w:rPr>
      </w:pPr>
    </w:p>
    <w:p w:rsidR="0083559D" w:rsidRPr="00F552F1" w:rsidRDefault="00777B95" w:rsidP="00835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16"/>
          <w:szCs w:val="16"/>
          <w:lang w:val="uk-UA" w:eastAsia="ru-RU"/>
        </w:rPr>
      </w:pPr>
      <w:r w:rsidRPr="00777B95">
        <w:rPr>
          <w:rFonts w:ascii="Times New Roman" w:eastAsiaTheme="minorEastAsia" w:hAnsi="Times New Roman"/>
          <w:sz w:val="24"/>
          <w:szCs w:val="24"/>
          <w:lang w:val="uk-UA" w:eastAsia="ru-RU"/>
        </w:rPr>
        <w:t>24</w:t>
      </w:r>
      <w:r w:rsidR="0083559D" w:rsidRPr="00777B95">
        <w:rPr>
          <w:rFonts w:ascii="Times New Roman" w:eastAsiaTheme="minorEastAsia" w:hAnsi="Times New Roman"/>
          <w:sz w:val="24"/>
          <w:szCs w:val="24"/>
          <w:lang w:val="uk-UA" w:eastAsia="ru-RU"/>
        </w:rPr>
        <w:t>.07.</w:t>
      </w:r>
      <w:r w:rsidRPr="00777B95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777B95">
        <w:rPr>
          <w:rFonts w:ascii="Times New Roman" w:eastAsiaTheme="minorEastAsia" w:hAnsi="Times New Roman"/>
          <w:sz w:val="24"/>
          <w:szCs w:val="24"/>
          <w:lang w:val="uk-UA" w:eastAsia="ru-RU"/>
        </w:rPr>
        <w:t>20</w:t>
      </w:r>
      <w:r w:rsidR="0083559D"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</w:t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>м. Попасна</w:t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</w:t>
      </w:r>
      <w:r w:rsidR="00344EA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="0083559D" w:rsidRPr="0083559D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="0083559D"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</w:p>
    <w:p w:rsidR="00566CDD" w:rsidRDefault="0083559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</w:t>
      </w:r>
      <w:r w:rsidR="00F37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стан розгляду </w:t>
      </w:r>
      <w:r w:rsidR="00566C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звернень</w:t>
      </w:r>
      <w:r w:rsidR="00F37E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громадян,</w:t>
      </w:r>
      <w:r w:rsidR="00566C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3454" w:rsidRDefault="00F37ED6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надійшли до викон</w:t>
      </w:r>
      <w:r w:rsidR="00F734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авчого комітету</w:t>
      </w:r>
    </w:p>
    <w:p w:rsidR="00F73454" w:rsidRDefault="00F37ED6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66C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міської ради протягом </w:t>
      </w:r>
    </w:p>
    <w:p w:rsidR="00F37ED6" w:rsidRDefault="00566CDD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півріччя 2020 року</w:t>
      </w:r>
    </w:p>
    <w:p w:rsidR="00F37ED6" w:rsidRPr="00F552F1" w:rsidRDefault="00F37ED6" w:rsidP="0083559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66CDD" w:rsidRDefault="00566CDD" w:rsidP="00F552F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3559D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3559D"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83559D" w:rsidRPr="00566CDD">
        <w:rPr>
          <w:rFonts w:ascii="Times New Roman" w:eastAsiaTheme="minorEastAsia" w:hAnsi="Times New Roman"/>
          <w:sz w:val="24"/>
          <w:szCs w:val="24"/>
          <w:lang w:val="uk-UA" w:eastAsia="ru-RU"/>
        </w:rPr>
        <w:t>Заслухавши інформацію начальника загального відділу Степанової В.М.</w:t>
      </w:r>
      <w:r w:rsidR="0083559D" w:rsidRPr="00566CD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 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>стан розгляду звернень громадян, що надійшли до викон</w:t>
      </w:r>
      <w:r w:rsidR="00F73454">
        <w:rPr>
          <w:rFonts w:ascii="Times New Roman" w:eastAsia="Times New Roman" w:hAnsi="Times New Roman" w:cs="Times New Roman"/>
          <w:sz w:val="24"/>
          <w:szCs w:val="24"/>
          <w:lang w:val="uk-UA"/>
        </w:rPr>
        <w:t>авчого комітету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Попаснянської міської ради протягом І півріччя 2020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року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="0083559D"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="0083559D"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="00274DED"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="00274DED"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 w:rsid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із зверненнями громадян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 w:rsidR="00FF042C"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 w:rsidR="000C59AB"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виконавчий комітет Попаснянської міської ради   </w:t>
      </w:r>
      <w:r w:rsidR="005869C8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</w:t>
      </w:r>
      <w:r w:rsidR="0083559D"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566CDD" w:rsidRPr="00F552F1" w:rsidRDefault="00566CDD" w:rsidP="00F552F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777B95" w:rsidRPr="00566CDD" w:rsidRDefault="00566CDD" w:rsidP="00566CDD">
      <w:pPr>
        <w:spacing w:after="0" w:line="240" w:lineRule="auto"/>
        <w:ind w:hanging="142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566CD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1. </w:t>
      </w:r>
      <w:r w:rsidR="0083559D"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начальника загального відділу Степанової В.М. </w:t>
      </w:r>
      <w:r w:rsidR="00FF042C"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>про  стан розгляду звернень громадян, що надійшли до викон</w:t>
      </w:r>
      <w:r w:rsidR="00F73454">
        <w:rPr>
          <w:rFonts w:ascii="Times New Roman" w:eastAsia="Times New Roman" w:hAnsi="Times New Roman" w:cs="Times New Roman"/>
          <w:sz w:val="24"/>
          <w:szCs w:val="24"/>
          <w:lang w:val="uk-UA"/>
        </w:rPr>
        <w:t>авчого комітету</w:t>
      </w:r>
      <w:r w:rsidRPr="00566C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Попаснянської міської ради протягом І півріччя 2020  </w:t>
      </w:r>
      <w:r w:rsidR="0083559D" w:rsidRPr="00566CDD">
        <w:rPr>
          <w:rFonts w:ascii="Times New Roman" w:hAnsi="Times New Roman" w:cs="Times New Roman"/>
          <w:sz w:val="24"/>
          <w:szCs w:val="24"/>
          <w:lang w:val="uk-UA"/>
        </w:rPr>
        <w:t xml:space="preserve"> взяти  до відома (додається).</w:t>
      </w:r>
    </w:p>
    <w:p w:rsidR="00872D0B" w:rsidRPr="00566CDD" w:rsidRDefault="00872D0B" w:rsidP="00872D0B">
      <w:pPr>
        <w:pStyle w:val="a7"/>
        <w:ind w:left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25BD0" w:rsidRDefault="00925BD0" w:rsidP="00FF5FAC">
      <w:pPr>
        <w:pStyle w:val="a7"/>
        <w:ind w:hanging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25BD0">
        <w:rPr>
          <w:rFonts w:ascii="Times New Roman" w:hAnsi="Times New Roman" w:cs="Times New Roman"/>
          <w:sz w:val="24"/>
          <w:szCs w:val="24"/>
          <w:lang w:val="uk-UA"/>
        </w:rPr>
        <w:t>Керуючому справами, заступникам міського голови здійснювати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постійний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контроль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за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виконанням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Закону України від 02.10.1996 № 393/96-ВР «Про звернення громадян», основних положень</w:t>
      </w:r>
      <w:r w:rsidRPr="00925BD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громадян до органів державної влади та органів місцевого самоврядування» у виконкомі міської ради.</w:t>
      </w:r>
    </w:p>
    <w:p w:rsidR="00872D0B" w:rsidRPr="00925BD0" w:rsidRDefault="00872D0B" w:rsidP="00FF5FAC">
      <w:pPr>
        <w:pStyle w:val="a7"/>
        <w:ind w:hanging="284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925BD0" w:rsidRPr="00FE7EB0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3. 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>Начальникам відділів та спеціалістам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виконкому міської ради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925BD0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забезпечувати кваліфікований, неупереджений і об’єктивний розгляд звернень громадян з метою вирішення порушених у них питань, задоволення законних вимог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заявників </w:t>
      </w:r>
      <w:r w:rsidRPr="00925B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 підготовку обґрунтованих відповідей;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872D0B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63B3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не</w:t>
      </w:r>
      <w:r w:rsidRPr="00FE7E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допускати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порушення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термінів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розгляду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звернень</w:t>
      </w:r>
      <w:r w:rsidRPr="00FE7E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громадян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925BD0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</w:p>
    <w:p w:rsidR="00925BD0" w:rsidRDefault="00925BD0" w:rsidP="00163B32">
      <w:pPr>
        <w:pStyle w:val="a7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4. </w:t>
      </w:r>
      <w:r w:rsidR="00FE7E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83559D" w:rsidRPr="00FE7E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Загальному відділу виконкому міської ради: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</w:t>
      </w:r>
    </w:p>
    <w:p w:rsidR="00163B32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</w:t>
      </w:r>
      <w:r w:rsidR="00ED35B1" w:rsidRPr="00925B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E7EB0" w:rsidRPr="00FE7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ED35B1" w:rsidRPr="00FE7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35B1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забезпечувати  контроль за своєчасним </w:t>
      </w:r>
      <w:r w:rsidR="00924B67">
        <w:rPr>
          <w:rFonts w:ascii="Times New Roman" w:hAnsi="Times New Roman" w:cs="Times New Roman"/>
          <w:sz w:val="24"/>
          <w:szCs w:val="24"/>
          <w:lang w:val="uk-UA"/>
        </w:rPr>
        <w:t xml:space="preserve">розглядом звернень громадян в </w:t>
      </w:r>
      <w:r w:rsidR="00ED35B1" w:rsidRPr="00FE7EB0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FE7EB0">
        <w:rPr>
          <w:rFonts w:ascii="Times New Roman" w:hAnsi="Times New Roman" w:cs="Times New Roman"/>
          <w:sz w:val="24"/>
          <w:szCs w:val="24"/>
          <w:lang w:val="uk-UA"/>
        </w:rPr>
        <w:t>дділах  виконкому міської ради;</w:t>
      </w:r>
      <w:r w:rsidR="00ED35B1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3B32" w:rsidRDefault="00925BD0" w:rsidP="00925BD0">
      <w:pPr>
        <w:pStyle w:val="a7"/>
        <w:ind w:left="142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63B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5BD0">
        <w:rPr>
          <w:rFonts w:ascii="Times New Roman" w:hAnsi="Times New Roman" w:cs="Times New Roman"/>
          <w:sz w:val="24"/>
          <w:szCs w:val="24"/>
          <w:lang w:val="uk-UA" w:eastAsia="ru-RU"/>
        </w:rPr>
        <w:t>здійснювати постійний моніторинг роботи із зверненнями громадян у відділах для проведення відповідного аналізу роботи зі зверненнями громадян;</w:t>
      </w:r>
    </w:p>
    <w:p w:rsidR="00872D0B" w:rsidRDefault="00925BD0" w:rsidP="00872D0B">
      <w:pPr>
        <w:pStyle w:val="a7"/>
        <w:ind w:left="142" w:hanging="426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925BD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3B3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E7EB0" w:rsidRPr="00925BD0">
        <w:rPr>
          <w:rFonts w:ascii="Times New Roman" w:hAnsi="Times New Roman" w:cs="Times New Roman"/>
          <w:bCs/>
          <w:sz w:val="24"/>
          <w:szCs w:val="24"/>
          <w:lang w:val="uk-UA"/>
        </w:rPr>
        <w:t>-    з</w:t>
      </w:r>
      <w:r w:rsidR="0083559D" w:rsidRPr="00925B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абезпечити висвітлення цього рішення на офіційному </w:t>
      </w:r>
      <w:r w:rsidR="00FA7AB3" w:rsidRPr="00925BD0">
        <w:rPr>
          <w:rFonts w:ascii="Times New Roman" w:hAnsi="Times New Roman" w:cs="Times New Roman"/>
          <w:bCs/>
          <w:sz w:val="24"/>
          <w:szCs w:val="24"/>
          <w:lang w:val="uk-UA"/>
        </w:rPr>
        <w:t>веб</w:t>
      </w:r>
      <w:r w:rsidR="0083559D" w:rsidRPr="00925BD0">
        <w:rPr>
          <w:rFonts w:ascii="Times New Roman" w:hAnsi="Times New Roman" w:cs="Times New Roman"/>
          <w:sz w:val="24"/>
          <w:szCs w:val="24"/>
          <w:lang w:val="uk-UA"/>
        </w:rPr>
        <w:t>сайті міської ради.</w:t>
      </w:r>
      <w:r w:rsidR="0083559D" w:rsidRPr="00925BD0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 </w:t>
      </w:r>
    </w:p>
    <w:p w:rsidR="00872D0B" w:rsidRPr="00F552F1" w:rsidRDefault="00872D0B" w:rsidP="00925BD0">
      <w:pPr>
        <w:pStyle w:val="a7"/>
        <w:ind w:left="142" w:hanging="426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A7AB3" w:rsidRDefault="0083559D" w:rsidP="00924B67">
      <w:pPr>
        <w:pStyle w:val="a7"/>
        <w:ind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B0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 xml:space="preserve"> </w:t>
      </w:r>
      <w:r w:rsidR="00924B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274DED" w:rsidRPr="00FE7E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Координацію роботи щодо виконання цього рішення покласти </w:t>
      </w:r>
      <w:r w:rsidR="00FA7AB3">
        <w:rPr>
          <w:rFonts w:eastAsia="Times New Roman" w:cs="Helvetica"/>
          <w:color w:val="000000"/>
          <w:sz w:val="24"/>
          <w:szCs w:val="24"/>
          <w:lang w:val="uk-UA" w:eastAsia="ru-RU"/>
        </w:rPr>
        <w:t>в</w:t>
      </w:r>
      <w:r w:rsidR="00FA7AB3" w:rsidRPr="00FA7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ідповідно до розподілу обов’язків</w:t>
      </w:r>
      <w:r w:rsidR="00FA7AB3"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на   начальника </w:t>
      </w:r>
      <w:r w:rsidR="00924B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агального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5B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A7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Степанову В.М.,  контроль - керуючого справами  </w:t>
      </w:r>
      <w:r w:rsidR="00E975BF"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 міської </w:t>
      </w:r>
      <w:r w:rsidR="00E9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5BF" w:rsidRPr="00FA7AB3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E9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>Кулік Л.А.</w:t>
      </w:r>
    </w:p>
    <w:p w:rsidR="00872D0B" w:rsidRPr="00F552F1" w:rsidRDefault="00872D0B" w:rsidP="00924B67">
      <w:pPr>
        <w:pStyle w:val="a7"/>
        <w:ind w:hanging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52F1" w:rsidRDefault="0083559D" w:rsidP="00FE7EB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0732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552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FE7EB0">
        <w:rPr>
          <w:rFonts w:ascii="Times New Roman" w:hAnsi="Times New Roman" w:cs="Times New Roman"/>
          <w:sz w:val="24"/>
          <w:szCs w:val="24"/>
        </w:rPr>
        <w:t xml:space="preserve">олова                                </w:t>
      </w:r>
      <w:r w:rsidR="000B2180"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E7E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FE7EB0">
        <w:rPr>
          <w:rFonts w:ascii="Times New Roman" w:hAnsi="Times New Roman" w:cs="Times New Roman"/>
          <w:sz w:val="24"/>
          <w:szCs w:val="24"/>
        </w:rPr>
        <w:t>Ю.І.Онищенко</w:t>
      </w:r>
      <w:proofErr w:type="spellEnd"/>
      <w:r w:rsidR="000073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552F1" w:rsidRPr="00F552F1" w:rsidRDefault="00F552F1" w:rsidP="00FE7EB0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83559D" w:rsidRPr="00FE7EB0" w:rsidRDefault="0083559D" w:rsidP="00FE7E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A7AB3">
        <w:rPr>
          <w:rFonts w:ascii="Times New Roman" w:hAnsi="Times New Roman" w:cs="Times New Roman"/>
          <w:sz w:val="20"/>
          <w:szCs w:val="20"/>
          <w:lang w:val="uk-UA"/>
        </w:rPr>
        <w:t>Підготувала  Степанова, 20871</w:t>
      </w:r>
      <w:r w:rsidRPr="00FE7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3559D" w:rsidRPr="00FE7EB0" w:rsidSect="00F552F1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026"/>
    <w:multiLevelType w:val="hybridMultilevel"/>
    <w:tmpl w:val="6048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DD4"/>
    <w:multiLevelType w:val="hybridMultilevel"/>
    <w:tmpl w:val="F2C062D0"/>
    <w:lvl w:ilvl="0" w:tplc="8316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91E45"/>
    <w:multiLevelType w:val="multilevel"/>
    <w:tmpl w:val="EFD2E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D49EB"/>
    <w:multiLevelType w:val="multilevel"/>
    <w:tmpl w:val="DFE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C4C33"/>
    <w:multiLevelType w:val="hybridMultilevel"/>
    <w:tmpl w:val="593E2294"/>
    <w:lvl w:ilvl="0" w:tplc="DDEEAA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74E6"/>
    <w:multiLevelType w:val="multilevel"/>
    <w:tmpl w:val="F68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B53F0"/>
    <w:multiLevelType w:val="multilevel"/>
    <w:tmpl w:val="DA7ED3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>
    <w:nsid w:val="5D681DB2"/>
    <w:multiLevelType w:val="multilevel"/>
    <w:tmpl w:val="E904D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954E2C"/>
    <w:multiLevelType w:val="multilevel"/>
    <w:tmpl w:val="6F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90B57"/>
    <w:multiLevelType w:val="hybridMultilevel"/>
    <w:tmpl w:val="F2C062D0"/>
    <w:lvl w:ilvl="0" w:tplc="8316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85"/>
    <w:rsid w:val="0000732E"/>
    <w:rsid w:val="000B2180"/>
    <w:rsid w:val="000C59AB"/>
    <w:rsid w:val="00163B32"/>
    <w:rsid w:val="00274DED"/>
    <w:rsid w:val="00344EAD"/>
    <w:rsid w:val="00566CDD"/>
    <w:rsid w:val="005869C8"/>
    <w:rsid w:val="00777B95"/>
    <w:rsid w:val="0083559D"/>
    <w:rsid w:val="00850EE0"/>
    <w:rsid w:val="00872D0B"/>
    <w:rsid w:val="00924B67"/>
    <w:rsid w:val="00925BD0"/>
    <w:rsid w:val="00AB0BF3"/>
    <w:rsid w:val="00AC1512"/>
    <w:rsid w:val="00BF7806"/>
    <w:rsid w:val="00E33248"/>
    <w:rsid w:val="00E975BF"/>
    <w:rsid w:val="00ED35B1"/>
    <w:rsid w:val="00F37ED6"/>
    <w:rsid w:val="00F552F1"/>
    <w:rsid w:val="00F73454"/>
    <w:rsid w:val="00F93385"/>
    <w:rsid w:val="00FA7AB3"/>
    <w:rsid w:val="00FE7EB0"/>
    <w:rsid w:val="00FF042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5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6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421">
          <w:marLeft w:val="0"/>
          <w:marRight w:val="0"/>
          <w:marTop w:val="0"/>
          <w:marBottom w:val="45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72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4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6953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2020-07-13T13:40:00Z</cp:lastPrinted>
  <dcterms:created xsi:type="dcterms:W3CDTF">2019-07-04T06:55:00Z</dcterms:created>
  <dcterms:modified xsi:type="dcterms:W3CDTF">2020-07-20T11:15:00Z</dcterms:modified>
</cp:coreProperties>
</file>