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B" w:rsidRPr="00C478FA" w:rsidRDefault="00680831" w:rsidP="0076577B">
      <w:pPr>
        <w:pStyle w:val="21"/>
        <w:ind w:right="-32"/>
        <w:jc w:val="right"/>
        <w:rPr>
          <w:b/>
          <w:sz w:val="28"/>
          <w:szCs w:val="28"/>
        </w:rPr>
      </w:pPr>
      <w:r w:rsidRPr="00C478FA">
        <w:rPr>
          <w:b/>
          <w:sz w:val="28"/>
          <w:szCs w:val="28"/>
        </w:rPr>
        <w:t>про</w:t>
      </w:r>
      <w:r w:rsidR="005908FC">
        <w:rPr>
          <w:b/>
          <w:sz w:val="28"/>
          <w:szCs w:val="28"/>
        </w:rPr>
        <w:t>є</w:t>
      </w:r>
      <w:bookmarkStart w:id="0" w:name="_GoBack"/>
      <w:bookmarkEnd w:id="0"/>
      <w:r w:rsidRPr="00C478FA">
        <w:rPr>
          <w:b/>
          <w:sz w:val="28"/>
          <w:szCs w:val="28"/>
        </w:rPr>
        <w:t>кт</w:t>
      </w:r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6009BD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6009BD">
        <w:rPr>
          <w:b/>
          <w:bCs/>
          <w:sz w:val="28"/>
          <w:szCs w:val="28"/>
        </w:rPr>
        <w:t>УКРАЇНА</w:t>
      </w:r>
    </w:p>
    <w:p w:rsidR="00C235CD" w:rsidRPr="006009BD" w:rsidRDefault="00C235CD" w:rsidP="00C235CD">
      <w:pPr>
        <w:pStyle w:val="4"/>
        <w:ind w:right="-5"/>
        <w:rPr>
          <w:lang w:val="uk-UA"/>
        </w:rPr>
      </w:pPr>
      <w:r w:rsidRPr="006009BD">
        <w:rPr>
          <w:lang w:val="uk-UA"/>
        </w:rPr>
        <w:t>ЛУГАНСЬКА   ОБЛАСТЬ</w:t>
      </w:r>
    </w:p>
    <w:p w:rsidR="00C235CD" w:rsidRPr="006009BD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009BD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6009BD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6009BD">
        <w:rPr>
          <w:lang w:val="uk-UA"/>
        </w:rPr>
        <w:t>ВИКОНАВЧИЙ КОМІТЕТ</w:t>
      </w:r>
    </w:p>
    <w:p w:rsidR="00C235CD" w:rsidRPr="006009BD" w:rsidRDefault="00C235CD" w:rsidP="00C235CD">
      <w:pPr>
        <w:tabs>
          <w:tab w:val="left" w:pos="3600"/>
        </w:tabs>
        <w:jc w:val="center"/>
        <w:rPr>
          <w:bCs/>
          <w:szCs w:val="28"/>
          <w:lang w:val="uk-UA"/>
        </w:rPr>
      </w:pPr>
      <w:r w:rsidRPr="006009BD">
        <w:rPr>
          <w:bCs/>
          <w:szCs w:val="28"/>
          <w:lang w:val="uk-UA"/>
        </w:rPr>
        <w:t xml:space="preserve"> </w:t>
      </w:r>
    </w:p>
    <w:p w:rsidR="00C235CD" w:rsidRPr="006009BD" w:rsidRDefault="00C235CD" w:rsidP="00C235CD">
      <w:pPr>
        <w:tabs>
          <w:tab w:val="left" w:pos="3600"/>
        </w:tabs>
        <w:rPr>
          <w:bCs/>
          <w:i w:val="0"/>
          <w:szCs w:val="28"/>
          <w:lang w:val="uk-UA"/>
        </w:rPr>
      </w:pPr>
      <w:r w:rsidRPr="006009BD">
        <w:rPr>
          <w:bCs/>
          <w:szCs w:val="28"/>
          <w:lang w:val="uk-UA"/>
        </w:rPr>
        <w:t xml:space="preserve">                                                        </w:t>
      </w:r>
      <w:r w:rsidRPr="006009BD">
        <w:rPr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D46DD2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25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жовтня</w:t>
      </w:r>
      <w:r w:rsidR="0049691C" w:rsidRPr="00C478FA">
        <w:rPr>
          <w:b w:val="0"/>
          <w:i w:val="0"/>
          <w:szCs w:val="28"/>
          <w:lang w:val="uk-UA"/>
        </w:rPr>
        <w:t xml:space="preserve"> 201</w:t>
      </w:r>
      <w:r>
        <w:rPr>
          <w:b w:val="0"/>
          <w:i w:val="0"/>
          <w:szCs w:val="28"/>
          <w:lang w:val="uk-UA"/>
        </w:rPr>
        <w:t>9</w:t>
      </w:r>
      <w:r w:rsidR="006009BD">
        <w:rPr>
          <w:b w:val="0"/>
          <w:i w:val="0"/>
          <w:szCs w:val="28"/>
          <w:lang w:val="uk-UA"/>
        </w:rPr>
        <w:t xml:space="preserve"> року                     </w:t>
      </w:r>
      <w:r w:rsidR="00C235CD" w:rsidRPr="00C478FA">
        <w:rPr>
          <w:b w:val="0"/>
          <w:i w:val="0"/>
          <w:szCs w:val="28"/>
          <w:lang w:val="uk-UA"/>
        </w:rPr>
        <w:t>м. По</w:t>
      </w:r>
      <w:r w:rsidR="0049691C" w:rsidRPr="00C478FA">
        <w:rPr>
          <w:b w:val="0"/>
          <w:i w:val="0"/>
          <w:szCs w:val="28"/>
          <w:lang w:val="uk-UA"/>
        </w:rPr>
        <w:t>пасна</w:t>
      </w:r>
      <w:r w:rsidR="0049691C"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>
        <w:rPr>
          <w:b w:val="0"/>
          <w:i w:val="0"/>
          <w:szCs w:val="28"/>
          <w:lang w:val="uk-UA"/>
        </w:rPr>
        <w:t xml:space="preserve">         </w:t>
      </w:r>
      <w:r w:rsidR="00C235CD" w:rsidRPr="00C478FA">
        <w:rPr>
          <w:b w:val="0"/>
          <w:i w:val="0"/>
          <w:szCs w:val="28"/>
          <w:lang w:val="uk-UA"/>
        </w:rPr>
        <w:t xml:space="preserve">№ </w:t>
      </w:r>
      <w:r>
        <w:rPr>
          <w:b w:val="0"/>
          <w:i w:val="0"/>
          <w:szCs w:val="28"/>
          <w:lang w:val="uk-UA"/>
        </w:rPr>
        <w:t>___</w:t>
      </w:r>
    </w:p>
    <w:p w:rsidR="00DE1DD2" w:rsidRPr="00C478FA" w:rsidRDefault="00DE1DD2" w:rsidP="00C235CD">
      <w:pPr>
        <w:pStyle w:val="21"/>
        <w:ind w:right="-32"/>
        <w:jc w:val="center"/>
      </w:pPr>
    </w:p>
    <w:p w:rsidR="00336BF3" w:rsidRDefault="00C65298" w:rsidP="00C65298">
      <w:pPr>
        <w:ind w:right="4393"/>
        <w:rPr>
          <w:i w:val="0"/>
          <w:szCs w:val="28"/>
          <w:lang w:val="uk-UA"/>
        </w:rPr>
      </w:pPr>
      <w:r w:rsidRPr="00C65298">
        <w:rPr>
          <w:i w:val="0"/>
          <w:szCs w:val="28"/>
          <w:lang w:val="uk-UA"/>
        </w:rPr>
        <w:t>Про розгляд</w:t>
      </w:r>
      <w:r>
        <w:rPr>
          <w:i w:val="0"/>
          <w:szCs w:val="28"/>
          <w:lang w:val="uk-UA"/>
        </w:rPr>
        <w:t xml:space="preserve"> колективного </w:t>
      </w:r>
      <w:r w:rsidRPr="00C65298">
        <w:rPr>
          <w:i w:val="0"/>
          <w:szCs w:val="28"/>
          <w:lang w:val="uk-UA"/>
        </w:rPr>
        <w:t>звернен</w:t>
      </w:r>
      <w:r>
        <w:rPr>
          <w:i w:val="0"/>
          <w:szCs w:val="28"/>
          <w:lang w:val="uk-UA"/>
        </w:rPr>
        <w:t>ня мешканців вулиць</w:t>
      </w:r>
      <w:r w:rsidRPr="00C65298">
        <w:rPr>
          <w:i w:val="0"/>
          <w:szCs w:val="28"/>
          <w:lang w:val="uk-UA"/>
        </w:rPr>
        <w:t xml:space="preserve"> </w:t>
      </w:r>
      <w:r>
        <w:rPr>
          <w:i w:val="0"/>
          <w:szCs w:val="28"/>
          <w:lang w:val="uk-UA"/>
        </w:rPr>
        <w:t>Красноярська та Гагаріна</w:t>
      </w:r>
      <w:r w:rsidRPr="00C65298">
        <w:rPr>
          <w:i w:val="0"/>
          <w:szCs w:val="28"/>
          <w:lang w:val="uk-UA"/>
        </w:rPr>
        <w:t xml:space="preserve"> </w:t>
      </w:r>
    </w:p>
    <w:p w:rsidR="00C65298" w:rsidRPr="00C478FA" w:rsidRDefault="00C65298" w:rsidP="00C65298">
      <w:pPr>
        <w:ind w:right="4393"/>
        <w:rPr>
          <w:b w:val="0"/>
          <w:i w:val="0"/>
          <w:lang w:val="uk-UA"/>
        </w:rPr>
      </w:pPr>
    </w:p>
    <w:p w:rsidR="00160764" w:rsidRPr="00C478FA" w:rsidRDefault="00C65298" w:rsidP="006B6FEF">
      <w:pPr>
        <w:ind w:firstLine="708"/>
        <w:jc w:val="both"/>
        <w:rPr>
          <w:b w:val="0"/>
          <w:i w:val="0"/>
          <w:lang w:val="uk-UA"/>
        </w:rPr>
      </w:pPr>
      <w:r w:rsidRPr="00C65298">
        <w:rPr>
          <w:b w:val="0"/>
          <w:i w:val="0"/>
          <w:szCs w:val="28"/>
          <w:lang w:val="uk-UA"/>
        </w:rPr>
        <w:t xml:space="preserve">Розглянувши </w:t>
      </w:r>
      <w:r>
        <w:rPr>
          <w:b w:val="0"/>
          <w:i w:val="0"/>
          <w:szCs w:val="28"/>
          <w:lang w:val="uk-UA"/>
        </w:rPr>
        <w:t>колективне звернення мешканців вулиць</w:t>
      </w:r>
      <w:r w:rsidRPr="00C65298">
        <w:rPr>
          <w:i w:val="0"/>
          <w:szCs w:val="28"/>
          <w:lang w:val="uk-UA"/>
        </w:rPr>
        <w:t xml:space="preserve"> </w:t>
      </w:r>
      <w:r w:rsidRPr="00C65298">
        <w:rPr>
          <w:b w:val="0"/>
          <w:i w:val="0"/>
          <w:szCs w:val="28"/>
          <w:lang w:val="uk-UA"/>
        </w:rPr>
        <w:t xml:space="preserve">Красноярська та </w:t>
      </w:r>
      <w:r>
        <w:rPr>
          <w:b w:val="0"/>
          <w:i w:val="0"/>
          <w:szCs w:val="28"/>
          <w:lang w:val="uk-UA"/>
        </w:rPr>
        <w:t xml:space="preserve">Гагаріна </w:t>
      </w:r>
      <w:r w:rsidRPr="00C65298">
        <w:rPr>
          <w:b w:val="0"/>
          <w:i w:val="0"/>
          <w:szCs w:val="28"/>
          <w:lang w:val="uk-UA"/>
        </w:rPr>
        <w:t>щодо</w:t>
      </w:r>
      <w:r>
        <w:rPr>
          <w:b w:val="0"/>
          <w:i w:val="0"/>
          <w:szCs w:val="28"/>
          <w:lang w:val="uk-UA"/>
        </w:rPr>
        <w:t xml:space="preserve"> надання дозволу на розташування </w:t>
      </w:r>
      <w:r w:rsidR="00431ED7">
        <w:rPr>
          <w:b w:val="0"/>
          <w:i w:val="0"/>
          <w:szCs w:val="28"/>
          <w:lang w:val="uk-UA"/>
        </w:rPr>
        <w:t>по вулиці Красноярська спортивного майданчика для гри у волейбол</w:t>
      </w:r>
      <w:r w:rsidR="000D066D">
        <w:rPr>
          <w:b w:val="0"/>
          <w:i w:val="0"/>
          <w:szCs w:val="28"/>
          <w:lang w:val="uk-UA"/>
        </w:rPr>
        <w:t xml:space="preserve"> та</w:t>
      </w:r>
      <w:r w:rsidR="000D066D" w:rsidRPr="000D066D">
        <w:rPr>
          <w:b w:val="0"/>
          <w:i w:val="0"/>
          <w:szCs w:val="28"/>
        </w:rPr>
        <w:t xml:space="preserve"> </w:t>
      </w:r>
      <w:r w:rsidR="000D066D" w:rsidRPr="006670E7">
        <w:rPr>
          <w:b w:val="0"/>
          <w:i w:val="0"/>
          <w:szCs w:val="28"/>
        </w:rPr>
        <w:t>Протокол</w:t>
      </w:r>
      <w:r w:rsidR="000D066D" w:rsidRPr="00E339DC">
        <w:rPr>
          <w:b w:val="0"/>
          <w:szCs w:val="28"/>
        </w:rPr>
        <w:t xml:space="preserve"> </w:t>
      </w:r>
      <w:r w:rsidR="000D066D" w:rsidRPr="00E339DC">
        <w:rPr>
          <w:b w:val="0"/>
          <w:i w:val="0"/>
          <w:szCs w:val="28"/>
          <w:lang w:val="uk-UA"/>
        </w:rPr>
        <w:t>про прийняті рішення на загальних зборах щодо облаштування спортивного майданчика по вул. Красноярська навпроти будинку № 3</w:t>
      </w:r>
      <w:r w:rsidR="00DE1DD2" w:rsidRPr="00C478FA">
        <w:rPr>
          <w:b w:val="0"/>
          <w:i w:val="0"/>
          <w:lang w:val="uk-UA"/>
        </w:rPr>
        <w:t>, керуючись</w:t>
      </w:r>
      <w:r w:rsidR="000D066D">
        <w:rPr>
          <w:b w:val="0"/>
          <w:i w:val="0"/>
          <w:lang w:val="uk-UA"/>
        </w:rPr>
        <w:t xml:space="preserve"> ст. 40</w:t>
      </w:r>
      <w:r w:rsidR="00491745" w:rsidRPr="00C478FA">
        <w:rPr>
          <w:b w:val="0"/>
          <w:i w:val="0"/>
          <w:lang w:val="uk-UA"/>
        </w:rPr>
        <w:t xml:space="preserve"> Закон</w:t>
      </w:r>
      <w:r w:rsidR="000D066D">
        <w:rPr>
          <w:b w:val="0"/>
          <w:i w:val="0"/>
          <w:lang w:val="uk-UA"/>
        </w:rPr>
        <w:t>у</w:t>
      </w:r>
      <w:r w:rsidR="00491745"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254084" w:rsidRDefault="00254084" w:rsidP="00DE1DD2">
      <w:pPr>
        <w:rPr>
          <w:i w:val="0"/>
          <w:lang w:val="uk-UA"/>
        </w:rPr>
      </w:pP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6670E7" w:rsidRPr="00E339DC" w:rsidRDefault="006670E7" w:rsidP="006670E7">
      <w:pPr>
        <w:pStyle w:val="ad"/>
        <w:ind w:firstLine="0"/>
        <w:rPr>
          <w:b/>
          <w:sz w:val="28"/>
          <w:szCs w:val="28"/>
        </w:rPr>
      </w:pPr>
    </w:p>
    <w:p w:rsidR="00FC28C7" w:rsidRDefault="006670E7" w:rsidP="006670E7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6670E7">
        <w:rPr>
          <w:b w:val="0"/>
          <w:i w:val="0"/>
          <w:szCs w:val="28"/>
          <w:lang w:val="uk-UA"/>
        </w:rPr>
        <w:t xml:space="preserve">Підтримати </w:t>
      </w:r>
      <w:r w:rsidRPr="006670E7">
        <w:rPr>
          <w:b w:val="0"/>
          <w:i w:val="0"/>
          <w:szCs w:val="28"/>
        </w:rPr>
        <w:t>Протокол</w:t>
      </w:r>
      <w:r w:rsidRPr="00E339DC">
        <w:rPr>
          <w:b w:val="0"/>
          <w:szCs w:val="28"/>
        </w:rPr>
        <w:t xml:space="preserve"> </w:t>
      </w:r>
      <w:r w:rsidRPr="00E339DC">
        <w:rPr>
          <w:b w:val="0"/>
          <w:i w:val="0"/>
          <w:szCs w:val="28"/>
          <w:lang w:val="uk-UA"/>
        </w:rPr>
        <w:t>про прийняті рішення на загальних зборах щодо облаштування спортивного майданчика по вул. Красноярська навпроти будинку № 3</w:t>
      </w:r>
      <w:r w:rsidR="00254084">
        <w:rPr>
          <w:b w:val="0"/>
          <w:i w:val="0"/>
          <w:szCs w:val="28"/>
          <w:lang w:val="uk-UA"/>
        </w:rPr>
        <w:t xml:space="preserve"> від 09.10.2019</w:t>
      </w:r>
      <w:r w:rsidR="00FC28C7" w:rsidRPr="00C478FA">
        <w:rPr>
          <w:b w:val="0"/>
          <w:i w:val="0"/>
          <w:szCs w:val="28"/>
          <w:lang w:val="uk-UA"/>
        </w:rPr>
        <w:t>.</w:t>
      </w:r>
    </w:p>
    <w:p w:rsidR="006670E7" w:rsidRDefault="006670E7" w:rsidP="006670E7">
      <w:pPr>
        <w:jc w:val="both"/>
        <w:rPr>
          <w:b w:val="0"/>
          <w:i w:val="0"/>
          <w:szCs w:val="28"/>
          <w:lang w:val="uk-UA"/>
        </w:rPr>
      </w:pPr>
    </w:p>
    <w:p w:rsidR="00922916" w:rsidRDefault="000D066D" w:rsidP="006670E7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Погодити</w:t>
      </w:r>
      <w:r w:rsidR="006670E7" w:rsidRPr="006670E7">
        <w:rPr>
          <w:b w:val="0"/>
          <w:i w:val="0"/>
          <w:szCs w:val="28"/>
          <w:lang w:val="uk-UA"/>
        </w:rPr>
        <w:t xml:space="preserve"> </w:t>
      </w:r>
      <w:r w:rsidR="00254084">
        <w:rPr>
          <w:b w:val="0"/>
          <w:i w:val="0"/>
          <w:szCs w:val="28"/>
          <w:lang w:val="uk-UA"/>
        </w:rPr>
        <w:t xml:space="preserve">рішення </w:t>
      </w:r>
      <w:r w:rsidR="006670E7">
        <w:rPr>
          <w:b w:val="0"/>
          <w:i w:val="0"/>
          <w:szCs w:val="28"/>
          <w:lang w:val="uk-UA"/>
        </w:rPr>
        <w:t xml:space="preserve">мешканцям вулиць </w:t>
      </w:r>
      <w:r w:rsidR="006670E7" w:rsidRPr="00C65298">
        <w:rPr>
          <w:b w:val="0"/>
          <w:i w:val="0"/>
          <w:szCs w:val="28"/>
          <w:lang w:val="uk-UA"/>
        </w:rPr>
        <w:t xml:space="preserve">Красноярська та </w:t>
      </w:r>
      <w:r w:rsidR="006670E7">
        <w:rPr>
          <w:b w:val="0"/>
          <w:i w:val="0"/>
          <w:szCs w:val="28"/>
          <w:lang w:val="uk-UA"/>
        </w:rPr>
        <w:t>Гагаріна</w:t>
      </w:r>
      <w:r w:rsidR="006670E7" w:rsidRPr="006670E7">
        <w:rPr>
          <w:b w:val="0"/>
          <w:i w:val="0"/>
          <w:szCs w:val="28"/>
          <w:lang w:val="uk-UA"/>
        </w:rPr>
        <w:t xml:space="preserve"> облаштува</w:t>
      </w:r>
      <w:r w:rsidR="006670E7">
        <w:rPr>
          <w:b w:val="0"/>
          <w:i w:val="0"/>
          <w:szCs w:val="28"/>
          <w:lang w:val="uk-UA"/>
        </w:rPr>
        <w:t>ти</w:t>
      </w:r>
      <w:r w:rsidR="006670E7" w:rsidRPr="006670E7">
        <w:rPr>
          <w:b w:val="0"/>
          <w:i w:val="0"/>
          <w:szCs w:val="28"/>
          <w:lang w:val="uk-UA"/>
        </w:rPr>
        <w:t xml:space="preserve"> </w:t>
      </w:r>
      <w:r w:rsidR="006670E7" w:rsidRPr="00E339DC">
        <w:rPr>
          <w:b w:val="0"/>
          <w:i w:val="0"/>
          <w:szCs w:val="28"/>
          <w:lang w:val="uk-UA"/>
        </w:rPr>
        <w:t>спортивн</w:t>
      </w:r>
      <w:r w:rsidR="006670E7">
        <w:rPr>
          <w:b w:val="0"/>
          <w:i w:val="0"/>
          <w:szCs w:val="28"/>
          <w:lang w:val="uk-UA"/>
        </w:rPr>
        <w:t>ий</w:t>
      </w:r>
      <w:r w:rsidR="006670E7" w:rsidRPr="00E339DC">
        <w:rPr>
          <w:b w:val="0"/>
          <w:i w:val="0"/>
          <w:szCs w:val="28"/>
          <w:lang w:val="uk-UA"/>
        </w:rPr>
        <w:t xml:space="preserve"> майданчик по вул. Красноярська навпроти будинку № 3</w:t>
      </w:r>
      <w:r w:rsidR="00E63680" w:rsidRPr="006670E7">
        <w:rPr>
          <w:b w:val="0"/>
          <w:i w:val="0"/>
          <w:szCs w:val="28"/>
          <w:lang w:val="uk-UA"/>
        </w:rPr>
        <w:t>.</w:t>
      </w:r>
    </w:p>
    <w:p w:rsidR="00922916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6670E7" w:rsidRDefault="006670E7" w:rsidP="00EB48E7">
      <w:pPr>
        <w:jc w:val="both"/>
        <w:rPr>
          <w:b w:val="0"/>
          <w:i w:val="0"/>
          <w:szCs w:val="28"/>
          <w:lang w:val="uk-UA"/>
        </w:rPr>
      </w:pPr>
    </w:p>
    <w:p w:rsidR="00254084" w:rsidRPr="00C478FA" w:rsidRDefault="00254084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Онищенко</w:t>
      </w: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6670E7" w:rsidRPr="00C478FA" w:rsidRDefault="006670E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254084" w:rsidRDefault="00254084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254084" w:rsidRPr="00C478FA" w:rsidRDefault="00254084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9691C" w:rsidRPr="00C478FA" w:rsidRDefault="00922916" w:rsidP="0049691C">
      <w:pPr>
        <w:rPr>
          <w:b w:val="0"/>
          <w:i w:val="0"/>
          <w:sz w:val="18"/>
          <w:szCs w:val="18"/>
          <w:lang w:val="uk-UA"/>
        </w:rPr>
      </w:pPr>
      <w:r w:rsidRPr="00C478FA">
        <w:rPr>
          <w:b w:val="0"/>
          <w:i w:val="0"/>
          <w:sz w:val="18"/>
          <w:szCs w:val="18"/>
          <w:lang w:val="uk-UA"/>
        </w:rPr>
        <w:t>Підготував: Кучеренко, 2 03 89</w:t>
      </w:r>
    </w:p>
    <w:p w:rsidR="00746B1F" w:rsidRPr="00C478FA" w:rsidRDefault="00746B1F" w:rsidP="00C65298">
      <w:pPr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89" w:rsidRDefault="00B70B89" w:rsidP="0076577B">
      <w:r>
        <w:separator/>
      </w:r>
    </w:p>
  </w:endnote>
  <w:endnote w:type="continuationSeparator" w:id="0">
    <w:p w:rsidR="00B70B89" w:rsidRDefault="00B70B89" w:rsidP="007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89" w:rsidRDefault="00B70B89" w:rsidP="0076577B">
      <w:r>
        <w:separator/>
      </w:r>
    </w:p>
  </w:footnote>
  <w:footnote w:type="continuationSeparator" w:id="0">
    <w:p w:rsidR="00B70B89" w:rsidRDefault="00B70B89" w:rsidP="007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67D"/>
    <w:multiLevelType w:val="hybridMultilevel"/>
    <w:tmpl w:val="D3F275C6"/>
    <w:lvl w:ilvl="0" w:tplc="D578ED5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C4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1F51"/>
    <w:rsid w:val="000A5174"/>
    <w:rsid w:val="000A6A55"/>
    <w:rsid w:val="000C0811"/>
    <w:rsid w:val="000C1C4B"/>
    <w:rsid w:val="000C6DA6"/>
    <w:rsid w:val="000D066D"/>
    <w:rsid w:val="000D0E22"/>
    <w:rsid w:val="000E6BA5"/>
    <w:rsid w:val="00103302"/>
    <w:rsid w:val="00103A89"/>
    <w:rsid w:val="00113D72"/>
    <w:rsid w:val="00136B0C"/>
    <w:rsid w:val="00142628"/>
    <w:rsid w:val="00153D21"/>
    <w:rsid w:val="00157B34"/>
    <w:rsid w:val="00160764"/>
    <w:rsid w:val="00172C8D"/>
    <w:rsid w:val="00177779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54084"/>
    <w:rsid w:val="002646C4"/>
    <w:rsid w:val="002A045B"/>
    <w:rsid w:val="002B3430"/>
    <w:rsid w:val="002B524E"/>
    <w:rsid w:val="002C6BB3"/>
    <w:rsid w:val="002D3AA5"/>
    <w:rsid w:val="002F59E8"/>
    <w:rsid w:val="003074A3"/>
    <w:rsid w:val="00310399"/>
    <w:rsid w:val="00313A89"/>
    <w:rsid w:val="003163DD"/>
    <w:rsid w:val="00317076"/>
    <w:rsid w:val="00330481"/>
    <w:rsid w:val="00336BF3"/>
    <w:rsid w:val="00336DEF"/>
    <w:rsid w:val="0034023E"/>
    <w:rsid w:val="00344318"/>
    <w:rsid w:val="00367E8C"/>
    <w:rsid w:val="00377E1E"/>
    <w:rsid w:val="00385E7F"/>
    <w:rsid w:val="003B2E2E"/>
    <w:rsid w:val="003D2D4B"/>
    <w:rsid w:val="00412039"/>
    <w:rsid w:val="004133F3"/>
    <w:rsid w:val="004207AB"/>
    <w:rsid w:val="00431ED7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908FC"/>
    <w:rsid w:val="005A35D3"/>
    <w:rsid w:val="005B0F99"/>
    <w:rsid w:val="005B56C0"/>
    <w:rsid w:val="005C08E4"/>
    <w:rsid w:val="005C117A"/>
    <w:rsid w:val="005E2402"/>
    <w:rsid w:val="005F5BC3"/>
    <w:rsid w:val="006009BD"/>
    <w:rsid w:val="006065E3"/>
    <w:rsid w:val="006141DA"/>
    <w:rsid w:val="0062177B"/>
    <w:rsid w:val="006245AB"/>
    <w:rsid w:val="006569E9"/>
    <w:rsid w:val="006670E7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5C96"/>
    <w:rsid w:val="00811E3C"/>
    <w:rsid w:val="008152E2"/>
    <w:rsid w:val="00820884"/>
    <w:rsid w:val="0086206D"/>
    <w:rsid w:val="00884E33"/>
    <w:rsid w:val="008B1945"/>
    <w:rsid w:val="008B618C"/>
    <w:rsid w:val="008C0A09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2BFA"/>
    <w:rsid w:val="00B33A94"/>
    <w:rsid w:val="00B54B81"/>
    <w:rsid w:val="00B70B89"/>
    <w:rsid w:val="00B837A5"/>
    <w:rsid w:val="00B91C91"/>
    <w:rsid w:val="00B93237"/>
    <w:rsid w:val="00B93B25"/>
    <w:rsid w:val="00BD3BD6"/>
    <w:rsid w:val="00BD40C3"/>
    <w:rsid w:val="00BF4BE6"/>
    <w:rsid w:val="00C12751"/>
    <w:rsid w:val="00C235CD"/>
    <w:rsid w:val="00C478FA"/>
    <w:rsid w:val="00C54DE1"/>
    <w:rsid w:val="00C65298"/>
    <w:rsid w:val="00C73634"/>
    <w:rsid w:val="00D22396"/>
    <w:rsid w:val="00D22506"/>
    <w:rsid w:val="00D35167"/>
    <w:rsid w:val="00D3653E"/>
    <w:rsid w:val="00D42F52"/>
    <w:rsid w:val="00D45D49"/>
    <w:rsid w:val="00D46DD2"/>
    <w:rsid w:val="00D53674"/>
    <w:rsid w:val="00D8494D"/>
    <w:rsid w:val="00D954E5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91CF4"/>
    <w:rsid w:val="00EB48E7"/>
    <w:rsid w:val="00EC2EEC"/>
    <w:rsid w:val="00EF186F"/>
    <w:rsid w:val="00EF3863"/>
    <w:rsid w:val="00F0593E"/>
    <w:rsid w:val="00F238C1"/>
    <w:rsid w:val="00F27BA6"/>
    <w:rsid w:val="00F441CD"/>
    <w:rsid w:val="00F6456D"/>
    <w:rsid w:val="00F759D2"/>
    <w:rsid w:val="00F81DFB"/>
    <w:rsid w:val="00F966BF"/>
    <w:rsid w:val="00FA00A7"/>
    <w:rsid w:val="00FB01AF"/>
    <w:rsid w:val="00FB6894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6670E7"/>
    <w:pPr>
      <w:ind w:firstLine="708"/>
      <w:jc w:val="both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C1DC-8A7A-49FB-9832-C8D0567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Пользователь Windows</cp:lastModifiedBy>
  <cp:revision>10</cp:revision>
  <cp:lastPrinted>2019-10-23T11:20:00Z</cp:lastPrinted>
  <dcterms:created xsi:type="dcterms:W3CDTF">2019-10-23T07:45:00Z</dcterms:created>
  <dcterms:modified xsi:type="dcterms:W3CDTF">2019-10-24T08:24:00Z</dcterms:modified>
</cp:coreProperties>
</file>