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0D0D23" w:rsidP="0068352E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506BA3" w:rsidRPr="00506BA3" w:rsidRDefault="00506BA3" w:rsidP="0068352E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 wp14:anchorId="4FBC6DD5" wp14:editId="0ACE6F61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68352E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68352E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68352E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68352E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68352E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68352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СТ</w:t>
      </w:r>
      <w:r w:rsidR="00740F7D">
        <w:rPr>
          <w:b/>
          <w:sz w:val="28"/>
          <w:szCs w:val="28"/>
          <w:lang w:val="uk-UA"/>
        </w:rPr>
        <w:t>О ДРУГА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68352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68352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68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CA7B66" w:rsidP="0068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1</w:t>
      </w:r>
      <w:r w:rsidR="009A32A3">
        <w:rPr>
          <w:sz w:val="28"/>
          <w:szCs w:val="28"/>
          <w:lang w:val="uk-UA"/>
        </w:rPr>
        <w:t>9</w:t>
      </w:r>
      <w:r w:rsidR="00506BA3" w:rsidRPr="00506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9A32A3">
        <w:rPr>
          <w:sz w:val="28"/>
          <w:szCs w:val="28"/>
          <w:lang w:val="uk-UA"/>
        </w:rPr>
        <w:t>ютого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201</w:t>
      </w:r>
      <w:r w:rsidR="009A32A3">
        <w:rPr>
          <w:sz w:val="28"/>
          <w:szCs w:val="28"/>
          <w:lang w:val="uk-UA"/>
        </w:rPr>
        <w:t>9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</w:t>
      </w:r>
      <w:r w:rsidR="00D75D77">
        <w:rPr>
          <w:sz w:val="28"/>
          <w:szCs w:val="28"/>
          <w:lang w:val="uk-UA"/>
        </w:rPr>
        <w:t xml:space="preserve">  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0A30C7">
        <w:rPr>
          <w:sz w:val="28"/>
          <w:szCs w:val="28"/>
        </w:rPr>
        <w:t xml:space="preserve">         </w:t>
      </w:r>
      <w:r w:rsidR="000A30C7">
        <w:rPr>
          <w:sz w:val="28"/>
          <w:szCs w:val="28"/>
        </w:rPr>
        <w:tab/>
        <w:t xml:space="preserve">    </w:t>
      </w:r>
      <w:r w:rsidR="00506BA3" w:rsidRPr="00506BA3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10</w:t>
      </w:r>
      <w:r w:rsidR="006F3C63">
        <w:rPr>
          <w:sz w:val="28"/>
          <w:szCs w:val="28"/>
          <w:lang w:val="uk-UA"/>
        </w:rPr>
        <w:t>2</w:t>
      </w:r>
      <w:r w:rsidR="00506BA3" w:rsidRPr="00506BA3">
        <w:rPr>
          <w:sz w:val="28"/>
          <w:szCs w:val="28"/>
          <w:lang w:val="uk-UA"/>
        </w:rPr>
        <w:t>/</w:t>
      </w:r>
      <w:r w:rsidR="000D0D23">
        <w:rPr>
          <w:sz w:val="28"/>
          <w:szCs w:val="28"/>
          <w:lang w:val="uk-UA"/>
        </w:rPr>
        <w:t>1</w:t>
      </w:r>
    </w:p>
    <w:p w:rsidR="00506BA3" w:rsidRDefault="00506BA3" w:rsidP="0068352E">
      <w:pPr>
        <w:rPr>
          <w:lang w:val="uk-UA"/>
        </w:rPr>
      </w:pPr>
    </w:p>
    <w:p w:rsidR="000A30C7" w:rsidRPr="00506BA3" w:rsidRDefault="000A30C7" w:rsidP="0068352E">
      <w:pPr>
        <w:rPr>
          <w:lang w:val="uk-UA"/>
        </w:rPr>
      </w:pPr>
    </w:p>
    <w:p w:rsidR="00506BA3" w:rsidRPr="00506BA3" w:rsidRDefault="00506BA3" w:rsidP="0068352E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506BA3" w:rsidRPr="00506BA3" w:rsidRDefault="00506BA3" w:rsidP="0068352E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міського бюджету за 201</w:t>
      </w:r>
      <w:r>
        <w:rPr>
          <w:b/>
          <w:sz w:val="28"/>
          <w:szCs w:val="28"/>
          <w:lang w:val="uk-UA"/>
        </w:rPr>
        <w:t>8</w:t>
      </w:r>
      <w:r w:rsidRPr="00506BA3">
        <w:rPr>
          <w:b/>
          <w:sz w:val="28"/>
          <w:szCs w:val="28"/>
          <w:lang w:val="uk-UA"/>
        </w:rPr>
        <w:t xml:space="preserve"> р</w:t>
      </w:r>
      <w:r w:rsidR="00740F7D">
        <w:rPr>
          <w:b/>
          <w:sz w:val="28"/>
          <w:szCs w:val="28"/>
          <w:lang w:val="uk-UA"/>
        </w:rPr>
        <w:t>і</w:t>
      </w:r>
      <w:r w:rsidRPr="00506BA3">
        <w:rPr>
          <w:b/>
          <w:sz w:val="28"/>
          <w:szCs w:val="28"/>
          <w:lang w:val="uk-UA"/>
        </w:rPr>
        <w:t>к</w:t>
      </w:r>
    </w:p>
    <w:p w:rsidR="00506BA3" w:rsidRPr="00506BA3" w:rsidRDefault="00506BA3" w:rsidP="0068352E">
      <w:pPr>
        <w:tabs>
          <w:tab w:val="left" w:pos="3600"/>
        </w:tabs>
        <w:jc w:val="both"/>
        <w:rPr>
          <w:b/>
          <w:lang w:val="uk-UA"/>
        </w:rPr>
      </w:pPr>
      <w:r w:rsidRPr="00506BA3">
        <w:rPr>
          <w:b/>
          <w:lang w:val="uk-UA"/>
        </w:rPr>
        <w:t xml:space="preserve">             </w:t>
      </w:r>
    </w:p>
    <w:p w:rsidR="00506BA3" w:rsidRPr="00506BA3" w:rsidRDefault="00506BA3" w:rsidP="0068352E">
      <w:pPr>
        <w:tabs>
          <w:tab w:val="left" w:pos="3600"/>
        </w:tabs>
        <w:jc w:val="both"/>
        <w:rPr>
          <w:b/>
          <w:lang w:val="uk-UA"/>
        </w:rPr>
      </w:pPr>
      <w:r w:rsidRPr="00506BA3">
        <w:rPr>
          <w:b/>
          <w:lang w:val="uk-UA"/>
        </w:rPr>
        <w:t xml:space="preserve">             </w:t>
      </w:r>
    </w:p>
    <w:p w:rsidR="00B83AF0" w:rsidRPr="00C67CC8" w:rsidRDefault="00506BA3" w:rsidP="000A30C7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506BA3">
        <w:rPr>
          <w:sz w:val="28"/>
          <w:szCs w:val="28"/>
          <w:lang w:val="uk-UA"/>
        </w:rPr>
        <w:t xml:space="preserve">Розглянувши звіт про виконання міського бюджету  за </w:t>
      </w:r>
      <w:r w:rsidR="00916E6E" w:rsidRPr="00C67CC8">
        <w:rPr>
          <w:sz w:val="28"/>
          <w:szCs w:val="28"/>
          <w:lang w:val="uk-UA"/>
        </w:rPr>
        <w:t>201</w:t>
      </w:r>
      <w:r w:rsidR="00272661">
        <w:rPr>
          <w:sz w:val="28"/>
          <w:szCs w:val="28"/>
          <w:lang w:val="uk-UA"/>
        </w:rPr>
        <w:t>8</w:t>
      </w:r>
      <w:r w:rsidR="00916E6E" w:rsidRPr="00C67CC8">
        <w:rPr>
          <w:sz w:val="28"/>
          <w:szCs w:val="28"/>
          <w:lang w:val="uk-UA"/>
        </w:rPr>
        <w:t xml:space="preserve"> р</w:t>
      </w:r>
      <w:r w:rsidR="00740F7D">
        <w:rPr>
          <w:sz w:val="28"/>
          <w:szCs w:val="28"/>
          <w:lang w:val="uk-UA"/>
        </w:rPr>
        <w:t>і</w:t>
      </w:r>
      <w:r w:rsidR="00916E6E" w:rsidRPr="00C67CC8">
        <w:rPr>
          <w:sz w:val="28"/>
          <w:szCs w:val="28"/>
          <w:lang w:val="uk-UA"/>
        </w:rPr>
        <w:t>к</w:t>
      </w:r>
      <w:r w:rsidR="008F585D">
        <w:rPr>
          <w:sz w:val="28"/>
          <w:szCs w:val="28"/>
          <w:lang w:val="uk-UA"/>
        </w:rPr>
        <w:t>,</w:t>
      </w:r>
      <w:r w:rsidR="00916E6E" w:rsidRPr="00C67CC8">
        <w:rPr>
          <w:sz w:val="28"/>
          <w:szCs w:val="28"/>
          <w:lang w:val="uk-UA"/>
        </w:rPr>
        <w:t xml:space="preserve">  </w:t>
      </w:r>
      <w:r w:rsidR="00EB3C77" w:rsidRPr="00C67CC8">
        <w:rPr>
          <w:sz w:val="28"/>
          <w:szCs w:val="28"/>
          <w:lang w:val="uk-UA"/>
        </w:rPr>
        <w:t>Попаснянськ</w:t>
      </w:r>
      <w:r>
        <w:rPr>
          <w:sz w:val="28"/>
          <w:szCs w:val="28"/>
          <w:lang w:val="uk-UA"/>
        </w:rPr>
        <w:t>а</w:t>
      </w:r>
      <w:r w:rsidR="00EB3C77" w:rsidRPr="00C67CC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="00EB3C77" w:rsidRPr="00C67CC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="00345857" w:rsidRPr="00C67CC8">
        <w:rPr>
          <w:sz w:val="28"/>
          <w:szCs w:val="28"/>
          <w:lang w:val="uk-UA"/>
        </w:rPr>
        <w:t xml:space="preserve"> визначає</w:t>
      </w:r>
      <w:r w:rsidR="00EA7CCE">
        <w:rPr>
          <w:sz w:val="28"/>
          <w:szCs w:val="28"/>
          <w:lang w:val="uk-UA"/>
        </w:rPr>
        <w:t>,</w:t>
      </w:r>
      <w:r w:rsidR="00EA7CCE" w:rsidRPr="00C67CC8">
        <w:rPr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 xml:space="preserve"> </w:t>
      </w:r>
      <w:r w:rsidR="00B83AF0" w:rsidRPr="00C67CC8">
        <w:rPr>
          <w:sz w:val="28"/>
          <w:szCs w:val="28"/>
          <w:lang w:val="uk-UA"/>
        </w:rPr>
        <w:t xml:space="preserve"> що</w:t>
      </w:r>
      <w:r w:rsidR="00B83AF0">
        <w:rPr>
          <w:sz w:val="28"/>
          <w:szCs w:val="28"/>
          <w:lang w:val="uk-UA"/>
        </w:rPr>
        <w:t xml:space="preserve"> </w:t>
      </w:r>
      <w:r w:rsidR="00B83AF0" w:rsidRPr="00C67CC8">
        <w:rPr>
          <w:sz w:val="28"/>
          <w:szCs w:val="28"/>
          <w:lang w:val="uk-UA"/>
        </w:rPr>
        <w:t>поповнення д</w:t>
      </w:r>
      <w:r w:rsidR="00B83AF0">
        <w:rPr>
          <w:sz w:val="28"/>
          <w:szCs w:val="28"/>
          <w:lang w:val="uk-UA"/>
        </w:rPr>
        <w:t>оходної частини загального фонду міського бюджету</w:t>
      </w:r>
      <w:r w:rsidR="00B83AF0" w:rsidRPr="00C67CC8">
        <w:rPr>
          <w:sz w:val="28"/>
          <w:szCs w:val="28"/>
          <w:lang w:val="uk-UA"/>
        </w:rPr>
        <w:t xml:space="preserve"> за </w:t>
      </w:r>
      <w:r w:rsidR="00B83AF0">
        <w:rPr>
          <w:sz w:val="28"/>
          <w:szCs w:val="28"/>
          <w:lang w:val="uk-UA"/>
        </w:rPr>
        <w:t>звітний період</w:t>
      </w:r>
      <w:r w:rsidR="00B83AF0" w:rsidRPr="00C67CC8">
        <w:rPr>
          <w:sz w:val="28"/>
          <w:szCs w:val="28"/>
          <w:lang w:val="uk-UA"/>
        </w:rPr>
        <w:t xml:space="preserve"> становило </w:t>
      </w:r>
      <w:r w:rsidR="00384F7E">
        <w:rPr>
          <w:sz w:val="28"/>
          <w:szCs w:val="28"/>
          <w:lang w:val="uk-UA"/>
        </w:rPr>
        <w:t>9</w:t>
      </w:r>
      <w:r w:rsidR="00740F7D">
        <w:rPr>
          <w:sz w:val="28"/>
          <w:szCs w:val="28"/>
          <w:lang w:val="uk-UA"/>
        </w:rPr>
        <w:t>0,84</w:t>
      </w:r>
      <w:r w:rsidR="00B83AF0" w:rsidRPr="00C67CC8">
        <w:rPr>
          <w:sz w:val="28"/>
          <w:szCs w:val="28"/>
          <w:lang w:val="uk-UA"/>
        </w:rPr>
        <w:t xml:space="preserve">%  </w:t>
      </w:r>
      <w:r w:rsidR="00B83AF0">
        <w:rPr>
          <w:sz w:val="28"/>
          <w:szCs w:val="28"/>
          <w:lang w:val="uk-UA"/>
        </w:rPr>
        <w:t xml:space="preserve">до </w:t>
      </w:r>
      <w:r w:rsidR="00B83AF0" w:rsidRPr="00C67CC8">
        <w:rPr>
          <w:sz w:val="28"/>
          <w:szCs w:val="28"/>
          <w:lang w:val="uk-UA"/>
        </w:rPr>
        <w:t>планових показників без урахування субвенцій та дотацій</w:t>
      </w:r>
      <w:r w:rsidR="00384F7E">
        <w:rPr>
          <w:sz w:val="28"/>
          <w:szCs w:val="28"/>
          <w:lang w:val="uk-UA"/>
        </w:rPr>
        <w:t>.</w:t>
      </w:r>
      <w:r w:rsidR="00B83AF0">
        <w:rPr>
          <w:sz w:val="28"/>
          <w:szCs w:val="28"/>
          <w:lang w:val="uk-UA"/>
        </w:rPr>
        <w:t xml:space="preserve"> </w:t>
      </w:r>
      <w:r w:rsidR="00384F7E">
        <w:rPr>
          <w:sz w:val="28"/>
          <w:szCs w:val="28"/>
          <w:lang w:val="uk-UA"/>
        </w:rPr>
        <w:t>С</w:t>
      </w:r>
      <w:r w:rsidR="00B83AF0">
        <w:rPr>
          <w:sz w:val="28"/>
          <w:szCs w:val="28"/>
          <w:lang w:val="uk-UA"/>
        </w:rPr>
        <w:t>итуація із виконанням о</w:t>
      </w:r>
      <w:r w:rsidR="00384F7E">
        <w:rPr>
          <w:sz w:val="28"/>
          <w:szCs w:val="28"/>
          <w:lang w:val="uk-UA"/>
        </w:rPr>
        <w:t>сновних</w:t>
      </w:r>
      <w:r w:rsidR="00B83AF0">
        <w:rPr>
          <w:sz w:val="28"/>
          <w:szCs w:val="28"/>
          <w:lang w:val="uk-UA"/>
        </w:rPr>
        <w:t xml:space="preserve"> видів податкових надходжень</w:t>
      </w:r>
      <w:r w:rsidR="00384F7E">
        <w:rPr>
          <w:sz w:val="28"/>
          <w:szCs w:val="28"/>
          <w:lang w:val="uk-UA"/>
        </w:rPr>
        <w:t xml:space="preserve"> </w:t>
      </w:r>
      <w:r w:rsidR="00740F7D">
        <w:rPr>
          <w:sz w:val="28"/>
          <w:szCs w:val="28"/>
          <w:lang w:val="uk-UA"/>
        </w:rPr>
        <w:t>до кінця бюджетного року</w:t>
      </w:r>
      <w:r w:rsidR="00384F7E">
        <w:rPr>
          <w:sz w:val="28"/>
          <w:szCs w:val="28"/>
          <w:lang w:val="uk-UA"/>
        </w:rPr>
        <w:t xml:space="preserve"> не змінилась</w:t>
      </w:r>
      <w:r w:rsidR="00B83AF0">
        <w:rPr>
          <w:sz w:val="28"/>
          <w:szCs w:val="28"/>
          <w:lang w:val="uk-UA"/>
        </w:rPr>
        <w:t xml:space="preserve">. 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плану по земельному податку з юридичних осіб на теперішній час становить </w:t>
      </w:r>
      <w:r w:rsidR="00740F7D">
        <w:rPr>
          <w:color w:val="000000"/>
          <w:sz w:val="28"/>
          <w:szCs w:val="28"/>
          <w:shd w:val="clear" w:color="auto" w:fill="FFFFFF"/>
          <w:lang w:val="uk-UA"/>
        </w:rPr>
        <w:t>38,93</w:t>
      </w:r>
      <w:r w:rsidR="00384F7E">
        <w:rPr>
          <w:color w:val="000000"/>
          <w:sz w:val="28"/>
          <w:szCs w:val="28"/>
          <w:shd w:val="clear" w:color="auto" w:fill="FFFFFF"/>
          <w:lang w:val="uk-UA"/>
        </w:rPr>
        <w:t>%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>міни в законодавстві призве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ли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 xml:space="preserve"> до значного скорочення міського бюджету, що призв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ить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 xml:space="preserve"> до розбалансування бюджету та інших негативних наслідків</w:t>
      </w:r>
      <w:r w:rsidR="00F57ED8">
        <w:rPr>
          <w:color w:val="000000"/>
          <w:sz w:val="28"/>
          <w:szCs w:val="28"/>
          <w:shd w:val="clear" w:color="auto" w:fill="FFFFFF"/>
          <w:lang w:val="uk-UA"/>
        </w:rPr>
        <w:t>, а саме неможливості розвитку та перспективних капіталовкладень</w:t>
      </w:r>
      <w:r w:rsidR="001B04F9">
        <w:rPr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1B04F9" w:rsidRPr="00015DE8">
        <w:rPr>
          <w:color w:val="000000"/>
          <w:sz w:val="28"/>
          <w:szCs w:val="28"/>
          <w:shd w:val="clear" w:color="auto" w:fill="FFFFFF"/>
          <w:lang w:val="uk-UA"/>
        </w:rPr>
        <w:t xml:space="preserve">але існує позитивна перспектива на </w:t>
      </w:r>
      <w:r w:rsidR="00015DE8">
        <w:rPr>
          <w:color w:val="000000"/>
          <w:sz w:val="28"/>
          <w:szCs w:val="28"/>
          <w:shd w:val="clear" w:color="auto" w:fill="FFFFFF"/>
          <w:lang w:val="uk-UA"/>
        </w:rPr>
        <w:t>2019</w:t>
      </w:r>
      <w:r w:rsidR="001B04F9" w:rsidRPr="00015DE8">
        <w:rPr>
          <w:color w:val="000000"/>
          <w:sz w:val="28"/>
          <w:szCs w:val="28"/>
          <w:shd w:val="clear" w:color="auto" w:fill="FFFFFF"/>
          <w:lang w:val="uk-UA"/>
        </w:rPr>
        <w:t xml:space="preserve"> рік</w:t>
      </w:r>
      <w:r w:rsidR="00F57ED8" w:rsidRPr="00015DE8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740F7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83AF0" w:rsidRDefault="00B83AF0" w:rsidP="000A30C7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Фінансування видатків розпорядників та одержувачів  коштів, у відповідності </w:t>
      </w:r>
      <w:r>
        <w:rPr>
          <w:sz w:val="28"/>
          <w:szCs w:val="28"/>
          <w:lang w:val="uk-UA"/>
        </w:rPr>
        <w:t>до</w:t>
      </w:r>
      <w:r w:rsidRPr="00C67CC8">
        <w:rPr>
          <w:sz w:val="28"/>
          <w:szCs w:val="28"/>
          <w:lang w:val="uk-UA"/>
        </w:rPr>
        <w:t xml:space="preserve"> заплановани</w:t>
      </w:r>
      <w:r>
        <w:rPr>
          <w:sz w:val="28"/>
          <w:szCs w:val="28"/>
          <w:lang w:val="uk-UA"/>
        </w:rPr>
        <w:t>х</w:t>
      </w:r>
      <w:r w:rsidRPr="00C67CC8">
        <w:rPr>
          <w:sz w:val="28"/>
          <w:szCs w:val="28"/>
          <w:lang w:val="uk-UA"/>
        </w:rPr>
        <w:t xml:space="preserve"> призначен</w:t>
      </w:r>
      <w:r>
        <w:rPr>
          <w:sz w:val="28"/>
          <w:szCs w:val="28"/>
          <w:lang w:val="uk-UA"/>
        </w:rPr>
        <w:t>ь</w:t>
      </w:r>
      <w:r w:rsidRPr="00C67CC8">
        <w:rPr>
          <w:sz w:val="28"/>
          <w:szCs w:val="28"/>
          <w:lang w:val="uk-UA"/>
        </w:rPr>
        <w:t xml:space="preserve"> на звітний період, виконувалось з урахуванням фінансової спроможності установи</w:t>
      </w:r>
      <w:r>
        <w:rPr>
          <w:sz w:val="28"/>
          <w:szCs w:val="28"/>
          <w:lang w:val="uk-UA"/>
        </w:rPr>
        <w:t xml:space="preserve"> та першочергової необхідності</w:t>
      </w:r>
      <w:r w:rsidRPr="00C67CC8">
        <w:rPr>
          <w:sz w:val="28"/>
          <w:szCs w:val="28"/>
          <w:lang w:val="uk-UA"/>
        </w:rPr>
        <w:t>. Захищені статті видатків покриті у повному  обсязі.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0A30C7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Організація виконання міського бюджету </w:t>
      </w:r>
      <w:r w:rsidR="00F57ED8">
        <w:rPr>
          <w:sz w:val="28"/>
          <w:szCs w:val="28"/>
          <w:lang w:val="uk-UA"/>
        </w:rPr>
        <w:t xml:space="preserve">за </w:t>
      </w:r>
      <w:r w:rsidRPr="00C67CC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 w:rsidR="001B04F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</w:t>
      </w:r>
      <w:r w:rsidRPr="00C67CC8">
        <w:rPr>
          <w:sz w:val="28"/>
          <w:szCs w:val="28"/>
          <w:lang w:val="uk-UA"/>
        </w:rPr>
        <w:t xml:space="preserve"> здійсню</w:t>
      </w:r>
      <w:r>
        <w:rPr>
          <w:sz w:val="28"/>
          <w:szCs w:val="28"/>
          <w:lang w:val="uk-UA"/>
        </w:rPr>
        <w:t>валась</w:t>
      </w:r>
      <w:r w:rsidRPr="00C67CC8">
        <w:rPr>
          <w:sz w:val="28"/>
          <w:szCs w:val="28"/>
          <w:lang w:val="uk-UA"/>
        </w:rPr>
        <w:t xml:space="preserve"> з дотриманням вимог Бюджетного Кодексу України  та у відповідності</w:t>
      </w:r>
      <w:r>
        <w:rPr>
          <w:sz w:val="28"/>
          <w:szCs w:val="28"/>
          <w:lang w:val="uk-UA"/>
        </w:rPr>
        <w:t xml:space="preserve"> до</w:t>
      </w:r>
      <w:r w:rsidRPr="00C67CC8">
        <w:rPr>
          <w:sz w:val="28"/>
          <w:szCs w:val="28"/>
          <w:lang w:val="uk-UA"/>
        </w:rPr>
        <w:t xml:space="preserve"> рішенн</w:t>
      </w:r>
      <w:r>
        <w:rPr>
          <w:sz w:val="28"/>
          <w:szCs w:val="28"/>
          <w:lang w:val="uk-UA"/>
        </w:rPr>
        <w:t>я</w:t>
      </w:r>
      <w:r w:rsidRPr="00C67CC8">
        <w:rPr>
          <w:sz w:val="28"/>
          <w:szCs w:val="28"/>
          <w:lang w:val="uk-UA"/>
        </w:rPr>
        <w:t xml:space="preserve"> міської ради  від 2</w:t>
      </w:r>
      <w:r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грудня</w:t>
      </w:r>
      <w:r w:rsidRPr="00C67CC8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7</w:t>
      </w:r>
      <w:r w:rsidRPr="00C67CC8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92</w:t>
      </w:r>
      <w:r w:rsidRPr="00C67CC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«Про міський бюджет на 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(зі змінами)</w:t>
      </w:r>
      <w:r w:rsidRPr="00C67C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0A30C7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За звітний період всього отримано доходів </w:t>
      </w:r>
      <w:r>
        <w:rPr>
          <w:sz w:val="28"/>
          <w:szCs w:val="28"/>
          <w:lang w:val="uk-UA"/>
        </w:rPr>
        <w:t>по загальному фонду міського бюджету</w:t>
      </w:r>
      <w:r w:rsidRPr="00C67CC8">
        <w:rPr>
          <w:sz w:val="28"/>
          <w:szCs w:val="28"/>
          <w:lang w:val="uk-UA"/>
        </w:rPr>
        <w:t xml:space="preserve"> </w:t>
      </w:r>
      <w:r w:rsidR="001B04F9" w:rsidRPr="00015DE8">
        <w:rPr>
          <w:sz w:val="28"/>
          <w:szCs w:val="28"/>
          <w:lang w:val="uk-UA"/>
        </w:rPr>
        <w:t>18516,59</w:t>
      </w:r>
      <w:r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 xml:space="preserve">тис. грн, у тому </w:t>
      </w:r>
      <w:r>
        <w:rPr>
          <w:sz w:val="28"/>
          <w:szCs w:val="28"/>
          <w:lang w:val="uk-UA"/>
        </w:rPr>
        <w:t>числі</w:t>
      </w:r>
      <w:r w:rsidRPr="00C67CC8">
        <w:rPr>
          <w:sz w:val="28"/>
          <w:szCs w:val="28"/>
          <w:lang w:val="uk-UA"/>
        </w:rPr>
        <w:t xml:space="preserve"> по місцевим </w:t>
      </w:r>
      <w:r>
        <w:rPr>
          <w:sz w:val="28"/>
          <w:szCs w:val="28"/>
          <w:lang w:val="uk-UA"/>
        </w:rPr>
        <w:t>податкам</w:t>
      </w:r>
      <w:r w:rsidRPr="00C67CC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</w:t>
      </w:r>
      <w:r w:rsidRPr="00C67CC8">
        <w:rPr>
          <w:sz w:val="28"/>
          <w:szCs w:val="28"/>
          <w:lang w:val="uk-UA"/>
        </w:rPr>
        <w:t xml:space="preserve">борам надійшло </w:t>
      </w:r>
      <w:r w:rsidR="001B04F9" w:rsidRPr="001B04F9">
        <w:rPr>
          <w:sz w:val="28"/>
          <w:szCs w:val="28"/>
          <w:lang w:val="uk-UA"/>
        </w:rPr>
        <w:t>11310</w:t>
      </w:r>
      <w:r w:rsidR="001B04F9">
        <w:rPr>
          <w:sz w:val="28"/>
          <w:szCs w:val="28"/>
          <w:lang w:val="uk-UA"/>
        </w:rPr>
        <w:t>,</w:t>
      </w:r>
      <w:r w:rsidR="001B04F9" w:rsidRPr="001B04F9">
        <w:rPr>
          <w:sz w:val="28"/>
          <w:szCs w:val="28"/>
          <w:lang w:val="uk-UA"/>
        </w:rPr>
        <w:t>9</w:t>
      </w:r>
      <w:r w:rsidR="00E9651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 xml:space="preserve">грн., без урахування трансфертів. </w:t>
      </w:r>
    </w:p>
    <w:p w:rsidR="00B83AF0" w:rsidRDefault="00B83AF0" w:rsidP="000A30C7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Видаткова частина міського бюджету по загальному фонду за</w:t>
      </w:r>
      <w:r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 w:rsidR="006B199E">
        <w:rPr>
          <w:sz w:val="28"/>
          <w:szCs w:val="28"/>
          <w:lang w:val="uk-UA"/>
        </w:rPr>
        <w:t>8</w:t>
      </w:r>
      <w:bookmarkStart w:id="0" w:name="_GoBack"/>
      <w:bookmarkEnd w:id="0"/>
      <w:r w:rsidRPr="00C67CC8">
        <w:rPr>
          <w:sz w:val="28"/>
          <w:szCs w:val="28"/>
          <w:lang w:val="uk-UA"/>
        </w:rPr>
        <w:t xml:space="preserve"> р</w:t>
      </w:r>
      <w:r w:rsidR="00E96511">
        <w:rPr>
          <w:sz w:val="28"/>
          <w:szCs w:val="28"/>
          <w:lang w:val="uk-UA"/>
        </w:rPr>
        <w:t>і</w:t>
      </w:r>
      <w:r w:rsidRPr="00C67CC8">
        <w:rPr>
          <w:sz w:val="28"/>
          <w:szCs w:val="28"/>
          <w:lang w:val="uk-UA"/>
        </w:rPr>
        <w:t>к  виконана на</w:t>
      </w:r>
      <w:r>
        <w:rPr>
          <w:sz w:val="28"/>
          <w:szCs w:val="28"/>
          <w:lang w:val="uk-UA"/>
        </w:rPr>
        <w:t xml:space="preserve"> </w:t>
      </w:r>
      <w:r w:rsidR="00254EFA">
        <w:rPr>
          <w:sz w:val="28"/>
          <w:szCs w:val="28"/>
          <w:lang w:val="uk-UA"/>
        </w:rPr>
        <w:t>9</w:t>
      </w:r>
      <w:r w:rsidR="00E96511">
        <w:rPr>
          <w:sz w:val="28"/>
          <w:szCs w:val="28"/>
          <w:lang w:val="uk-UA"/>
        </w:rPr>
        <w:t>7</w:t>
      </w:r>
      <w:r w:rsidRPr="00C67CC8">
        <w:rPr>
          <w:sz w:val="28"/>
          <w:szCs w:val="28"/>
          <w:lang w:val="uk-UA"/>
        </w:rPr>
        <w:t>%</w:t>
      </w:r>
      <w:r w:rsidR="00341ACB">
        <w:rPr>
          <w:sz w:val="28"/>
          <w:szCs w:val="28"/>
          <w:lang w:val="uk-UA"/>
        </w:rPr>
        <w:t>, по спеціальному фонду</w:t>
      </w:r>
      <w:r w:rsidR="000A30C7">
        <w:rPr>
          <w:sz w:val="28"/>
          <w:szCs w:val="28"/>
          <w:lang w:val="uk-UA"/>
        </w:rPr>
        <w:t xml:space="preserve"> -</w:t>
      </w:r>
      <w:r w:rsidR="00341ACB">
        <w:rPr>
          <w:sz w:val="28"/>
          <w:szCs w:val="28"/>
          <w:lang w:val="uk-UA"/>
        </w:rPr>
        <w:t xml:space="preserve"> 89% </w:t>
      </w:r>
      <w:r w:rsidRPr="00C67CC8">
        <w:rPr>
          <w:sz w:val="28"/>
          <w:szCs w:val="28"/>
          <w:lang w:val="uk-UA"/>
        </w:rPr>
        <w:t xml:space="preserve">. При плані </w:t>
      </w:r>
      <w:r>
        <w:rPr>
          <w:sz w:val="28"/>
          <w:szCs w:val="28"/>
          <w:lang w:val="uk-UA"/>
        </w:rPr>
        <w:t>на вказаний період</w:t>
      </w:r>
      <w:r w:rsidRPr="00C67CC8">
        <w:rPr>
          <w:sz w:val="28"/>
          <w:szCs w:val="28"/>
          <w:lang w:val="uk-UA"/>
        </w:rPr>
        <w:t xml:space="preserve"> </w:t>
      </w:r>
      <w:r w:rsidR="00E96511" w:rsidRPr="00E96511">
        <w:rPr>
          <w:sz w:val="28"/>
          <w:szCs w:val="28"/>
          <w:lang w:val="uk-UA"/>
        </w:rPr>
        <w:t>15843</w:t>
      </w:r>
      <w:r w:rsidR="00E96511">
        <w:rPr>
          <w:sz w:val="28"/>
          <w:szCs w:val="28"/>
          <w:lang w:val="uk-UA"/>
        </w:rPr>
        <w:t>,</w:t>
      </w:r>
      <w:r w:rsidR="00E96511" w:rsidRPr="00E96511">
        <w:rPr>
          <w:sz w:val="28"/>
          <w:szCs w:val="28"/>
          <w:lang w:val="uk-UA"/>
        </w:rPr>
        <w:t>283</w:t>
      </w:r>
      <w:r w:rsidRPr="00C67CC8">
        <w:rPr>
          <w:sz w:val="28"/>
          <w:szCs w:val="28"/>
          <w:lang w:val="uk-UA"/>
        </w:rPr>
        <w:t xml:space="preserve"> тис. грн. видатки профінансовані у розмірі </w:t>
      </w:r>
      <w:r w:rsidR="00E96511" w:rsidRPr="00E96511">
        <w:rPr>
          <w:sz w:val="28"/>
          <w:szCs w:val="28"/>
          <w:lang w:val="uk-UA"/>
        </w:rPr>
        <w:t>15399</w:t>
      </w:r>
      <w:r w:rsidR="00E96511">
        <w:rPr>
          <w:sz w:val="28"/>
          <w:szCs w:val="28"/>
          <w:lang w:val="uk-UA"/>
        </w:rPr>
        <w:t>,</w:t>
      </w:r>
      <w:r w:rsidR="00E96511" w:rsidRPr="00E96511">
        <w:rPr>
          <w:sz w:val="28"/>
          <w:szCs w:val="28"/>
          <w:lang w:val="uk-UA"/>
        </w:rPr>
        <w:t>226</w:t>
      </w:r>
      <w:r w:rsidRPr="00C67CC8">
        <w:rPr>
          <w:sz w:val="28"/>
          <w:szCs w:val="28"/>
          <w:lang w:val="uk-UA"/>
        </w:rPr>
        <w:t>тис. грн.</w:t>
      </w:r>
      <w:r>
        <w:rPr>
          <w:sz w:val="28"/>
          <w:szCs w:val="28"/>
          <w:lang w:val="uk-UA"/>
        </w:rPr>
        <w:t xml:space="preserve"> Залишки асигнувань на кінець звітного періоду склалися за рахунок дотримання режиму </w:t>
      </w:r>
      <w:r>
        <w:rPr>
          <w:sz w:val="28"/>
          <w:szCs w:val="28"/>
          <w:lang w:val="uk-UA"/>
        </w:rPr>
        <w:lastRenderedPageBreak/>
        <w:t>економії бюджетних коштів, енергоресурсів</w:t>
      </w:r>
      <w:r w:rsidRPr="00C67C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 w:rsidRPr="00C67CC8">
        <w:rPr>
          <w:sz w:val="28"/>
          <w:szCs w:val="28"/>
          <w:lang w:val="uk-UA"/>
        </w:rPr>
        <w:t>лан</w:t>
      </w:r>
      <w:r w:rsidR="00341ACB">
        <w:rPr>
          <w:sz w:val="28"/>
          <w:szCs w:val="28"/>
          <w:lang w:val="uk-UA"/>
        </w:rPr>
        <w:t xml:space="preserve"> видатків</w:t>
      </w:r>
      <w:r w:rsidRPr="00C67CC8">
        <w:rPr>
          <w:sz w:val="28"/>
          <w:szCs w:val="28"/>
          <w:lang w:val="uk-UA"/>
        </w:rPr>
        <w:t xml:space="preserve"> спеціального фонду </w:t>
      </w:r>
      <w:r>
        <w:rPr>
          <w:sz w:val="28"/>
          <w:szCs w:val="28"/>
          <w:lang w:val="uk-UA"/>
        </w:rPr>
        <w:t xml:space="preserve">на вказаний період </w:t>
      </w:r>
      <w:r w:rsidRPr="00C67CC8">
        <w:rPr>
          <w:sz w:val="28"/>
          <w:szCs w:val="28"/>
          <w:lang w:val="uk-UA"/>
        </w:rPr>
        <w:t>склада</w:t>
      </w:r>
      <w:r>
        <w:rPr>
          <w:sz w:val="28"/>
          <w:szCs w:val="28"/>
          <w:lang w:val="uk-UA"/>
        </w:rPr>
        <w:t>є</w:t>
      </w:r>
      <w:r w:rsidRPr="002D2644">
        <w:rPr>
          <w:sz w:val="28"/>
          <w:szCs w:val="28"/>
          <w:lang w:val="uk-UA"/>
        </w:rPr>
        <w:t xml:space="preserve"> </w:t>
      </w:r>
      <w:r w:rsidR="00341ACB" w:rsidRPr="00341ACB">
        <w:rPr>
          <w:sz w:val="28"/>
          <w:szCs w:val="28"/>
          <w:lang w:val="uk-UA"/>
        </w:rPr>
        <w:t>23224</w:t>
      </w:r>
      <w:r w:rsidR="00341ACB">
        <w:rPr>
          <w:sz w:val="28"/>
          <w:szCs w:val="28"/>
          <w:lang w:val="uk-UA"/>
        </w:rPr>
        <w:t>,</w:t>
      </w:r>
      <w:r w:rsidR="00341ACB" w:rsidRPr="00341ACB">
        <w:rPr>
          <w:sz w:val="28"/>
          <w:szCs w:val="28"/>
          <w:lang w:val="uk-UA"/>
        </w:rPr>
        <w:t>0</w:t>
      </w:r>
      <w:r w:rsidR="00341ACB">
        <w:rPr>
          <w:sz w:val="28"/>
          <w:szCs w:val="28"/>
          <w:lang w:val="uk-UA"/>
        </w:rPr>
        <w:t>5т</w:t>
      </w:r>
      <w:r w:rsidRPr="00C67CC8">
        <w:rPr>
          <w:sz w:val="28"/>
          <w:szCs w:val="28"/>
          <w:lang w:val="uk-UA"/>
        </w:rPr>
        <w:t>ис. грн</w:t>
      </w:r>
      <w:r>
        <w:rPr>
          <w:sz w:val="28"/>
          <w:szCs w:val="28"/>
          <w:lang w:val="uk-UA"/>
        </w:rPr>
        <w:t>., а в</w:t>
      </w:r>
      <w:r w:rsidRPr="00C67CC8">
        <w:rPr>
          <w:sz w:val="28"/>
          <w:szCs w:val="28"/>
          <w:lang w:val="uk-UA"/>
        </w:rPr>
        <w:t>идатк</w:t>
      </w:r>
      <w:r>
        <w:rPr>
          <w:sz w:val="28"/>
          <w:szCs w:val="28"/>
          <w:lang w:val="uk-UA"/>
        </w:rPr>
        <w:t>и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становлять </w:t>
      </w:r>
      <w:r w:rsidR="00341ACB" w:rsidRPr="00341ACB">
        <w:rPr>
          <w:sz w:val="28"/>
          <w:szCs w:val="28"/>
          <w:lang w:val="uk-UA"/>
        </w:rPr>
        <w:t>20717</w:t>
      </w:r>
      <w:r w:rsidR="00341ACB">
        <w:rPr>
          <w:sz w:val="28"/>
          <w:szCs w:val="28"/>
          <w:lang w:val="uk-UA"/>
        </w:rPr>
        <w:t>,</w:t>
      </w:r>
      <w:r w:rsidR="00341ACB" w:rsidRPr="00341ACB">
        <w:rPr>
          <w:sz w:val="28"/>
          <w:szCs w:val="28"/>
          <w:lang w:val="uk-UA"/>
        </w:rPr>
        <w:t>397</w:t>
      </w:r>
      <w:r w:rsidRPr="00C67CC8">
        <w:rPr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., в тому числі капітальні видатки.</w:t>
      </w:r>
    </w:p>
    <w:p w:rsidR="00B35145" w:rsidRPr="00C67CC8" w:rsidRDefault="00B83AF0" w:rsidP="000A30C7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</w:t>
      </w:r>
      <w:r>
        <w:rPr>
          <w:sz w:val="28"/>
          <w:szCs w:val="28"/>
          <w:lang w:val="uk-UA"/>
        </w:rPr>
        <w:t>.</w:t>
      </w:r>
      <w:r w:rsidRPr="00C67CC8">
        <w:rPr>
          <w:sz w:val="28"/>
          <w:szCs w:val="28"/>
          <w:lang w:val="uk-UA"/>
        </w:rPr>
        <w:t xml:space="preserve">  </w:t>
      </w:r>
      <w:r w:rsidR="00B35145" w:rsidRPr="00C67CC8">
        <w:rPr>
          <w:sz w:val="28"/>
          <w:szCs w:val="28"/>
          <w:lang w:val="uk-UA"/>
        </w:rPr>
        <w:t>За звітний період  забезпечено фінансування поточного фонду оплати праці працівників бюджетних установ,  оплату енергоносіїв</w:t>
      </w:r>
      <w:r w:rsidR="009D063B" w:rsidRPr="00C67CC8">
        <w:rPr>
          <w:sz w:val="28"/>
          <w:szCs w:val="28"/>
          <w:lang w:val="uk-UA"/>
        </w:rPr>
        <w:t xml:space="preserve"> </w:t>
      </w:r>
      <w:r w:rsidR="00B35145" w:rsidRPr="00C67CC8">
        <w:rPr>
          <w:sz w:val="28"/>
          <w:szCs w:val="28"/>
          <w:lang w:val="uk-UA"/>
        </w:rPr>
        <w:t>та інших захищених статей видатків, які фінансуються з міського бюджету</w:t>
      </w:r>
      <w:r w:rsidR="00EC0442">
        <w:rPr>
          <w:sz w:val="28"/>
          <w:szCs w:val="28"/>
          <w:lang w:val="uk-UA"/>
        </w:rPr>
        <w:t>.</w:t>
      </w:r>
      <w:r w:rsidR="00B35145" w:rsidRPr="00C67CC8">
        <w:rPr>
          <w:sz w:val="28"/>
          <w:szCs w:val="28"/>
          <w:lang w:val="uk-UA"/>
        </w:rPr>
        <w:t xml:space="preserve">  </w:t>
      </w:r>
    </w:p>
    <w:p w:rsidR="00506BA3" w:rsidRDefault="00506BA3" w:rsidP="000A30C7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C67CC8">
        <w:rPr>
          <w:sz w:val="28"/>
          <w:szCs w:val="28"/>
          <w:lang w:val="uk-UA"/>
        </w:rPr>
        <w:t>з  частиною 4 статті 80 Бюджетного Кодексу України, пунктом 23 частини 1 статті 26 Закону України «Про місцеве самоврядування в Україні»,   Попаснянськ</w:t>
      </w:r>
      <w:r>
        <w:rPr>
          <w:sz w:val="28"/>
          <w:szCs w:val="28"/>
          <w:lang w:val="uk-UA"/>
        </w:rPr>
        <w:t>а</w:t>
      </w:r>
      <w:r w:rsidRPr="00C67CC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C67CC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506BA3" w:rsidRPr="00C67CC8" w:rsidRDefault="00506BA3" w:rsidP="0068352E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506BA3" w:rsidRDefault="00506BA3" w:rsidP="0068352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 </w:t>
      </w:r>
      <w:r w:rsidRPr="00C67CC8">
        <w:rPr>
          <w:b/>
          <w:sz w:val="28"/>
          <w:szCs w:val="28"/>
          <w:lang w:val="uk-UA"/>
        </w:rPr>
        <w:t>ВИРІШИ</w:t>
      </w:r>
      <w:r>
        <w:rPr>
          <w:b/>
          <w:sz w:val="28"/>
          <w:szCs w:val="28"/>
          <w:lang w:val="uk-UA"/>
        </w:rPr>
        <w:t>ЛА</w:t>
      </w:r>
      <w:r w:rsidRPr="00C67CC8">
        <w:rPr>
          <w:b/>
          <w:sz w:val="28"/>
          <w:szCs w:val="28"/>
          <w:lang w:val="uk-UA"/>
        </w:rPr>
        <w:t xml:space="preserve">:    </w:t>
      </w:r>
    </w:p>
    <w:p w:rsidR="00506BA3" w:rsidRPr="000A30C7" w:rsidRDefault="00506BA3" w:rsidP="000A30C7">
      <w:pPr>
        <w:pStyle w:val="af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</w:p>
    <w:p w:rsidR="00506BA3" w:rsidRDefault="00506BA3" w:rsidP="000A30C7">
      <w:pPr>
        <w:pStyle w:val="af"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0A30C7">
        <w:rPr>
          <w:sz w:val="28"/>
          <w:szCs w:val="28"/>
          <w:lang w:val="uk-UA"/>
        </w:rPr>
        <w:t>Затвердити звіт про виконання   міського бюджету за 2018 р</w:t>
      </w:r>
      <w:r w:rsidR="007B1DA3" w:rsidRPr="000A30C7">
        <w:rPr>
          <w:sz w:val="28"/>
          <w:szCs w:val="28"/>
          <w:lang w:val="uk-UA"/>
        </w:rPr>
        <w:t>і</w:t>
      </w:r>
      <w:r w:rsidRPr="000A30C7">
        <w:rPr>
          <w:sz w:val="28"/>
          <w:szCs w:val="28"/>
          <w:lang w:val="uk-UA"/>
        </w:rPr>
        <w:t xml:space="preserve">к з доходів загального фонду у сумі </w:t>
      </w:r>
      <w:r w:rsidR="00015DE8" w:rsidRPr="00015DE8">
        <w:rPr>
          <w:sz w:val="28"/>
          <w:szCs w:val="28"/>
          <w:lang w:val="uk-UA"/>
        </w:rPr>
        <w:t>18516,59</w:t>
      </w:r>
      <w:r w:rsidR="00015DE8">
        <w:rPr>
          <w:sz w:val="28"/>
          <w:szCs w:val="28"/>
          <w:lang w:val="uk-UA"/>
        </w:rPr>
        <w:t xml:space="preserve"> </w:t>
      </w:r>
      <w:r w:rsidRPr="000A30C7">
        <w:rPr>
          <w:sz w:val="28"/>
          <w:szCs w:val="28"/>
          <w:lang w:val="uk-UA"/>
        </w:rPr>
        <w:t xml:space="preserve">тис. грн. (місцевих податків і зборів </w:t>
      </w:r>
      <w:r w:rsidR="007B1DA3" w:rsidRPr="000A30C7">
        <w:rPr>
          <w:sz w:val="28"/>
          <w:szCs w:val="28"/>
          <w:lang w:val="uk-UA"/>
        </w:rPr>
        <w:t xml:space="preserve">11310,96 </w:t>
      </w:r>
      <w:proofErr w:type="spellStart"/>
      <w:r w:rsidRPr="000A30C7">
        <w:rPr>
          <w:sz w:val="28"/>
          <w:szCs w:val="28"/>
          <w:lang w:val="uk-UA"/>
        </w:rPr>
        <w:t>тис.грн</w:t>
      </w:r>
      <w:proofErr w:type="spellEnd"/>
      <w:r w:rsidRPr="000A30C7">
        <w:rPr>
          <w:sz w:val="28"/>
          <w:szCs w:val="28"/>
          <w:lang w:val="uk-UA"/>
        </w:rPr>
        <w:t xml:space="preserve">.), надходжень спеціального фонду у сумі </w:t>
      </w:r>
      <w:r w:rsidR="007B1DA3" w:rsidRPr="000A30C7">
        <w:rPr>
          <w:sz w:val="28"/>
          <w:szCs w:val="28"/>
          <w:lang w:val="uk-UA"/>
        </w:rPr>
        <w:t>14049078,53</w:t>
      </w:r>
      <w:r w:rsidRPr="000A30C7">
        <w:rPr>
          <w:sz w:val="28"/>
          <w:szCs w:val="28"/>
          <w:lang w:val="uk-UA"/>
        </w:rPr>
        <w:t xml:space="preserve">тис.грн. /додаток  1/. </w:t>
      </w:r>
    </w:p>
    <w:p w:rsidR="00506BA3" w:rsidRDefault="00506BA3" w:rsidP="000A30C7">
      <w:pPr>
        <w:pStyle w:val="af"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0A30C7">
        <w:rPr>
          <w:sz w:val="28"/>
          <w:szCs w:val="28"/>
          <w:lang w:val="uk-UA"/>
        </w:rPr>
        <w:t>Затвердити звіт про виконання міського бюджету за 201</w:t>
      </w:r>
      <w:r w:rsidR="00E04287" w:rsidRPr="000A30C7">
        <w:rPr>
          <w:sz w:val="28"/>
          <w:szCs w:val="28"/>
          <w:lang w:val="uk-UA"/>
        </w:rPr>
        <w:t>8</w:t>
      </w:r>
      <w:r w:rsidRPr="000A30C7">
        <w:rPr>
          <w:sz w:val="28"/>
          <w:szCs w:val="28"/>
          <w:lang w:val="uk-UA"/>
        </w:rPr>
        <w:t xml:space="preserve"> р</w:t>
      </w:r>
      <w:r w:rsidR="00E04287" w:rsidRPr="000A30C7">
        <w:rPr>
          <w:sz w:val="28"/>
          <w:szCs w:val="28"/>
          <w:lang w:val="uk-UA"/>
        </w:rPr>
        <w:t>і</w:t>
      </w:r>
      <w:r w:rsidRPr="000A30C7">
        <w:rPr>
          <w:sz w:val="28"/>
          <w:szCs w:val="28"/>
          <w:lang w:val="uk-UA"/>
        </w:rPr>
        <w:t xml:space="preserve">ку  по видаткам загального фонду у сумі </w:t>
      </w:r>
      <w:r w:rsidR="00E04287" w:rsidRPr="000A30C7">
        <w:rPr>
          <w:sz w:val="28"/>
          <w:szCs w:val="28"/>
          <w:lang w:val="uk-UA"/>
        </w:rPr>
        <w:t>15399,226</w:t>
      </w:r>
      <w:r w:rsidR="00737908" w:rsidRPr="000A30C7">
        <w:rPr>
          <w:sz w:val="28"/>
          <w:szCs w:val="28"/>
          <w:lang w:val="uk-UA"/>
        </w:rPr>
        <w:t xml:space="preserve"> </w:t>
      </w:r>
      <w:r w:rsidR="000C5AAB" w:rsidRPr="000A30C7">
        <w:rPr>
          <w:sz w:val="28"/>
          <w:szCs w:val="28"/>
          <w:lang w:val="uk-UA"/>
        </w:rPr>
        <w:t xml:space="preserve"> </w:t>
      </w:r>
      <w:r w:rsidRPr="000A30C7">
        <w:rPr>
          <w:sz w:val="28"/>
          <w:szCs w:val="28"/>
          <w:lang w:val="uk-UA"/>
        </w:rPr>
        <w:t xml:space="preserve">тис. грн., по видаткам спеціального фонду  у сумі  </w:t>
      </w:r>
      <w:r w:rsidR="00E04287" w:rsidRPr="000A30C7">
        <w:rPr>
          <w:sz w:val="28"/>
          <w:szCs w:val="28"/>
          <w:lang w:val="uk-UA"/>
        </w:rPr>
        <w:t>20717,397</w:t>
      </w:r>
      <w:r w:rsidR="00357C11" w:rsidRPr="000A30C7">
        <w:rPr>
          <w:sz w:val="28"/>
          <w:szCs w:val="28"/>
          <w:lang w:val="uk-UA"/>
        </w:rPr>
        <w:t xml:space="preserve"> </w:t>
      </w:r>
      <w:r w:rsidRPr="000A30C7">
        <w:rPr>
          <w:sz w:val="28"/>
          <w:szCs w:val="28"/>
          <w:lang w:val="uk-UA"/>
        </w:rPr>
        <w:t>тис. грн., у тому числі за рахунок переданих коштів із загального фонду до бюджету розвитку (спеціального фонду)  /додаток 2</w:t>
      </w:r>
      <w:r w:rsidRPr="000A30C7">
        <w:rPr>
          <w:sz w:val="28"/>
          <w:szCs w:val="28"/>
        </w:rPr>
        <w:t>/</w:t>
      </w:r>
      <w:r w:rsidRPr="000A30C7">
        <w:rPr>
          <w:sz w:val="28"/>
          <w:szCs w:val="28"/>
          <w:lang w:val="uk-UA"/>
        </w:rPr>
        <w:t>.</w:t>
      </w:r>
    </w:p>
    <w:p w:rsidR="00506BA3" w:rsidRPr="000A30C7" w:rsidRDefault="00506BA3" w:rsidP="000A30C7">
      <w:pPr>
        <w:pStyle w:val="af"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0A30C7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0A30C7"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Pr="000A30C7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Default="00B35145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98672F" w:rsidRDefault="0098672F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DC6D37" w:rsidRDefault="00DC6D37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B35145" w:rsidRDefault="001C7C8E" w:rsidP="0068352E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53680">
        <w:rPr>
          <w:sz w:val="28"/>
          <w:szCs w:val="28"/>
          <w:lang w:val="uk-UA"/>
        </w:rPr>
        <w:t>М</w:t>
      </w:r>
      <w:r w:rsidR="00AF594F">
        <w:rPr>
          <w:sz w:val="28"/>
          <w:szCs w:val="28"/>
          <w:lang w:val="uk-UA"/>
        </w:rPr>
        <w:t>іськ</w:t>
      </w:r>
      <w:r w:rsidR="00753680">
        <w:rPr>
          <w:sz w:val="28"/>
          <w:szCs w:val="28"/>
          <w:lang w:val="uk-UA"/>
        </w:rPr>
        <w:t>ий</w:t>
      </w:r>
      <w:r w:rsidR="00AF594F">
        <w:rPr>
          <w:sz w:val="28"/>
          <w:szCs w:val="28"/>
          <w:lang w:val="uk-UA"/>
        </w:rPr>
        <w:t xml:space="preserve"> голов</w:t>
      </w:r>
      <w:r w:rsidR="00753680">
        <w:rPr>
          <w:sz w:val="28"/>
          <w:szCs w:val="28"/>
          <w:lang w:val="uk-UA"/>
        </w:rPr>
        <w:t>а</w:t>
      </w:r>
      <w:r w:rsidR="00AF594F">
        <w:rPr>
          <w:sz w:val="28"/>
          <w:szCs w:val="28"/>
          <w:lang w:val="uk-UA"/>
        </w:rPr>
        <w:t xml:space="preserve">                                                           </w:t>
      </w:r>
      <w:r w:rsidR="00753680">
        <w:rPr>
          <w:sz w:val="28"/>
          <w:szCs w:val="28"/>
          <w:lang w:val="uk-UA"/>
        </w:rPr>
        <w:t xml:space="preserve">         </w:t>
      </w:r>
      <w:r w:rsidR="00AF594F">
        <w:rPr>
          <w:sz w:val="28"/>
          <w:szCs w:val="28"/>
          <w:lang w:val="uk-UA"/>
        </w:rPr>
        <w:t xml:space="preserve"> </w:t>
      </w:r>
      <w:r w:rsidR="00753680">
        <w:rPr>
          <w:sz w:val="28"/>
          <w:szCs w:val="28"/>
          <w:lang w:val="uk-UA"/>
        </w:rPr>
        <w:t>Ю.І.Онищенко</w:t>
      </w:r>
    </w:p>
    <w:p w:rsidR="003E4324" w:rsidRDefault="003E4324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9C2843" w:rsidRDefault="00DC6D37" w:rsidP="0068352E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7C7C0E" w:rsidRPr="009C2843" w:rsidRDefault="007C7C0E" w:rsidP="0068352E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Default="007C7C0E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68352E">
      <w:pPr>
        <w:tabs>
          <w:tab w:val="left" w:pos="3600"/>
        </w:tabs>
        <w:rPr>
          <w:sz w:val="28"/>
          <w:szCs w:val="28"/>
          <w:lang w:val="uk-UA"/>
        </w:rPr>
      </w:pPr>
    </w:p>
    <w:p w:rsidR="003354A2" w:rsidRDefault="003354A2" w:rsidP="003354A2">
      <w:pPr>
        <w:tabs>
          <w:tab w:val="left" w:pos="3600"/>
        </w:tabs>
        <w:jc w:val="right"/>
        <w:rPr>
          <w:sz w:val="28"/>
          <w:szCs w:val="28"/>
          <w:lang w:val="uk-UA"/>
        </w:rPr>
      </w:pPr>
      <w:r w:rsidRPr="007C7C0E">
        <w:rPr>
          <w:sz w:val="28"/>
          <w:szCs w:val="28"/>
          <w:lang w:val="uk-UA"/>
        </w:rPr>
        <w:lastRenderedPageBreak/>
        <w:t xml:space="preserve">Додаток  </w:t>
      </w:r>
      <w:r>
        <w:rPr>
          <w:sz w:val="28"/>
          <w:szCs w:val="28"/>
          <w:lang w:val="uk-UA"/>
        </w:rPr>
        <w:t>1</w:t>
      </w:r>
    </w:p>
    <w:p w:rsidR="003354A2" w:rsidRPr="003C5E70" w:rsidRDefault="003354A2" w:rsidP="003354A2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7C7C0E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сесії                                                                           </w:t>
      </w:r>
      <w:r w:rsidRPr="003C5E70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Pr="003C5E7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</w:t>
      </w:r>
      <w:r w:rsidR="00573F40">
        <w:rPr>
          <w:sz w:val="28"/>
          <w:szCs w:val="28"/>
          <w:lang w:val="uk-UA"/>
        </w:rPr>
        <w:t>9</w:t>
      </w:r>
      <w:r w:rsidRPr="003C5E70">
        <w:rPr>
          <w:sz w:val="28"/>
          <w:szCs w:val="28"/>
          <w:lang w:val="uk-UA"/>
        </w:rPr>
        <w:t>.</w:t>
      </w:r>
      <w:r w:rsidR="00573F40">
        <w:rPr>
          <w:sz w:val="28"/>
          <w:szCs w:val="28"/>
          <w:lang w:val="uk-UA"/>
        </w:rPr>
        <w:t>02</w:t>
      </w:r>
      <w:r w:rsidRPr="003C5E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 w:rsidR="00573F40">
        <w:rPr>
          <w:sz w:val="28"/>
          <w:szCs w:val="28"/>
          <w:lang w:val="uk-UA"/>
        </w:rPr>
        <w:t>9</w:t>
      </w:r>
      <w:r w:rsidRPr="003C5E70">
        <w:rPr>
          <w:sz w:val="28"/>
          <w:szCs w:val="28"/>
          <w:lang w:val="uk-UA"/>
        </w:rPr>
        <w:t xml:space="preserve"> №</w:t>
      </w:r>
      <w:r w:rsidR="000D0D23">
        <w:rPr>
          <w:sz w:val="28"/>
          <w:szCs w:val="28"/>
          <w:lang w:val="uk-UA"/>
        </w:rPr>
        <w:t>102/1</w:t>
      </w:r>
      <w:r w:rsidRPr="003C5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354A2" w:rsidRDefault="003354A2" w:rsidP="003354A2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доходної частини  загального фонду міського бюджету</w:t>
      </w:r>
      <w:r w:rsidR="00907FF8">
        <w:rPr>
          <w:sz w:val="28"/>
          <w:szCs w:val="28"/>
          <w:lang w:val="uk-UA"/>
        </w:rPr>
        <w:t xml:space="preserve"> за 2018 рік</w:t>
      </w:r>
      <w:r w:rsidRPr="003C5E7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3354A2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1134"/>
        <w:gridCol w:w="1134"/>
        <w:gridCol w:w="1134"/>
        <w:gridCol w:w="1134"/>
        <w:gridCol w:w="567"/>
      </w:tblGrid>
      <w:tr w:rsidR="00BA79E7" w:rsidRPr="00FD2A41" w:rsidTr="00FD2A41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F8" w:rsidRPr="00FD2A41" w:rsidRDefault="00907F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ККД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F8" w:rsidRPr="00FD2A41" w:rsidRDefault="00907F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Доходи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F8" w:rsidRPr="00FD2A41" w:rsidRDefault="00907FF8" w:rsidP="00BA79E7">
            <w:pPr>
              <w:tabs>
                <w:tab w:val="left" w:pos="457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м.Попасна</w:t>
            </w:r>
            <w:proofErr w:type="spellEnd"/>
          </w:p>
        </w:tc>
      </w:tr>
      <w:tr w:rsidR="00FD2A41" w:rsidRPr="00FD2A41" w:rsidTr="00FD2A41">
        <w:trPr>
          <w:trHeight w:val="9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F8" w:rsidRPr="00FD2A41" w:rsidRDefault="00907F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F8" w:rsidRPr="00FD2A41" w:rsidRDefault="00907F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F8" w:rsidRPr="00FD2A41" w:rsidRDefault="00907F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План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F8" w:rsidRPr="00FD2A41" w:rsidRDefault="00907F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Уточн</w:t>
            </w:r>
            <w:proofErr w:type="spellEnd"/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. план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F8" w:rsidRPr="00FD2A41" w:rsidRDefault="00907F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Уточ.пл</w:t>
            </w:r>
            <w:proofErr w:type="spellEnd"/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. на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F8" w:rsidRPr="00FD2A41" w:rsidRDefault="00907F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FF8" w:rsidRPr="00FD2A41" w:rsidRDefault="00907F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викон</w:t>
            </w:r>
            <w:proofErr w:type="spellEnd"/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FD2A41" w:rsidRPr="00FD2A41" w:rsidTr="00FD2A41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11020200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18366,4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</w:t>
            </w:r>
          </w:p>
        </w:tc>
      </w:tr>
      <w:tr w:rsidR="00FD2A41" w:rsidRPr="00FD2A41" w:rsidTr="00FD2A41">
        <w:trPr>
          <w:trHeight w:val="1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13010200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</w:t>
            </w:r>
          </w:p>
        </w:tc>
      </w:tr>
      <w:tr w:rsidR="00FD2A41" w:rsidRPr="00FD2A41" w:rsidTr="00FD2A4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Внутрішні податки на товари та послуги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1007544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1007544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1807805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179</w:t>
            </w:r>
          </w:p>
        </w:tc>
      </w:tr>
      <w:tr w:rsidR="00FD2A41" w:rsidRPr="00FD2A41" w:rsidTr="00FD2A41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14021900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Акцизний податок з вироблених в Україні підакцизних товарів (продукції) Пальне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205606,4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287</w:t>
            </w:r>
          </w:p>
        </w:tc>
      </w:tr>
      <w:tr w:rsidR="00FD2A41" w:rsidRPr="00FD2A41" w:rsidTr="00FD2A41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14031900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Акцизний податок з ввезених на митну територію України підакцизних товарів (продукції) Пальне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255874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255874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854584,9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334</w:t>
            </w:r>
          </w:p>
        </w:tc>
      </w:tr>
      <w:tr w:rsidR="00FD2A41" w:rsidRPr="00FD2A41" w:rsidTr="00FD2A41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14040000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Акцизний податок з реалізації суб`єктами господарювання роздрібної торгівлі підакцизних товарів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747613,6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110</w:t>
            </w:r>
          </w:p>
        </w:tc>
      </w:tr>
      <w:tr w:rsidR="00FD2A41" w:rsidRPr="00FD2A41" w:rsidTr="00FD2A41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1738,82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244</w:t>
            </w:r>
          </w:p>
        </w:tc>
      </w:tr>
      <w:tr w:rsidR="00FD2A41" w:rsidRPr="00FD2A41" w:rsidTr="00FD2A41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D2A41" w:rsidRPr="00FD2A41" w:rsidTr="00FD2A41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2889,32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</w:t>
            </w:r>
          </w:p>
        </w:tc>
      </w:tr>
      <w:tr w:rsidR="00FD2A41" w:rsidRPr="00FD2A41" w:rsidTr="00FD2A41">
        <w:trPr>
          <w:trHeight w:val="4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Податок на нерухоме майно, відмінне від земельної ділянки, сплачений юридичними особами, які є власниками об`єктів </w:t>
            </w: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нежитлової нерухомості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19024,02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</w:t>
            </w:r>
          </w:p>
        </w:tc>
      </w:tr>
      <w:tr w:rsidR="00FD2A41" w:rsidRPr="00FD2A41" w:rsidTr="00FD2A4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18010500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Земельний податок з юридичних осіб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5530000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4985243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4985243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1941235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</w:t>
            </w:r>
          </w:p>
        </w:tc>
      </w:tr>
      <w:tr w:rsidR="00FD2A41" w:rsidRPr="00FD2A41" w:rsidTr="00FD2A4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Орендна плата з юридичних осіб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3089263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105</w:t>
            </w:r>
          </w:p>
        </w:tc>
      </w:tr>
      <w:tr w:rsidR="00FD2A41" w:rsidRPr="00FD2A41" w:rsidTr="00FD2A4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Земельний податок з фізичних осіб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2418,63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</w:t>
            </w:r>
          </w:p>
        </w:tc>
      </w:tr>
      <w:tr w:rsidR="00FD2A41" w:rsidRPr="00FD2A41" w:rsidTr="00FD2A4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18010900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Орендна плата з фізичних осіб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175211,3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</w:t>
            </w:r>
          </w:p>
        </w:tc>
      </w:tr>
      <w:tr w:rsidR="00FD2A41" w:rsidRPr="00FD2A41" w:rsidTr="00FD2A4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18011000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Транспортний податок з фізичних осіб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D2A41" w:rsidRPr="00FD2A41" w:rsidTr="00FD2A41">
        <w:trPr>
          <w:trHeight w:val="1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18040100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Збір за провадження торговельної діяльності (роздрібна торгівля), сплачений фізичними особами, що справлявся до 1 січня 2015 року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214,92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FD2A41" w:rsidRPr="00FD2A41" w:rsidTr="00FD2A4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18050300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Єдиний податок з юридичних осіб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848101,2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135</w:t>
            </w:r>
          </w:p>
        </w:tc>
      </w:tr>
      <w:tr w:rsidR="00FD2A41" w:rsidRPr="00FD2A41" w:rsidTr="00FD2A41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18050400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Єдиний податок з фізичних осіб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1600000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1921450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1921450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2501378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130</w:t>
            </w:r>
          </w:p>
        </w:tc>
      </w:tr>
      <w:tr w:rsidR="00FD2A41" w:rsidRPr="00FD2A41" w:rsidTr="00FD2A41">
        <w:trPr>
          <w:trHeight w:val="10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21010300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103</w:t>
            </w:r>
          </w:p>
        </w:tc>
      </w:tr>
      <w:tr w:rsidR="00FD2A41" w:rsidRPr="00FD2A41" w:rsidTr="00FD2A4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21081100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Адміністративні штрафи та інші санкції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184858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184858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210440,8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114</w:t>
            </w:r>
          </w:p>
        </w:tc>
      </w:tr>
      <w:tr w:rsidR="00FD2A41" w:rsidRPr="00FD2A41" w:rsidTr="00FD2A41">
        <w:trPr>
          <w:trHeight w:val="11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21081500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308</w:t>
            </w:r>
          </w:p>
        </w:tc>
      </w:tr>
      <w:tr w:rsidR="00FD2A41" w:rsidRPr="00FD2A41" w:rsidTr="00FD2A41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22012500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Плата за надання інших адміністративних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528049,6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176</w:t>
            </w:r>
          </w:p>
        </w:tc>
      </w:tr>
      <w:tr w:rsidR="00FD2A41" w:rsidRPr="00FD2A41" w:rsidTr="00FD2A41">
        <w:trPr>
          <w:trHeight w:val="10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22090100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65718,69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329</w:t>
            </w:r>
          </w:p>
        </w:tc>
      </w:tr>
      <w:tr w:rsidR="00FD2A41" w:rsidRPr="00FD2A41" w:rsidTr="00FD2A41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22090400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Державне мито, пов`язане з </w:t>
            </w:r>
            <w:proofErr w:type="spellStart"/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видачею</w:t>
            </w:r>
            <w:proofErr w:type="spellEnd"/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оформленням закордонних паспортів (посвідок) та паспортів громадян України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204</w:t>
            </w:r>
          </w:p>
        </w:tc>
      </w:tr>
      <w:tr w:rsidR="00FD2A41" w:rsidRPr="00FD2A41" w:rsidTr="00FD2A4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24060300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надходження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21709,17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103</w:t>
            </w:r>
          </w:p>
        </w:tc>
      </w:tr>
      <w:tr w:rsidR="00FD2A41" w:rsidRPr="00FD2A41" w:rsidTr="00FD2A4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41040400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дотації з місцевого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5800730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5800730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5800730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FD2A41" w:rsidRPr="00FD2A41" w:rsidTr="00FD2A41">
        <w:trPr>
          <w:trHeight w:val="4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41050900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 за рахунок відповідної субвенції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FD2A41" w:rsidRPr="00FD2A41" w:rsidTr="00FD2A41">
        <w:trPr>
          <w:trHeight w:val="15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41052800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Субвенція з місцевого бюджету на здійснення заходів щодо підтримки територій, що зазнали негативного впливу внаслідок збройного конфлікту на сході України,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716823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FD2A41" w:rsidRPr="00FD2A41" w:rsidTr="00FD2A4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41053900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FF8" w:rsidRPr="00FD2A41" w:rsidRDefault="00907FF8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530774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530774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513379,2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</w:t>
            </w:r>
          </w:p>
        </w:tc>
      </w:tr>
      <w:tr w:rsidR="00FD2A41" w:rsidRPr="00FD2A41" w:rsidTr="00FD2A41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 w:rsidP="004048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 без урахування трансферт</w:t>
            </w:r>
            <w:r w:rsidR="00FD2A41"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12130000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12451450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12451450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11310956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91</w:t>
            </w:r>
          </w:p>
        </w:tc>
      </w:tr>
      <w:tr w:rsidR="00FD2A41" w:rsidRPr="00FD2A41" w:rsidTr="00FD2A41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F8" w:rsidRPr="00FD2A41" w:rsidRDefault="00907FF8" w:rsidP="004048C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17930730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19674654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19674654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18516588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FF8" w:rsidRPr="00FD2A41" w:rsidRDefault="00907F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94</w:t>
            </w:r>
          </w:p>
        </w:tc>
      </w:tr>
    </w:tbl>
    <w:p w:rsidR="00B83AF0" w:rsidRPr="00FD2A41" w:rsidRDefault="00B83AF0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FB2B73" w:rsidRPr="00FD2A41" w:rsidRDefault="00FB2B73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4048C8" w:rsidRPr="00FD2A41" w:rsidRDefault="004048C8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4048C8" w:rsidRPr="00FD2A41" w:rsidRDefault="004048C8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B83AF0" w:rsidRPr="00FD2A41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FD2A41">
        <w:rPr>
          <w:sz w:val="28"/>
          <w:szCs w:val="28"/>
          <w:lang w:val="uk-UA"/>
        </w:rPr>
        <w:t>Виконання доходної частини  спеціального фонду міського бюджету:</w:t>
      </w:r>
    </w:p>
    <w:p w:rsidR="00B83AF0" w:rsidRPr="00FD2A41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677"/>
        <w:gridCol w:w="851"/>
        <w:gridCol w:w="850"/>
        <w:gridCol w:w="851"/>
        <w:gridCol w:w="992"/>
        <w:gridCol w:w="567"/>
      </w:tblGrid>
      <w:tr w:rsidR="00E7231B" w:rsidRPr="00FD2A41" w:rsidTr="00972DDC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6E4" w:rsidRPr="00FD2A41" w:rsidRDefault="00AC3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ККД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6E4" w:rsidRPr="00FD2A41" w:rsidRDefault="00AC3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Доходи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6E4" w:rsidRPr="00FD2A41" w:rsidRDefault="00AC3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м.Попасна</w:t>
            </w:r>
            <w:proofErr w:type="spellEnd"/>
          </w:p>
        </w:tc>
      </w:tr>
      <w:tr w:rsidR="00AC36E4" w:rsidRPr="00FD2A41" w:rsidTr="00972DDC">
        <w:trPr>
          <w:trHeight w:val="9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4" w:rsidRPr="00FD2A41" w:rsidRDefault="00AC36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E4" w:rsidRPr="00FD2A41" w:rsidRDefault="00AC36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E4" w:rsidRPr="00FD2A41" w:rsidRDefault="00AC3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План на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E4" w:rsidRPr="00FD2A41" w:rsidRDefault="00AC3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Уточн</w:t>
            </w:r>
            <w:proofErr w:type="spellEnd"/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. план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E4" w:rsidRPr="00FD2A41" w:rsidRDefault="00AC3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Уточ.пл</w:t>
            </w:r>
            <w:proofErr w:type="spellEnd"/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. на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E4" w:rsidRPr="00FD2A41" w:rsidRDefault="00AC3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E4" w:rsidRPr="00FD2A41" w:rsidRDefault="00AC36E4" w:rsidP="00AC3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FD2A4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викон</w:t>
            </w:r>
            <w:proofErr w:type="spellEnd"/>
          </w:p>
        </w:tc>
      </w:tr>
      <w:tr w:rsidR="00AC36E4" w:rsidRPr="00FD2A41" w:rsidTr="00972D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19010100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Надходження від викидів забруднюючих речовин в атмосферне повітря стаціонарними джерелами забруднення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24579,23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154</w:t>
            </w:r>
          </w:p>
        </w:tc>
      </w:tr>
      <w:tr w:rsidR="00AC36E4" w:rsidRPr="00FD2A41" w:rsidTr="00972D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19010200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Надходження від скидів забруднюючих речовин безпосередньо у водні об`єкти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27504,05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AC36E4" w:rsidRPr="00FD2A41" w:rsidTr="00972D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19010300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-9343,08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-58</w:t>
            </w:r>
          </w:p>
        </w:tc>
      </w:tr>
      <w:tr w:rsidR="00AC36E4" w:rsidRPr="00FD2A41" w:rsidTr="00972D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24062100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16010,65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AC36E4" w:rsidRPr="00FD2A41" w:rsidTr="00972D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24170000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Надходження коштів пайової участі у розвитку інфраструктури населеного пункту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51964,65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AC36E4" w:rsidRPr="00FD2A41" w:rsidTr="00972D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25010300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Плата за оренду майна бюджетних установ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15820,05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</w:t>
            </w:r>
          </w:p>
        </w:tc>
      </w:tr>
      <w:tr w:rsidR="00AC36E4" w:rsidRPr="00FD2A41" w:rsidTr="00972D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25010400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AC36E4" w:rsidRPr="00FD2A41" w:rsidTr="00972D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25020100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Благодійні внески, гранти та дарунки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104</w:t>
            </w:r>
          </w:p>
        </w:tc>
      </w:tr>
      <w:tr w:rsidR="00AC36E4" w:rsidRPr="00FD2A41" w:rsidTr="00972D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25020200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Кошти,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об`єктів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257650,9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257650,9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258857,8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AC36E4" w:rsidRPr="00FD2A41" w:rsidTr="00972D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31030000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Кошти від відчуження майна, що належить Автономній Республіці Крим та майна, що перебуває в комунальній власності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69460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AC36E4" w:rsidRPr="00FD2A41" w:rsidTr="00972D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lastRenderedPageBreak/>
              <w:t>41050000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Субвенції з місцевих бюджетів іншим місцевим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3075494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13577479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13577479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13560725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100</w:t>
            </w:r>
          </w:p>
        </w:tc>
      </w:tr>
      <w:tr w:rsidR="00AC36E4" w:rsidRPr="00FD2A41" w:rsidTr="00972DD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41053900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субвенції з місцевого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3075494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13577479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13577479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13560725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100</w:t>
            </w:r>
          </w:p>
        </w:tc>
      </w:tr>
      <w:tr w:rsidR="00AC36E4" w:rsidRPr="00FD2A41" w:rsidTr="00972DDC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 без урахування трансферт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52000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335950,9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335950,9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488353,3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145</w:t>
            </w:r>
          </w:p>
        </w:tc>
      </w:tr>
      <w:tr w:rsidR="00AC36E4" w:rsidRPr="00FD2A41" w:rsidTr="00972DDC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6E4" w:rsidRPr="00FD2A41" w:rsidRDefault="00AC36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3127494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13913430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13913430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14049079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E4" w:rsidRPr="00FD2A41" w:rsidRDefault="00AC36E4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D2A4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101</w:t>
            </w:r>
          </w:p>
        </w:tc>
      </w:tr>
    </w:tbl>
    <w:p w:rsidR="00B83AF0" w:rsidRPr="00FD2A41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FB2B73" w:rsidRPr="00FD2A41" w:rsidRDefault="00FB2B73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Pr="00FD2A41" w:rsidRDefault="00B83AF0" w:rsidP="00B83AF0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B83AF0" w:rsidRPr="00FD2A41" w:rsidRDefault="00B83AF0" w:rsidP="00B83AF0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D2A41">
        <w:rPr>
          <w:sz w:val="28"/>
          <w:szCs w:val="28"/>
          <w:lang w:val="uk-UA"/>
        </w:rPr>
        <w:t xml:space="preserve">      </w:t>
      </w:r>
      <w:r w:rsidR="001C7C8E" w:rsidRPr="00FD2A41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B83AF0" w:rsidRPr="00FD2A41" w:rsidTr="000F5721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Pr="00FD2A41" w:rsidRDefault="00B83AF0" w:rsidP="00CA7B66">
            <w:pPr>
              <w:rPr>
                <w:lang w:val="uk-UA"/>
              </w:rPr>
            </w:pPr>
            <w:r w:rsidRPr="00FD2A41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3AF0" w:rsidRPr="00FD2A41" w:rsidRDefault="00B83AF0" w:rsidP="00CA7B66">
            <w:pPr>
              <w:rPr>
                <w:lang w:val="uk-UA"/>
              </w:rPr>
            </w:pPr>
          </w:p>
          <w:p w:rsidR="000F5721" w:rsidRPr="00FD2A41" w:rsidRDefault="000F5721" w:rsidP="00CA7B66">
            <w:pPr>
              <w:rPr>
                <w:lang w:val="uk-UA"/>
              </w:rPr>
            </w:pPr>
          </w:p>
        </w:tc>
      </w:tr>
    </w:tbl>
    <w:p w:rsidR="00AC36E4" w:rsidRPr="00FD2A41" w:rsidRDefault="00AC36E4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FD2A41" w:rsidRPr="00FD2A41" w:rsidRDefault="00FD2A41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FD2A41" w:rsidRPr="00FD2A41" w:rsidRDefault="00FD2A41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FD2A41" w:rsidRPr="00FD2A41" w:rsidRDefault="00FD2A41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FD2A41" w:rsidRPr="00FD2A41" w:rsidRDefault="00FD2A41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A79E7" w:rsidRPr="00FD2A41" w:rsidRDefault="00BA79E7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0F5721" w:rsidRPr="00FD2A41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 w:rsidRPr="00FD2A41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</w:t>
      </w:r>
    </w:p>
    <w:p w:rsidR="00B83AF0" w:rsidRPr="00FD2A41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 w:rsidRPr="00FD2A41">
        <w:rPr>
          <w:sz w:val="28"/>
          <w:szCs w:val="28"/>
          <w:lang w:val="uk-UA"/>
        </w:rPr>
        <w:t>Додаток  2</w:t>
      </w:r>
    </w:p>
    <w:p w:rsidR="00B83AF0" w:rsidRPr="00FD2A41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 w:rsidRPr="00FD2A41">
        <w:rPr>
          <w:sz w:val="28"/>
          <w:szCs w:val="28"/>
          <w:lang w:val="uk-UA"/>
        </w:rPr>
        <w:t xml:space="preserve">                                                                                                до рішення сесії                                                                                                                                                                                                    від </w:t>
      </w:r>
      <w:r w:rsidR="000F5721" w:rsidRPr="00FD2A41">
        <w:rPr>
          <w:sz w:val="28"/>
          <w:szCs w:val="28"/>
          <w:lang w:val="uk-UA"/>
        </w:rPr>
        <w:t>1</w:t>
      </w:r>
      <w:r w:rsidR="006E3CD6" w:rsidRPr="00FD2A41">
        <w:rPr>
          <w:sz w:val="28"/>
          <w:szCs w:val="28"/>
          <w:lang w:val="uk-UA"/>
        </w:rPr>
        <w:t>9</w:t>
      </w:r>
      <w:r w:rsidRPr="00FD2A41">
        <w:rPr>
          <w:sz w:val="28"/>
          <w:szCs w:val="28"/>
          <w:lang w:val="uk-UA"/>
        </w:rPr>
        <w:t>.</w:t>
      </w:r>
      <w:r w:rsidR="006E3CD6" w:rsidRPr="00FD2A41">
        <w:rPr>
          <w:sz w:val="28"/>
          <w:szCs w:val="28"/>
          <w:lang w:val="uk-UA"/>
        </w:rPr>
        <w:t>02</w:t>
      </w:r>
      <w:r w:rsidRPr="00FD2A41">
        <w:rPr>
          <w:sz w:val="28"/>
          <w:szCs w:val="28"/>
          <w:lang w:val="uk-UA"/>
        </w:rPr>
        <w:t>.201</w:t>
      </w:r>
      <w:r w:rsidR="006E3CD6" w:rsidRPr="00FD2A41">
        <w:rPr>
          <w:sz w:val="28"/>
          <w:szCs w:val="28"/>
          <w:lang w:val="uk-UA"/>
        </w:rPr>
        <w:t>9</w:t>
      </w:r>
      <w:r w:rsidRPr="00FD2A41">
        <w:rPr>
          <w:sz w:val="28"/>
          <w:szCs w:val="28"/>
          <w:lang w:val="uk-UA"/>
        </w:rPr>
        <w:t xml:space="preserve"> №</w:t>
      </w:r>
      <w:r w:rsidR="000D0D23">
        <w:rPr>
          <w:sz w:val="28"/>
          <w:szCs w:val="28"/>
          <w:lang w:val="uk-UA"/>
        </w:rPr>
        <w:t>102/1</w:t>
      </w:r>
      <w:r w:rsidRPr="00FD2A41">
        <w:rPr>
          <w:sz w:val="28"/>
          <w:szCs w:val="28"/>
          <w:lang w:val="uk-UA"/>
        </w:rPr>
        <w:t xml:space="preserve">  </w:t>
      </w:r>
    </w:p>
    <w:p w:rsidR="00B83AF0" w:rsidRPr="00FD2A41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FD2A41">
        <w:rPr>
          <w:sz w:val="28"/>
          <w:szCs w:val="28"/>
          <w:lang w:val="uk-UA"/>
        </w:rPr>
        <w:t>Виконання видаткової частини  загального фонду міського бюджету: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4394"/>
        <w:gridCol w:w="1431"/>
        <w:gridCol w:w="1404"/>
        <w:gridCol w:w="1134"/>
      </w:tblGrid>
      <w:tr w:rsidR="0086068D" w:rsidRPr="00FD2A41" w:rsidTr="00972DDC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8D" w:rsidRPr="00FD2A41" w:rsidRDefault="008606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8D" w:rsidRPr="00FD2A41" w:rsidRDefault="008606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8D" w:rsidRPr="00FD2A41" w:rsidRDefault="008606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План на рік з урахуванням змін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8D" w:rsidRPr="00FD2A41" w:rsidRDefault="008606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Касові видатки за вказаний період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8D" w:rsidRPr="00FD2A41" w:rsidRDefault="008606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% виконання на вказаний період </w:t>
            </w:r>
          </w:p>
        </w:tc>
      </w:tr>
      <w:tr w:rsidR="0086068D" w:rsidRPr="00FD2A41" w:rsidTr="00972DDC">
        <w:trPr>
          <w:trHeight w:val="7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Організаційне, інформаційно-аналітичне та матеріально-технічне забезпечення діяльності міської ради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7171218,00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7019792,78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97,89</w:t>
            </w:r>
          </w:p>
        </w:tc>
      </w:tr>
      <w:tr w:rsidR="0086068D" w:rsidRPr="00FD2A41" w:rsidTr="00972DDC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237247,00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234492,49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98,84</w:t>
            </w:r>
          </w:p>
        </w:tc>
      </w:tr>
      <w:tr w:rsidR="0086068D" w:rsidRPr="00FD2A41" w:rsidTr="00972DDC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заходи та заклади молодіжної політики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148000,00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100,00</w:t>
            </w:r>
          </w:p>
        </w:tc>
      </w:tr>
      <w:tr w:rsidR="0086068D" w:rsidRPr="00FD2A41" w:rsidTr="00972DDC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3192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Надання фінансової підтримки громадським організаціям ветеранів і осіб з інвалідністю, діяльність яких має соціальну спрямованість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40,80</w:t>
            </w:r>
          </w:p>
        </w:tc>
      </w:tr>
      <w:tr w:rsidR="0086068D" w:rsidRPr="00FD2A41" w:rsidTr="00972DD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3242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335000,00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316972,00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94,62</w:t>
            </w:r>
          </w:p>
        </w:tc>
      </w:tr>
      <w:tr w:rsidR="0086068D" w:rsidRPr="00FD2A41" w:rsidTr="00972DD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4082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заходи в галузі культури і мистецтва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544600,00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538055,26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98,80</w:t>
            </w:r>
          </w:p>
        </w:tc>
      </w:tr>
      <w:tr w:rsidR="0086068D" w:rsidRPr="00FD2A41" w:rsidTr="00972DDC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5062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1551620,00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1513171,89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97,52</w:t>
            </w:r>
          </w:p>
        </w:tc>
      </w:tr>
      <w:tr w:rsidR="0086068D" w:rsidRPr="00FD2A41" w:rsidTr="00972DD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Експлуатація та технічне обслуговування житлового фонду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207836,00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207831,09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100,00</w:t>
            </w:r>
          </w:p>
        </w:tc>
      </w:tr>
      <w:tr w:rsidR="0086068D" w:rsidRPr="00FD2A41" w:rsidTr="00972DDC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Забезпечення збору та вивезення сміття і відходів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276000,00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100,00</w:t>
            </w:r>
          </w:p>
        </w:tc>
      </w:tr>
      <w:tr w:rsidR="0086068D" w:rsidRPr="00FD2A41" w:rsidTr="00972DDC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4089971,00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4063685,26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99,36</w:t>
            </w:r>
          </w:p>
        </w:tc>
      </w:tr>
      <w:tr w:rsidR="0086068D" w:rsidRPr="00FD2A41" w:rsidTr="00972DDC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7350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231066,00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95912,84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41,51</w:t>
            </w:r>
          </w:p>
        </w:tc>
      </w:tr>
      <w:tr w:rsidR="0086068D" w:rsidRPr="00FD2A41" w:rsidTr="00972DDC">
        <w:trPr>
          <w:trHeight w:val="7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7461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975725,00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975112,80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99,94</w:t>
            </w:r>
          </w:p>
        </w:tc>
      </w:tr>
      <w:tr w:rsidR="0086068D" w:rsidRPr="00FD2A41" w:rsidTr="00972DD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Резервний фонд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6068D" w:rsidRPr="00FD2A41" w:rsidTr="00972DDC">
        <w:trPr>
          <w:trHeight w:val="469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 w:rsidP="001D480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Всього по бюджету</w:t>
            </w:r>
          </w:p>
          <w:p w:rsidR="0086068D" w:rsidRPr="00FD2A41" w:rsidRDefault="0086068D" w:rsidP="001D480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15843283,00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15399225,56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97,20</w:t>
            </w:r>
          </w:p>
        </w:tc>
      </w:tr>
      <w:tr w:rsidR="0086068D" w:rsidRPr="00FD2A41" w:rsidTr="00972DDC">
        <w:trPr>
          <w:trHeight w:val="3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Заробітна плата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5734420,00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5686574,74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99,17</w:t>
            </w:r>
          </w:p>
        </w:tc>
      </w:tr>
      <w:tr w:rsidR="0086068D" w:rsidRPr="00FD2A41" w:rsidTr="00972DDC">
        <w:trPr>
          <w:trHeight w:val="3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Нарахування на оплату праці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1267418,00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1257473,34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99,22</w:t>
            </w:r>
          </w:p>
        </w:tc>
      </w:tr>
      <w:tr w:rsidR="0086068D" w:rsidRPr="00FD2A41" w:rsidTr="00972DDC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1167639,00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1088415,29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93,22</w:t>
            </w:r>
          </w:p>
        </w:tc>
      </w:tr>
      <w:tr w:rsidR="0086068D" w:rsidRPr="00FD2A41" w:rsidTr="00972DDC">
        <w:trPr>
          <w:trHeight w:val="3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послуг (крім комунальних)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2009406,00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1861888,85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92,66</w:t>
            </w:r>
          </w:p>
        </w:tc>
      </w:tr>
      <w:tr w:rsidR="0086068D" w:rsidRPr="00FD2A41" w:rsidTr="00972DDC">
        <w:trPr>
          <w:trHeight w:val="3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Видатки на відрядження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101695,00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101360,89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99,67</w:t>
            </w:r>
          </w:p>
        </w:tc>
      </w:tr>
      <w:tr w:rsidR="0086068D" w:rsidRPr="00FD2A41" w:rsidTr="00972DDC">
        <w:trPr>
          <w:trHeight w:val="3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теплопостачання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516500,00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508834,08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98,52</w:t>
            </w:r>
          </w:p>
        </w:tc>
      </w:tr>
      <w:tr w:rsidR="0086068D" w:rsidRPr="00FD2A41" w:rsidTr="00972DDC">
        <w:trPr>
          <w:trHeight w:val="45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водопостачання та водовідведення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19688,00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46,19</w:t>
            </w:r>
          </w:p>
        </w:tc>
      </w:tr>
      <w:tr w:rsidR="0086068D" w:rsidRPr="00FD2A41" w:rsidTr="00972DDC">
        <w:trPr>
          <w:trHeight w:val="3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електроенергії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787594,00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765780,04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97,23</w:t>
            </w:r>
          </w:p>
        </w:tc>
      </w:tr>
      <w:tr w:rsidR="0086068D" w:rsidRPr="00FD2A41" w:rsidTr="00972DDC">
        <w:trPr>
          <w:trHeight w:val="3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природного газу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281154,00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278261,36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98,97</w:t>
            </w:r>
          </w:p>
        </w:tc>
      </w:tr>
      <w:tr w:rsidR="0086068D" w:rsidRPr="00FD2A41" w:rsidTr="00972DDC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2275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інших енергоносіїв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99,00</w:t>
            </w:r>
          </w:p>
        </w:tc>
      </w:tr>
      <w:tr w:rsidR="0086068D" w:rsidRPr="00FD2A41" w:rsidTr="00972DDC">
        <w:trPr>
          <w:trHeight w:val="57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2281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99,75</w:t>
            </w:r>
          </w:p>
        </w:tc>
      </w:tr>
      <w:tr w:rsidR="0086068D" w:rsidRPr="00FD2A41" w:rsidTr="00972DDC">
        <w:trPr>
          <w:trHeight w:val="9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87181,50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99,07</w:t>
            </w:r>
          </w:p>
        </w:tc>
      </w:tr>
      <w:tr w:rsidR="0086068D" w:rsidRPr="00FD2A41" w:rsidTr="00972DDC">
        <w:trPr>
          <w:trHeight w:val="58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3113800,00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3079074,00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98,88</w:t>
            </w:r>
          </w:p>
        </w:tc>
      </w:tr>
      <w:tr w:rsidR="0086068D" w:rsidRPr="00FD2A41" w:rsidTr="00972DDC">
        <w:trPr>
          <w:trHeight w:val="3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виплати населенню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557864,00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536168,94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96,11</w:t>
            </w:r>
          </w:p>
        </w:tc>
      </w:tr>
      <w:tr w:rsidR="0086068D" w:rsidRPr="00FD2A41" w:rsidTr="00972DDC">
        <w:trPr>
          <w:trHeight w:val="3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68D" w:rsidRPr="00FD2A41" w:rsidRDefault="0086068D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поточні видатки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58105,00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49418,83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8D" w:rsidRPr="00FD2A41" w:rsidRDefault="0086068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85,05</w:t>
            </w:r>
          </w:p>
        </w:tc>
      </w:tr>
    </w:tbl>
    <w:p w:rsidR="00E75533" w:rsidRPr="00FD2A41" w:rsidRDefault="00E75533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Pr="00FD2A41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FD2A41">
        <w:rPr>
          <w:sz w:val="28"/>
          <w:szCs w:val="28"/>
          <w:lang w:val="uk-UA"/>
        </w:rPr>
        <w:t>Виконання видаткової частини  спеціального фонду міського бюджету: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3"/>
        <w:gridCol w:w="5117"/>
        <w:gridCol w:w="1346"/>
        <w:gridCol w:w="1276"/>
        <w:gridCol w:w="1134"/>
      </w:tblGrid>
      <w:tr w:rsidR="006E3CD6" w:rsidRPr="00FD2A41" w:rsidTr="00972DDC">
        <w:trPr>
          <w:trHeight w:val="120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D6" w:rsidRPr="00FD2A41" w:rsidRDefault="006E3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D6" w:rsidRPr="00FD2A41" w:rsidRDefault="006E3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D6" w:rsidRPr="00FD2A41" w:rsidRDefault="006E3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План на рік з урахуванням змін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CD6" w:rsidRPr="00FD2A41" w:rsidRDefault="006E3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Касові видатки за вказаний період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CD6" w:rsidRPr="00FD2A41" w:rsidRDefault="006E3C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% виконання</w:t>
            </w:r>
          </w:p>
        </w:tc>
      </w:tr>
      <w:tr w:rsidR="006E3CD6" w:rsidRPr="00FD2A41" w:rsidTr="00972DDC">
        <w:trPr>
          <w:trHeight w:val="12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0150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2603068,00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2362835,80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</w:t>
            </w:r>
          </w:p>
        </w:tc>
      </w:tr>
      <w:tr w:rsidR="006E3CD6" w:rsidRPr="00FD2A41" w:rsidTr="00972DDC">
        <w:trPr>
          <w:trHeight w:val="67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5062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116493,00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116490,82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6E3CD6" w:rsidRPr="00FD2A41" w:rsidTr="00972DDC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Експлуатація та технічне обслуговування житлового фонду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2784539,00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2071430,70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74</w:t>
            </w:r>
          </w:p>
        </w:tc>
      </w:tr>
      <w:tr w:rsidR="006E3CD6" w:rsidRPr="00FD2A41" w:rsidTr="00972DD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Забезпечення збору та вивезення сміття і відходів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403054,43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397281,19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</w:t>
            </w:r>
          </w:p>
        </w:tc>
      </w:tr>
      <w:tr w:rsidR="006E3CD6" w:rsidRPr="00FD2A41" w:rsidTr="00972DDC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Інша діяльність, пов`язана з експлуатацією об`єктів житлово-комунального господарства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2487747,00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2260003,02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</w:t>
            </w:r>
          </w:p>
        </w:tc>
      </w:tr>
      <w:tr w:rsidR="006E3CD6" w:rsidRPr="00FD2A41" w:rsidTr="00972DD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4032652,50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3975512,15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</w:t>
            </w:r>
          </w:p>
        </w:tc>
      </w:tr>
      <w:tr w:rsidR="006E3CD6" w:rsidRPr="00FD2A41" w:rsidTr="00972DDC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6082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1276951,00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1276951,00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6E3CD6" w:rsidRPr="00FD2A41" w:rsidTr="00972DDC">
        <w:trPr>
          <w:trHeight w:val="12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6083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6E3CD6" w:rsidRPr="00FD2A41" w:rsidTr="00972DDC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7310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Будівництво об`єктів житлово-комунального господарства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1429695,00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1390315,24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</w:t>
            </w:r>
          </w:p>
        </w:tc>
      </w:tr>
      <w:tr w:rsidR="006E3CD6" w:rsidRPr="00FD2A41" w:rsidTr="00972DDC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7325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Будівництво споруд, установ та закладів фізичної культури і спорту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258810,00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6E3CD6" w:rsidRPr="00FD2A41" w:rsidTr="00972DDC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7330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Будівництво інших об`єктів соціальної та виробничої інфраструктури комунальної власності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1732413,00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563993,99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33</w:t>
            </w:r>
          </w:p>
        </w:tc>
      </w:tr>
      <w:tr w:rsidR="006E3CD6" w:rsidRPr="00FD2A41" w:rsidTr="00972DDC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7461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532607,00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531251,33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6E3CD6" w:rsidRPr="00FD2A41" w:rsidTr="00972DDC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7463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Утримання та розвиток автомобільних доріг та дорожньої інфраструктури за рахунок трансфертів з інших місцевих бюджетів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5358130,00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5337821,93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6E3CD6" w:rsidRPr="00FD2A41" w:rsidTr="00972DDC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8330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Інша діяльність у сфері екології та охорони природних ресурсів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6E3CD6" w:rsidRPr="00FD2A41" w:rsidTr="00972DDC">
        <w:trPr>
          <w:trHeight w:val="30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Всього по бюджету</w:t>
            </w:r>
          </w:p>
          <w:p w:rsidR="006E3CD6" w:rsidRPr="00FD2A41" w:rsidRDefault="006E3C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23224049,93</w:t>
            </w:r>
          </w:p>
          <w:p w:rsidR="006E3CD6" w:rsidRPr="00FD2A41" w:rsidRDefault="006E3C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20717397,17</w:t>
            </w:r>
          </w:p>
          <w:p w:rsidR="006E3CD6" w:rsidRPr="00FD2A41" w:rsidRDefault="006E3C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89</w:t>
            </w:r>
          </w:p>
          <w:p w:rsidR="006E3CD6" w:rsidRPr="00FD2A41" w:rsidRDefault="006E3C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6E3CD6" w:rsidRPr="00FD2A41" w:rsidTr="00972DDC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</w:t>
            </w:r>
          </w:p>
        </w:tc>
      </w:tr>
      <w:tr w:rsidR="006E3CD6" w:rsidRPr="00FD2A41" w:rsidTr="00972DD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послуг (крім комунальних)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6E3CD6" w:rsidRPr="00FD2A41" w:rsidTr="00972DD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електроенергії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24201,81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6E3CD6" w:rsidRPr="00FD2A41" w:rsidTr="00972DDC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1552298,00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1552193,00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6E3CD6" w:rsidRPr="00FD2A41" w:rsidTr="00972DD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Капітальне будівництво (придбання) житла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1451651,00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1451651,00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6E3CD6" w:rsidRPr="00FD2A41" w:rsidTr="00972DD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Капітальне будівництво (придбання) інших об`єктів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741905,00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741905,00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6E3CD6" w:rsidRPr="00FD2A41" w:rsidTr="00972DD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3131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Капітальний ремонт житлового фонду (приміщень)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2516871,00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1810336,50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72</w:t>
            </w:r>
          </w:p>
        </w:tc>
      </w:tr>
      <w:tr w:rsidR="006E3CD6" w:rsidRPr="00FD2A41" w:rsidTr="00972DD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3132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Капітальний ремонт інших об`єктів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13204673,93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12665650,62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</w:t>
            </w:r>
          </w:p>
        </w:tc>
      </w:tr>
      <w:tr w:rsidR="006E3CD6" w:rsidRPr="00FD2A41" w:rsidTr="00972DD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3141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Реконструкція житлового фонду (приміщень)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19121,42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</w:t>
            </w:r>
          </w:p>
        </w:tc>
      </w:tr>
      <w:tr w:rsidR="006E3CD6" w:rsidRPr="00FD2A41" w:rsidTr="00972DD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3142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Реконструкція та реставрація інших об`єктів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3322108,00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2193997,81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</w:t>
            </w:r>
          </w:p>
        </w:tc>
      </w:tr>
      <w:tr w:rsidR="006E3CD6" w:rsidRPr="00FD2A41" w:rsidTr="00972DDC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D6" w:rsidRPr="00FD2A41" w:rsidRDefault="006E3CD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D6" w:rsidRPr="00FD2A41" w:rsidRDefault="006E3C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D2A4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</w:tbl>
    <w:p w:rsidR="006E3CD6" w:rsidRPr="00FD2A41" w:rsidRDefault="006E3CD6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14726" w:type="dxa"/>
        <w:tblInd w:w="-1518" w:type="dxa"/>
        <w:tblLook w:val="04A0" w:firstRow="1" w:lastRow="0" w:firstColumn="1" w:lastColumn="0" w:noHBand="0" w:noVBand="1"/>
      </w:tblPr>
      <w:tblGrid>
        <w:gridCol w:w="10802"/>
        <w:gridCol w:w="3924"/>
      </w:tblGrid>
      <w:tr w:rsidR="00B83AF0" w:rsidRPr="00FD2A41" w:rsidTr="00345BF7">
        <w:trPr>
          <w:trHeight w:val="375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Pr="00FD2A41" w:rsidRDefault="00B83AF0" w:rsidP="00CA7B66">
            <w:pPr>
              <w:rPr>
                <w:sz w:val="28"/>
                <w:szCs w:val="28"/>
                <w:lang w:val="uk-UA"/>
              </w:rPr>
            </w:pPr>
          </w:p>
          <w:p w:rsidR="001D4803" w:rsidRPr="00FD2A41" w:rsidRDefault="001D4803" w:rsidP="00CA7B66">
            <w:pPr>
              <w:rPr>
                <w:sz w:val="28"/>
                <w:szCs w:val="28"/>
                <w:lang w:val="uk-UA"/>
              </w:rPr>
            </w:pPr>
          </w:p>
          <w:p w:rsidR="00B83AF0" w:rsidRPr="00FD2A41" w:rsidRDefault="00B83AF0" w:rsidP="00CA7B66">
            <w:pPr>
              <w:rPr>
                <w:sz w:val="28"/>
                <w:szCs w:val="28"/>
                <w:lang w:val="uk-UA"/>
              </w:rPr>
            </w:pPr>
          </w:p>
          <w:p w:rsidR="00B83AF0" w:rsidRPr="00FD2A41" w:rsidRDefault="00B83AF0" w:rsidP="001D4803">
            <w:pPr>
              <w:rPr>
                <w:lang w:val="uk-UA"/>
              </w:rPr>
            </w:pPr>
            <w:r w:rsidRPr="00FD2A41">
              <w:rPr>
                <w:sz w:val="28"/>
                <w:szCs w:val="28"/>
                <w:lang w:val="uk-UA"/>
              </w:rPr>
              <w:t xml:space="preserve">     </w:t>
            </w:r>
            <w:r w:rsidR="00345BF7" w:rsidRPr="00FD2A41">
              <w:rPr>
                <w:sz w:val="28"/>
                <w:szCs w:val="28"/>
                <w:lang w:val="uk-UA"/>
              </w:rPr>
              <w:t xml:space="preserve">           </w:t>
            </w:r>
            <w:r w:rsidR="001C7C8E" w:rsidRPr="00FD2A41">
              <w:rPr>
                <w:sz w:val="28"/>
                <w:szCs w:val="28"/>
                <w:lang w:val="uk-UA"/>
              </w:rPr>
              <w:t xml:space="preserve">              </w:t>
            </w:r>
            <w:r w:rsidR="00345BF7" w:rsidRPr="00FD2A41">
              <w:rPr>
                <w:sz w:val="28"/>
                <w:szCs w:val="28"/>
                <w:lang w:val="uk-UA"/>
              </w:rPr>
              <w:t xml:space="preserve"> </w:t>
            </w:r>
            <w:r w:rsidR="001C7C8E" w:rsidRPr="00FD2A41">
              <w:rPr>
                <w:sz w:val="28"/>
                <w:szCs w:val="28"/>
                <w:lang w:val="uk-UA"/>
              </w:rPr>
              <w:t>Міський голова                                                                  Ю.І.Онищенко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Pr="00FD2A41" w:rsidRDefault="00B83AF0" w:rsidP="00CA7B66">
            <w:pPr>
              <w:rPr>
                <w:lang w:val="uk-UA"/>
              </w:rPr>
            </w:pPr>
          </w:p>
        </w:tc>
      </w:tr>
    </w:tbl>
    <w:p w:rsidR="00B83AF0" w:rsidRPr="00FD2A41" w:rsidRDefault="00B83AF0" w:rsidP="00717D86">
      <w:pPr>
        <w:tabs>
          <w:tab w:val="left" w:pos="3600"/>
        </w:tabs>
        <w:rPr>
          <w:sz w:val="28"/>
          <w:szCs w:val="28"/>
          <w:lang w:val="uk-UA"/>
        </w:rPr>
      </w:pPr>
    </w:p>
    <w:sectPr w:rsidR="00B83AF0" w:rsidRPr="00FD2A41" w:rsidSect="00972DD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DD" w:rsidRDefault="009D23DD" w:rsidP="003E0D06">
      <w:r>
        <w:separator/>
      </w:r>
    </w:p>
  </w:endnote>
  <w:endnote w:type="continuationSeparator" w:id="0">
    <w:p w:rsidR="009D23DD" w:rsidRDefault="009D23DD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DD" w:rsidRDefault="009D23DD" w:rsidP="003E0D06">
      <w:r>
        <w:separator/>
      </w:r>
    </w:p>
  </w:footnote>
  <w:footnote w:type="continuationSeparator" w:id="0">
    <w:p w:rsidR="009D23DD" w:rsidRDefault="009D23DD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610A561C"/>
    <w:lvl w:ilvl="0" w:tplc="E0F83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5DE8"/>
    <w:rsid w:val="000166D0"/>
    <w:rsid w:val="00016AF2"/>
    <w:rsid w:val="00025204"/>
    <w:rsid w:val="0004078F"/>
    <w:rsid w:val="00045A7A"/>
    <w:rsid w:val="00051BF7"/>
    <w:rsid w:val="00061BBE"/>
    <w:rsid w:val="000667C8"/>
    <w:rsid w:val="0006691D"/>
    <w:rsid w:val="00066F77"/>
    <w:rsid w:val="000751BC"/>
    <w:rsid w:val="000864C2"/>
    <w:rsid w:val="00093412"/>
    <w:rsid w:val="00093EBB"/>
    <w:rsid w:val="00095EE7"/>
    <w:rsid w:val="000960F9"/>
    <w:rsid w:val="000A002E"/>
    <w:rsid w:val="000A30C7"/>
    <w:rsid w:val="000B04B0"/>
    <w:rsid w:val="000B6D4A"/>
    <w:rsid w:val="000C2271"/>
    <w:rsid w:val="000C23F0"/>
    <w:rsid w:val="000C32FB"/>
    <w:rsid w:val="000C5AAB"/>
    <w:rsid w:val="000C6444"/>
    <w:rsid w:val="000D0D23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C8E"/>
    <w:rsid w:val="001D4803"/>
    <w:rsid w:val="001D62B7"/>
    <w:rsid w:val="001E337B"/>
    <w:rsid w:val="001E5ECC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86EEA"/>
    <w:rsid w:val="00287FD0"/>
    <w:rsid w:val="002C7023"/>
    <w:rsid w:val="002C7108"/>
    <w:rsid w:val="002D2644"/>
    <w:rsid w:val="002E2DE5"/>
    <w:rsid w:val="002E447F"/>
    <w:rsid w:val="002F6139"/>
    <w:rsid w:val="002F6A49"/>
    <w:rsid w:val="00300954"/>
    <w:rsid w:val="00302C16"/>
    <w:rsid w:val="00304C8B"/>
    <w:rsid w:val="00310735"/>
    <w:rsid w:val="00313336"/>
    <w:rsid w:val="00314FA1"/>
    <w:rsid w:val="0031748C"/>
    <w:rsid w:val="00321792"/>
    <w:rsid w:val="00321C1F"/>
    <w:rsid w:val="00327035"/>
    <w:rsid w:val="003354A2"/>
    <w:rsid w:val="00341ACB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0680"/>
    <w:rsid w:val="00402399"/>
    <w:rsid w:val="004048C8"/>
    <w:rsid w:val="0041612E"/>
    <w:rsid w:val="00423826"/>
    <w:rsid w:val="00423CF0"/>
    <w:rsid w:val="00424725"/>
    <w:rsid w:val="00426FDB"/>
    <w:rsid w:val="00437D47"/>
    <w:rsid w:val="00437EB4"/>
    <w:rsid w:val="00440545"/>
    <w:rsid w:val="00442DE7"/>
    <w:rsid w:val="00447B43"/>
    <w:rsid w:val="00454C66"/>
    <w:rsid w:val="00457E3F"/>
    <w:rsid w:val="00465279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7CEC"/>
    <w:rsid w:val="004E7859"/>
    <w:rsid w:val="00503CF4"/>
    <w:rsid w:val="00506BA3"/>
    <w:rsid w:val="00507ECF"/>
    <w:rsid w:val="0051103E"/>
    <w:rsid w:val="00512C49"/>
    <w:rsid w:val="00513EC2"/>
    <w:rsid w:val="0052109E"/>
    <w:rsid w:val="005235DB"/>
    <w:rsid w:val="00526305"/>
    <w:rsid w:val="00530439"/>
    <w:rsid w:val="005334CB"/>
    <w:rsid w:val="005377B8"/>
    <w:rsid w:val="0054346A"/>
    <w:rsid w:val="00545B49"/>
    <w:rsid w:val="00555238"/>
    <w:rsid w:val="0056740A"/>
    <w:rsid w:val="00571CD9"/>
    <w:rsid w:val="00573067"/>
    <w:rsid w:val="00573F40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1479"/>
    <w:rsid w:val="005F66AC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7699C"/>
    <w:rsid w:val="006825F5"/>
    <w:rsid w:val="0068352E"/>
    <w:rsid w:val="006975B5"/>
    <w:rsid w:val="006B007A"/>
    <w:rsid w:val="006B199E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3C63"/>
    <w:rsid w:val="006F4B66"/>
    <w:rsid w:val="00700020"/>
    <w:rsid w:val="00717D86"/>
    <w:rsid w:val="007243A3"/>
    <w:rsid w:val="00724567"/>
    <w:rsid w:val="00737908"/>
    <w:rsid w:val="00740F7D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206F"/>
    <w:rsid w:val="007B13D3"/>
    <w:rsid w:val="007B1DA3"/>
    <w:rsid w:val="007B4785"/>
    <w:rsid w:val="007B6B59"/>
    <w:rsid w:val="007C7C0E"/>
    <w:rsid w:val="007D45A2"/>
    <w:rsid w:val="007E5520"/>
    <w:rsid w:val="007F035F"/>
    <w:rsid w:val="007F2B85"/>
    <w:rsid w:val="007F7552"/>
    <w:rsid w:val="00816955"/>
    <w:rsid w:val="00817DB8"/>
    <w:rsid w:val="00822321"/>
    <w:rsid w:val="00832176"/>
    <w:rsid w:val="0086068D"/>
    <w:rsid w:val="00861074"/>
    <w:rsid w:val="00867850"/>
    <w:rsid w:val="00870040"/>
    <w:rsid w:val="00873286"/>
    <w:rsid w:val="00876413"/>
    <w:rsid w:val="00892E45"/>
    <w:rsid w:val="008952C0"/>
    <w:rsid w:val="008B1278"/>
    <w:rsid w:val="008C5C9D"/>
    <w:rsid w:val="008D1A0C"/>
    <w:rsid w:val="008D24D6"/>
    <w:rsid w:val="008D447B"/>
    <w:rsid w:val="008D4CDB"/>
    <w:rsid w:val="008E60FF"/>
    <w:rsid w:val="008F0A9C"/>
    <w:rsid w:val="008F585D"/>
    <w:rsid w:val="008F6D5D"/>
    <w:rsid w:val="00902869"/>
    <w:rsid w:val="00902C15"/>
    <w:rsid w:val="00904FCA"/>
    <w:rsid w:val="00907FF8"/>
    <w:rsid w:val="00915EAE"/>
    <w:rsid w:val="00916E6E"/>
    <w:rsid w:val="00920BC1"/>
    <w:rsid w:val="00945952"/>
    <w:rsid w:val="0095135F"/>
    <w:rsid w:val="00972DDC"/>
    <w:rsid w:val="0097472A"/>
    <w:rsid w:val="00982976"/>
    <w:rsid w:val="0098672F"/>
    <w:rsid w:val="009A10E5"/>
    <w:rsid w:val="009A32A3"/>
    <w:rsid w:val="009B2EF4"/>
    <w:rsid w:val="009C18DD"/>
    <w:rsid w:val="009C247F"/>
    <w:rsid w:val="009C2843"/>
    <w:rsid w:val="009C5726"/>
    <w:rsid w:val="009D063B"/>
    <w:rsid w:val="009D23DD"/>
    <w:rsid w:val="009E2B9F"/>
    <w:rsid w:val="009F7341"/>
    <w:rsid w:val="00A045B7"/>
    <w:rsid w:val="00A057FD"/>
    <w:rsid w:val="00A10DE1"/>
    <w:rsid w:val="00A17777"/>
    <w:rsid w:val="00A24942"/>
    <w:rsid w:val="00A313EC"/>
    <w:rsid w:val="00A44DC4"/>
    <w:rsid w:val="00A553B2"/>
    <w:rsid w:val="00A67DD4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B2F97"/>
    <w:rsid w:val="00AB3C07"/>
    <w:rsid w:val="00AC0E6C"/>
    <w:rsid w:val="00AC2299"/>
    <w:rsid w:val="00AC36E4"/>
    <w:rsid w:val="00AC4C15"/>
    <w:rsid w:val="00AD45FD"/>
    <w:rsid w:val="00AE5997"/>
    <w:rsid w:val="00AF1D98"/>
    <w:rsid w:val="00AF594F"/>
    <w:rsid w:val="00AF67F3"/>
    <w:rsid w:val="00AF6DDC"/>
    <w:rsid w:val="00B021DF"/>
    <w:rsid w:val="00B12E66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A79E7"/>
    <w:rsid w:val="00BB0B4B"/>
    <w:rsid w:val="00BD13BA"/>
    <w:rsid w:val="00BD18F0"/>
    <w:rsid w:val="00BD1D50"/>
    <w:rsid w:val="00BD2B64"/>
    <w:rsid w:val="00BF3072"/>
    <w:rsid w:val="00C02008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537E"/>
    <w:rsid w:val="00CA1360"/>
    <w:rsid w:val="00CA2021"/>
    <w:rsid w:val="00CA3F97"/>
    <w:rsid w:val="00CA47BF"/>
    <w:rsid w:val="00CA7B66"/>
    <w:rsid w:val="00CB22CF"/>
    <w:rsid w:val="00CB39B3"/>
    <w:rsid w:val="00CB5AD4"/>
    <w:rsid w:val="00CC3A45"/>
    <w:rsid w:val="00CD154D"/>
    <w:rsid w:val="00CD5172"/>
    <w:rsid w:val="00CD592E"/>
    <w:rsid w:val="00CE4392"/>
    <w:rsid w:val="00CF00D8"/>
    <w:rsid w:val="00CF1DB6"/>
    <w:rsid w:val="00CF3D6B"/>
    <w:rsid w:val="00CF6BCD"/>
    <w:rsid w:val="00CF7B60"/>
    <w:rsid w:val="00D00302"/>
    <w:rsid w:val="00D01FFA"/>
    <w:rsid w:val="00D1138E"/>
    <w:rsid w:val="00D24FE7"/>
    <w:rsid w:val="00D25F65"/>
    <w:rsid w:val="00D537C4"/>
    <w:rsid w:val="00D71A54"/>
    <w:rsid w:val="00D729AC"/>
    <w:rsid w:val="00D75D77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9CB"/>
    <w:rsid w:val="00DE50CD"/>
    <w:rsid w:val="00DE580E"/>
    <w:rsid w:val="00DE6A7E"/>
    <w:rsid w:val="00DF2E6A"/>
    <w:rsid w:val="00E04287"/>
    <w:rsid w:val="00E1187E"/>
    <w:rsid w:val="00E15AC7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80271"/>
    <w:rsid w:val="00E83A6F"/>
    <w:rsid w:val="00E93CD8"/>
    <w:rsid w:val="00E95BF0"/>
    <w:rsid w:val="00E96511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F5858"/>
    <w:rsid w:val="00F00F3F"/>
    <w:rsid w:val="00F12F76"/>
    <w:rsid w:val="00F13357"/>
    <w:rsid w:val="00F1755F"/>
    <w:rsid w:val="00F3366D"/>
    <w:rsid w:val="00F35D9D"/>
    <w:rsid w:val="00F3734F"/>
    <w:rsid w:val="00F4260B"/>
    <w:rsid w:val="00F43CA3"/>
    <w:rsid w:val="00F4668B"/>
    <w:rsid w:val="00F50BF0"/>
    <w:rsid w:val="00F53EFA"/>
    <w:rsid w:val="00F57995"/>
    <w:rsid w:val="00F57ED8"/>
    <w:rsid w:val="00F64DFD"/>
    <w:rsid w:val="00F71991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C4DE1"/>
    <w:rsid w:val="00FD2A41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D3E1-124B-41B1-844B-C1D50365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11</cp:revision>
  <cp:lastPrinted>2019-02-06T11:55:00Z</cp:lastPrinted>
  <dcterms:created xsi:type="dcterms:W3CDTF">2019-02-06T13:38:00Z</dcterms:created>
  <dcterms:modified xsi:type="dcterms:W3CDTF">2019-03-25T07:24:00Z</dcterms:modified>
</cp:coreProperties>
</file>