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5E" w:rsidRPr="00A23B3D" w:rsidRDefault="0043395E" w:rsidP="0043395E">
      <w:pPr>
        <w:pStyle w:val="21"/>
        <w:ind w:right="-32"/>
        <w:jc w:val="right"/>
        <w:rPr>
          <w:sz w:val="28"/>
          <w:szCs w:val="28"/>
          <w:lang w:val="ru-RU"/>
        </w:rPr>
      </w:pPr>
    </w:p>
    <w:p w:rsidR="0043395E" w:rsidRPr="00A23B3D" w:rsidRDefault="0043395E" w:rsidP="0043395E">
      <w:pPr>
        <w:pStyle w:val="21"/>
        <w:ind w:right="-32"/>
        <w:jc w:val="center"/>
        <w:rPr>
          <w:sz w:val="28"/>
          <w:szCs w:val="28"/>
          <w:lang w:val="ru-RU"/>
        </w:rPr>
      </w:pPr>
    </w:p>
    <w:p w:rsidR="0043395E" w:rsidRPr="00A23B3D" w:rsidRDefault="0043395E" w:rsidP="0043395E">
      <w:pPr>
        <w:pStyle w:val="21"/>
        <w:ind w:right="-32"/>
        <w:jc w:val="center"/>
        <w:rPr>
          <w:sz w:val="28"/>
          <w:szCs w:val="28"/>
        </w:rPr>
      </w:pPr>
      <w:r w:rsidRPr="00A23B3D">
        <w:rPr>
          <w:sz w:val="28"/>
          <w:szCs w:val="28"/>
          <w:lang w:val="ru-RU"/>
        </w:rPr>
        <w:t xml:space="preserve">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5E" w:rsidRPr="00A23B3D" w:rsidRDefault="0043395E" w:rsidP="0043395E">
      <w:pPr>
        <w:pStyle w:val="21"/>
        <w:ind w:right="400"/>
        <w:jc w:val="center"/>
        <w:rPr>
          <w:sz w:val="28"/>
          <w:szCs w:val="28"/>
        </w:rPr>
      </w:pPr>
    </w:p>
    <w:p w:rsidR="0043395E" w:rsidRPr="00A23B3D" w:rsidRDefault="0043395E" w:rsidP="0043395E">
      <w:pPr>
        <w:pStyle w:val="3"/>
        <w:ind w:right="-284"/>
        <w:jc w:val="center"/>
        <w:rPr>
          <w:b/>
          <w:bCs/>
          <w:sz w:val="28"/>
          <w:szCs w:val="28"/>
        </w:rPr>
      </w:pPr>
      <w:r w:rsidRPr="00A23B3D">
        <w:rPr>
          <w:b/>
          <w:bCs/>
          <w:sz w:val="28"/>
          <w:szCs w:val="28"/>
        </w:rPr>
        <w:t>УКРАЇНА</w:t>
      </w:r>
    </w:p>
    <w:p w:rsidR="0043395E" w:rsidRPr="00A23B3D" w:rsidRDefault="0043395E" w:rsidP="0043395E">
      <w:pPr>
        <w:pStyle w:val="4"/>
        <w:ind w:right="-5"/>
        <w:rPr>
          <w:szCs w:val="28"/>
          <w:lang w:val="uk-UA"/>
        </w:rPr>
      </w:pPr>
      <w:r w:rsidRPr="00A23B3D">
        <w:rPr>
          <w:szCs w:val="28"/>
          <w:lang w:val="uk-UA"/>
        </w:rPr>
        <w:t>ЛУГАНСЬКА   ОБЛАСТЬ</w:t>
      </w:r>
    </w:p>
    <w:p w:rsidR="0043395E" w:rsidRPr="00A23B3D" w:rsidRDefault="0043395E" w:rsidP="0043395E">
      <w:pPr>
        <w:pStyle w:val="2"/>
        <w:ind w:right="-5"/>
        <w:rPr>
          <w:b/>
          <w:bCs/>
          <w:sz w:val="28"/>
          <w:szCs w:val="28"/>
          <w:lang w:val="uk-UA"/>
        </w:rPr>
      </w:pPr>
      <w:r w:rsidRPr="00A23B3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43395E" w:rsidRPr="00A23B3D" w:rsidRDefault="0043395E" w:rsidP="0043395E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A23B3D">
        <w:rPr>
          <w:szCs w:val="28"/>
          <w:lang w:val="uk-UA"/>
        </w:rPr>
        <w:t xml:space="preserve"> ШОСТОГО СКЛИКАННЯ</w:t>
      </w:r>
    </w:p>
    <w:p w:rsidR="0043395E" w:rsidRPr="00A23B3D" w:rsidRDefault="0043395E" w:rsidP="0043395E">
      <w:pPr>
        <w:jc w:val="center"/>
        <w:rPr>
          <w:b/>
          <w:sz w:val="28"/>
          <w:szCs w:val="28"/>
          <w:lang w:val="uk-UA"/>
        </w:rPr>
      </w:pPr>
      <w:r w:rsidRPr="00A23B3D">
        <w:rPr>
          <w:b/>
          <w:sz w:val="28"/>
          <w:szCs w:val="28"/>
          <w:lang w:val="uk-UA"/>
        </w:rPr>
        <w:t>СТО ОДИНАДЦЯТА СЕСІЯ</w:t>
      </w:r>
    </w:p>
    <w:p w:rsidR="0043395E" w:rsidRPr="00A23B3D" w:rsidRDefault="0043395E" w:rsidP="0043395E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A23B3D">
        <w:rPr>
          <w:b/>
          <w:sz w:val="28"/>
          <w:szCs w:val="28"/>
          <w:lang w:val="uk-UA"/>
        </w:rPr>
        <w:t xml:space="preserve"> </w:t>
      </w:r>
    </w:p>
    <w:p w:rsidR="0043395E" w:rsidRPr="00A23B3D" w:rsidRDefault="0043395E" w:rsidP="0043395E">
      <w:pPr>
        <w:tabs>
          <w:tab w:val="left" w:pos="3600"/>
        </w:tabs>
        <w:jc w:val="center"/>
        <w:rPr>
          <w:b/>
          <w:sz w:val="28"/>
          <w:szCs w:val="28"/>
        </w:rPr>
      </w:pPr>
      <w:r w:rsidRPr="00A23B3D">
        <w:rPr>
          <w:b/>
          <w:sz w:val="28"/>
          <w:szCs w:val="28"/>
          <w:lang w:val="uk-UA"/>
        </w:rPr>
        <w:t>Р</w:t>
      </w:r>
      <w:r w:rsidRPr="00A23B3D">
        <w:rPr>
          <w:b/>
          <w:sz w:val="28"/>
          <w:szCs w:val="28"/>
          <w:lang w:val="en-US"/>
        </w:rPr>
        <w:t>I</w:t>
      </w:r>
      <w:r w:rsidRPr="00A23B3D">
        <w:rPr>
          <w:b/>
          <w:sz w:val="28"/>
          <w:szCs w:val="28"/>
          <w:lang w:val="uk-UA"/>
        </w:rPr>
        <w:t xml:space="preserve">ШЕННЯ </w:t>
      </w:r>
    </w:p>
    <w:p w:rsidR="0043395E" w:rsidRPr="00A23B3D" w:rsidRDefault="0043395E" w:rsidP="0043395E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3395E" w:rsidRPr="00ED4A74" w:rsidRDefault="0043395E" w:rsidP="00433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 w:rsidRPr="00A23B3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A23B3D">
        <w:rPr>
          <w:sz w:val="28"/>
          <w:szCs w:val="28"/>
        </w:rPr>
        <w:t xml:space="preserve"> </w:t>
      </w:r>
      <w:proofErr w:type="spellStart"/>
      <w:r w:rsidRPr="00A23B3D">
        <w:rPr>
          <w:sz w:val="28"/>
          <w:szCs w:val="28"/>
        </w:rPr>
        <w:t>грудня</w:t>
      </w:r>
      <w:proofErr w:type="spellEnd"/>
      <w:r w:rsidRPr="00A23B3D">
        <w:rPr>
          <w:sz w:val="28"/>
          <w:szCs w:val="28"/>
        </w:rPr>
        <w:t xml:space="preserve"> </w:t>
      </w:r>
      <w:r w:rsidRPr="00A23B3D">
        <w:rPr>
          <w:sz w:val="28"/>
          <w:szCs w:val="28"/>
          <w:lang w:val="uk-UA"/>
        </w:rPr>
        <w:t xml:space="preserve"> </w:t>
      </w:r>
      <w:r w:rsidRPr="00A23B3D">
        <w:rPr>
          <w:sz w:val="28"/>
          <w:szCs w:val="28"/>
        </w:rPr>
        <w:t>201</w:t>
      </w:r>
      <w:r w:rsidRPr="00A23B3D">
        <w:rPr>
          <w:sz w:val="28"/>
          <w:szCs w:val="28"/>
          <w:lang w:val="uk-UA"/>
        </w:rPr>
        <w:t xml:space="preserve">9 </w:t>
      </w:r>
      <w:r w:rsidRPr="00A23B3D">
        <w:rPr>
          <w:sz w:val="28"/>
          <w:szCs w:val="28"/>
        </w:rPr>
        <w:t>р</w:t>
      </w:r>
      <w:r w:rsidRPr="00A23B3D">
        <w:rPr>
          <w:sz w:val="28"/>
          <w:szCs w:val="28"/>
          <w:lang w:val="uk-UA"/>
        </w:rPr>
        <w:t>.</w:t>
      </w:r>
      <w:r w:rsidRPr="00A23B3D">
        <w:rPr>
          <w:sz w:val="28"/>
          <w:szCs w:val="28"/>
        </w:rPr>
        <w:t xml:space="preserve">                        </w:t>
      </w:r>
      <w:r w:rsidRPr="00A23B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A23B3D">
        <w:rPr>
          <w:sz w:val="28"/>
          <w:szCs w:val="28"/>
          <w:lang w:val="uk-UA"/>
        </w:rPr>
        <w:t xml:space="preserve"> </w:t>
      </w:r>
      <w:r w:rsidRPr="00A23B3D">
        <w:rPr>
          <w:sz w:val="28"/>
          <w:szCs w:val="28"/>
        </w:rPr>
        <w:t xml:space="preserve">м. </w:t>
      </w:r>
      <w:proofErr w:type="spellStart"/>
      <w:r w:rsidRPr="00A23B3D">
        <w:rPr>
          <w:sz w:val="28"/>
          <w:szCs w:val="28"/>
        </w:rPr>
        <w:t>Попасна</w:t>
      </w:r>
      <w:proofErr w:type="spellEnd"/>
      <w:r w:rsidRPr="00A23B3D">
        <w:rPr>
          <w:sz w:val="28"/>
          <w:szCs w:val="28"/>
        </w:rPr>
        <w:tab/>
      </w:r>
      <w:r w:rsidRPr="00A23B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ab/>
        <w:t xml:space="preserve">       </w:t>
      </w:r>
      <w:r w:rsidRPr="00A23B3D"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111/14</w:t>
      </w:r>
    </w:p>
    <w:p w:rsidR="0043395E" w:rsidRPr="00A23B3D" w:rsidRDefault="0043395E" w:rsidP="0043395E">
      <w:pPr>
        <w:jc w:val="both"/>
        <w:rPr>
          <w:b/>
          <w:sz w:val="28"/>
          <w:szCs w:val="28"/>
          <w:lang w:val="uk-UA"/>
        </w:rPr>
      </w:pPr>
    </w:p>
    <w:p w:rsidR="0043395E" w:rsidRPr="00A23B3D" w:rsidRDefault="0043395E" w:rsidP="0043395E">
      <w:pPr>
        <w:jc w:val="both"/>
        <w:rPr>
          <w:b/>
          <w:sz w:val="28"/>
          <w:szCs w:val="28"/>
          <w:lang w:val="uk-UA"/>
        </w:rPr>
      </w:pPr>
    </w:p>
    <w:p w:rsidR="0043395E" w:rsidRPr="00A23B3D" w:rsidRDefault="0043395E" w:rsidP="0043395E">
      <w:pPr>
        <w:jc w:val="both"/>
        <w:rPr>
          <w:b/>
          <w:sz w:val="28"/>
          <w:szCs w:val="28"/>
          <w:lang w:val="uk-UA"/>
        </w:rPr>
      </w:pPr>
      <w:r w:rsidRPr="00A23B3D">
        <w:rPr>
          <w:b/>
          <w:sz w:val="28"/>
          <w:szCs w:val="28"/>
          <w:lang w:val="uk-UA"/>
        </w:rPr>
        <w:t>Про  встановлення дорожніх</w:t>
      </w:r>
    </w:p>
    <w:p w:rsidR="0043395E" w:rsidRDefault="0043395E" w:rsidP="0043395E">
      <w:pPr>
        <w:jc w:val="both"/>
        <w:rPr>
          <w:b/>
          <w:sz w:val="28"/>
          <w:szCs w:val="28"/>
          <w:lang w:val="uk-UA"/>
        </w:rPr>
      </w:pPr>
      <w:r w:rsidRPr="00A23B3D">
        <w:rPr>
          <w:b/>
          <w:sz w:val="28"/>
          <w:szCs w:val="28"/>
          <w:lang w:val="uk-UA"/>
        </w:rPr>
        <w:t xml:space="preserve">знаків в м. </w:t>
      </w:r>
      <w:proofErr w:type="spellStart"/>
      <w:r w:rsidRPr="00A23B3D">
        <w:rPr>
          <w:b/>
          <w:sz w:val="28"/>
          <w:szCs w:val="28"/>
          <w:lang w:val="uk-UA"/>
        </w:rPr>
        <w:t>Попасна</w:t>
      </w:r>
      <w:proofErr w:type="spellEnd"/>
      <w:r w:rsidRPr="00A23B3D">
        <w:rPr>
          <w:b/>
          <w:sz w:val="28"/>
          <w:szCs w:val="28"/>
          <w:lang w:val="uk-UA"/>
        </w:rPr>
        <w:t xml:space="preserve">  </w:t>
      </w:r>
    </w:p>
    <w:p w:rsidR="0043395E" w:rsidRPr="00A23B3D" w:rsidRDefault="0043395E" w:rsidP="0043395E">
      <w:pPr>
        <w:jc w:val="both"/>
        <w:rPr>
          <w:b/>
          <w:sz w:val="28"/>
          <w:szCs w:val="28"/>
          <w:lang w:val="uk-UA"/>
        </w:rPr>
      </w:pPr>
      <w:r w:rsidRPr="00A23B3D">
        <w:rPr>
          <w:b/>
          <w:sz w:val="28"/>
          <w:szCs w:val="28"/>
          <w:lang w:val="uk-UA"/>
        </w:rPr>
        <w:t xml:space="preserve">  </w:t>
      </w:r>
    </w:p>
    <w:p w:rsidR="0043395E" w:rsidRDefault="0043395E" w:rsidP="0043395E">
      <w:pPr>
        <w:ind w:firstLine="567"/>
        <w:jc w:val="both"/>
        <w:rPr>
          <w:sz w:val="28"/>
          <w:szCs w:val="28"/>
          <w:lang w:val="uk-UA"/>
        </w:rPr>
      </w:pPr>
      <w:r w:rsidRPr="00A041E3">
        <w:rPr>
          <w:sz w:val="28"/>
          <w:szCs w:val="28"/>
          <w:lang w:val="uk-UA"/>
        </w:rPr>
        <w:t xml:space="preserve">Для  забезпечення безпеки </w:t>
      </w:r>
      <w:r>
        <w:rPr>
          <w:sz w:val="28"/>
          <w:szCs w:val="28"/>
          <w:lang w:val="uk-UA"/>
        </w:rPr>
        <w:t xml:space="preserve"> </w:t>
      </w:r>
      <w:r w:rsidRPr="00A23B3D">
        <w:rPr>
          <w:sz w:val="28"/>
          <w:szCs w:val="28"/>
          <w:lang w:val="uk-UA"/>
        </w:rPr>
        <w:t xml:space="preserve"> дорожнього руху</w:t>
      </w:r>
      <w:r>
        <w:rPr>
          <w:sz w:val="28"/>
          <w:szCs w:val="28"/>
          <w:lang w:val="uk-UA"/>
        </w:rPr>
        <w:t xml:space="preserve">, пішоходів і уникнення руйнування проїзної частини вулиць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>, недопущення проїзду вантажного транспорту по</w:t>
      </w:r>
      <w:r w:rsidRPr="00A23B3D">
        <w:rPr>
          <w:sz w:val="28"/>
          <w:szCs w:val="28"/>
          <w:lang w:val="uk-UA"/>
        </w:rPr>
        <w:t xml:space="preserve"> </w:t>
      </w:r>
      <w:proofErr w:type="spellStart"/>
      <w:r w:rsidRPr="00A23B3D">
        <w:rPr>
          <w:sz w:val="28"/>
          <w:szCs w:val="28"/>
          <w:lang w:val="uk-UA"/>
        </w:rPr>
        <w:t>вулично</w:t>
      </w:r>
      <w:proofErr w:type="spellEnd"/>
      <w:r w:rsidRPr="00A23B3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дорожній</w:t>
      </w:r>
      <w:r w:rsidRPr="00A23B3D">
        <w:rPr>
          <w:sz w:val="28"/>
          <w:szCs w:val="28"/>
          <w:lang w:val="uk-UA"/>
        </w:rPr>
        <w:t xml:space="preserve"> мережі міста, керуючись ст.6   Закону України «Про дорожній рух»,</w:t>
      </w:r>
      <w:r>
        <w:rPr>
          <w:sz w:val="28"/>
          <w:szCs w:val="28"/>
          <w:lang w:val="uk-UA"/>
        </w:rPr>
        <w:t xml:space="preserve"> Законом України  «Про автомобільні дороги»,  ст. 25</w:t>
      </w:r>
      <w:r w:rsidRPr="00A23B3D">
        <w:rPr>
          <w:sz w:val="28"/>
          <w:szCs w:val="28"/>
          <w:lang w:val="uk-UA"/>
        </w:rPr>
        <w:t xml:space="preserve"> Закону України «Про місцеве самоврядування  в Україні»,    </w:t>
      </w:r>
      <w:r>
        <w:rPr>
          <w:sz w:val="28"/>
          <w:szCs w:val="28"/>
          <w:lang w:val="uk-UA"/>
        </w:rPr>
        <w:t xml:space="preserve">   Попаснянська міська</w:t>
      </w:r>
      <w:r w:rsidRPr="00A23B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рада</w:t>
      </w:r>
    </w:p>
    <w:p w:rsidR="0043395E" w:rsidRPr="00A23B3D" w:rsidRDefault="0043395E" w:rsidP="0043395E">
      <w:pPr>
        <w:jc w:val="both"/>
        <w:rPr>
          <w:sz w:val="28"/>
          <w:szCs w:val="28"/>
          <w:lang w:val="uk-UA"/>
        </w:rPr>
      </w:pPr>
    </w:p>
    <w:p w:rsidR="0043395E" w:rsidRDefault="0043395E" w:rsidP="0043395E">
      <w:pPr>
        <w:jc w:val="both"/>
        <w:rPr>
          <w:b/>
          <w:sz w:val="28"/>
          <w:szCs w:val="28"/>
          <w:lang w:val="uk-UA"/>
        </w:rPr>
      </w:pPr>
      <w:r w:rsidRPr="00A23B3D">
        <w:rPr>
          <w:b/>
          <w:sz w:val="28"/>
          <w:szCs w:val="28"/>
          <w:lang w:val="uk-UA"/>
        </w:rPr>
        <w:t>ВИРІШИЛА:</w:t>
      </w:r>
    </w:p>
    <w:p w:rsidR="0043395E" w:rsidRPr="00A23B3D" w:rsidRDefault="0043395E" w:rsidP="0043395E">
      <w:pPr>
        <w:jc w:val="both"/>
        <w:rPr>
          <w:b/>
          <w:sz w:val="28"/>
          <w:szCs w:val="28"/>
          <w:lang w:val="uk-UA"/>
        </w:rPr>
      </w:pPr>
    </w:p>
    <w:p w:rsidR="0043395E" w:rsidRDefault="0043395E" w:rsidP="0043395E">
      <w:pPr>
        <w:ind w:left="720" w:hanging="1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23B3D">
        <w:rPr>
          <w:sz w:val="28"/>
          <w:szCs w:val="28"/>
          <w:lang w:val="uk-UA"/>
        </w:rPr>
        <w:t>Встановити</w:t>
      </w:r>
      <w:r w:rsidRPr="00A23B3D">
        <w:rPr>
          <w:b/>
          <w:sz w:val="28"/>
          <w:szCs w:val="28"/>
          <w:lang w:val="uk-UA"/>
        </w:rPr>
        <w:t xml:space="preserve"> </w:t>
      </w:r>
      <w:r w:rsidRPr="00A23B3D">
        <w:rPr>
          <w:sz w:val="28"/>
          <w:szCs w:val="28"/>
          <w:lang w:val="uk-UA"/>
        </w:rPr>
        <w:t xml:space="preserve"> дорожні знаки</w:t>
      </w:r>
      <w:r>
        <w:rPr>
          <w:sz w:val="28"/>
          <w:szCs w:val="28"/>
          <w:lang w:val="uk-UA"/>
        </w:rPr>
        <w:t>:</w:t>
      </w:r>
    </w:p>
    <w:p w:rsidR="0043395E" w:rsidRDefault="0043395E" w:rsidP="0043395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23B3D">
        <w:rPr>
          <w:sz w:val="28"/>
          <w:szCs w:val="28"/>
          <w:lang w:val="uk-UA"/>
        </w:rPr>
        <w:t>по вул. Миронівська</w:t>
      </w:r>
      <w:r>
        <w:rPr>
          <w:sz w:val="28"/>
          <w:szCs w:val="28"/>
          <w:lang w:val="uk-UA"/>
        </w:rPr>
        <w:t xml:space="preserve"> (</w:t>
      </w:r>
      <w:r w:rsidRPr="00A23B3D">
        <w:rPr>
          <w:sz w:val="28"/>
          <w:szCs w:val="28"/>
          <w:lang w:val="uk-UA"/>
        </w:rPr>
        <w:t xml:space="preserve">район молокозаводу) </w:t>
      </w:r>
      <w:r w:rsidRPr="00324DA7">
        <w:rPr>
          <w:b/>
          <w:sz w:val="28"/>
          <w:szCs w:val="28"/>
          <w:lang w:val="uk-UA"/>
        </w:rPr>
        <w:t>3.22</w:t>
      </w:r>
      <w:r w:rsidRPr="00A23B3D">
        <w:rPr>
          <w:sz w:val="28"/>
          <w:szCs w:val="28"/>
          <w:lang w:val="uk-UA"/>
        </w:rPr>
        <w:t xml:space="preserve"> «Пов</w:t>
      </w:r>
      <w:r>
        <w:rPr>
          <w:sz w:val="28"/>
          <w:szCs w:val="28"/>
          <w:lang w:val="uk-UA"/>
        </w:rPr>
        <w:t xml:space="preserve">орот </w:t>
      </w:r>
      <w:r w:rsidRPr="00A23B3D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раворуч   заборонено», </w:t>
      </w:r>
      <w:r w:rsidRPr="00324DA7">
        <w:rPr>
          <w:b/>
          <w:sz w:val="28"/>
          <w:szCs w:val="28"/>
          <w:lang w:val="uk-UA"/>
        </w:rPr>
        <w:t>7.5.1</w:t>
      </w:r>
      <w:r>
        <w:rPr>
          <w:sz w:val="28"/>
          <w:szCs w:val="28"/>
          <w:lang w:val="uk-UA"/>
        </w:rPr>
        <w:t xml:space="preserve"> «</w:t>
      </w:r>
      <w:r w:rsidRPr="00A23B3D">
        <w:rPr>
          <w:sz w:val="28"/>
          <w:szCs w:val="28"/>
          <w:lang w:val="uk-UA"/>
        </w:rPr>
        <w:t>Вид транспортного засобу»,</w:t>
      </w:r>
      <w:r>
        <w:rPr>
          <w:sz w:val="28"/>
          <w:szCs w:val="28"/>
          <w:lang w:val="uk-UA"/>
        </w:rPr>
        <w:t xml:space="preserve">  </w:t>
      </w:r>
      <w:r w:rsidRPr="00324DA7">
        <w:rPr>
          <w:b/>
          <w:sz w:val="28"/>
          <w:szCs w:val="28"/>
          <w:lang w:val="uk-UA"/>
        </w:rPr>
        <w:t>5.28.1</w:t>
      </w:r>
      <w:r w:rsidRPr="00A23B3D">
        <w:rPr>
          <w:sz w:val="28"/>
          <w:szCs w:val="28"/>
          <w:lang w:val="uk-UA"/>
        </w:rPr>
        <w:t xml:space="preserve"> «Напрямок руху</w:t>
      </w:r>
      <w:r>
        <w:rPr>
          <w:sz w:val="28"/>
          <w:szCs w:val="28"/>
          <w:lang w:val="uk-UA"/>
        </w:rPr>
        <w:t xml:space="preserve"> для вантажних автомобілів</w:t>
      </w:r>
      <w:r w:rsidRPr="00A23B3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  <w:r w:rsidRPr="00EA2D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3395E" w:rsidRDefault="0043395E" w:rsidP="0043395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Миронівська перед перехрестям вулиць </w:t>
      </w:r>
      <w:proofErr w:type="spellStart"/>
      <w:r>
        <w:rPr>
          <w:sz w:val="28"/>
          <w:szCs w:val="28"/>
          <w:lang w:val="uk-UA"/>
        </w:rPr>
        <w:t>Бахмутська</w:t>
      </w:r>
      <w:proofErr w:type="spellEnd"/>
      <w:r>
        <w:rPr>
          <w:sz w:val="28"/>
          <w:szCs w:val="28"/>
          <w:lang w:val="uk-UA"/>
        </w:rPr>
        <w:t xml:space="preserve"> та Миронівська   дорожній знак </w:t>
      </w:r>
      <w:r w:rsidRPr="00EA2D60"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 «Дати дорогу»;</w:t>
      </w:r>
    </w:p>
    <w:p w:rsidR="0043395E" w:rsidRPr="00C31D20" w:rsidRDefault="0043395E" w:rsidP="0043395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Миронівська дорожній знак </w:t>
      </w:r>
      <w:r w:rsidRPr="00EA2D60">
        <w:rPr>
          <w:b/>
          <w:sz w:val="28"/>
          <w:szCs w:val="28"/>
          <w:lang w:val="uk-UA"/>
        </w:rPr>
        <w:t>2.3</w:t>
      </w:r>
      <w:r>
        <w:rPr>
          <w:b/>
          <w:sz w:val="28"/>
          <w:szCs w:val="28"/>
          <w:lang w:val="uk-UA"/>
        </w:rPr>
        <w:t xml:space="preserve"> </w:t>
      </w:r>
      <w:r w:rsidRPr="00C31D20">
        <w:rPr>
          <w:sz w:val="28"/>
          <w:szCs w:val="28"/>
          <w:lang w:val="uk-UA"/>
        </w:rPr>
        <w:t>«Головна дорога»</w:t>
      </w:r>
      <w:r>
        <w:rPr>
          <w:sz w:val="28"/>
          <w:szCs w:val="28"/>
          <w:lang w:val="uk-UA"/>
        </w:rPr>
        <w:t xml:space="preserve"> з </w:t>
      </w:r>
      <w:r w:rsidRPr="00EA2D60">
        <w:rPr>
          <w:b/>
          <w:sz w:val="28"/>
          <w:szCs w:val="28"/>
          <w:lang w:val="uk-UA"/>
        </w:rPr>
        <w:t>таблицею 7.8</w:t>
      </w:r>
      <w:r>
        <w:rPr>
          <w:b/>
          <w:sz w:val="28"/>
          <w:szCs w:val="28"/>
          <w:lang w:val="uk-UA"/>
        </w:rPr>
        <w:t xml:space="preserve"> </w:t>
      </w:r>
      <w:r w:rsidRPr="00C31D20">
        <w:rPr>
          <w:sz w:val="28"/>
          <w:szCs w:val="28"/>
          <w:lang w:val="uk-UA"/>
        </w:rPr>
        <w:t>«Напрямок</w:t>
      </w:r>
      <w:r>
        <w:rPr>
          <w:b/>
          <w:sz w:val="28"/>
          <w:szCs w:val="28"/>
          <w:lang w:val="uk-UA"/>
        </w:rPr>
        <w:t xml:space="preserve"> </w:t>
      </w:r>
      <w:r w:rsidRPr="00C31D20">
        <w:rPr>
          <w:sz w:val="28"/>
          <w:szCs w:val="28"/>
          <w:lang w:val="uk-UA"/>
        </w:rPr>
        <w:t>головної  дороги</w:t>
      </w:r>
      <w:r>
        <w:rPr>
          <w:b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перед перехрестям з вул. </w:t>
      </w:r>
      <w:proofErr w:type="spellStart"/>
      <w:r>
        <w:rPr>
          <w:sz w:val="28"/>
          <w:szCs w:val="28"/>
          <w:lang w:val="uk-UA"/>
        </w:rPr>
        <w:t>Бахмутська</w:t>
      </w:r>
      <w:proofErr w:type="spellEnd"/>
      <w:r>
        <w:rPr>
          <w:sz w:val="28"/>
          <w:szCs w:val="28"/>
          <w:lang w:val="uk-UA"/>
        </w:rPr>
        <w:t xml:space="preserve"> (район молокозаводу);</w:t>
      </w:r>
    </w:p>
    <w:p w:rsidR="0043395E" w:rsidRPr="00F50163" w:rsidRDefault="0043395E" w:rsidP="0043395E">
      <w:pPr>
        <w:numPr>
          <w:ilvl w:val="0"/>
          <w:numId w:val="1"/>
        </w:num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</w:t>
      </w:r>
      <w:r w:rsidRPr="00F50163">
        <w:rPr>
          <w:sz w:val="28"/>
          <w:szCs w:val="28"/>
          <w:lang w:val="uk-UA"/>
        </w:rPr>
        <w:t xml:space="preserve">вул. </w:t>
      </w:r>
      <w:proofErr w:type="spellStart"/>
      <w:r w:rsidRPr="00F50163">
        <w:rPr>
          <w:sz w:val="28"/>
          <w:szCs w:val="28"/>
          <w:lang w:val="uk-UA"/>
        </w:rPr>
        <w:t>Бахмутська</w:t>
      </w:r>
      <w:proofErr w:type="spellEnd"/>
      <w:r w:rsidRPr="00F50163">
        <w:rPr>
          <w:sz w:val="28"/>
          <w:szCs w:val="28"/>
          <w:lang w:val="uk-UA"/>
        </w:rPr>
        <w:t xml:space="preserve"> дорожній знак </w:t>
      </w:r>
      <w:r w:rsidRPr="00F50163">
        <w:rPr>
          <w:b/>
          <w:sz w:val="28"/>
          <w:szCs w:val="28"/>
          <w:lang w:val="uk-UA"/>
        </w:rPr>
        <w:t>3.3.</w:t>
      </w:r>
      <w:r w:rsidRPr="00F50163">
        <w:rPr>
          <w:sz w:val="28"/>
          <w:szCs w:val="28"/>
          <w:lang w:val="uk-UA"/>
        </w:rPr>
        <w:t xml:space="preserve"> «Рух вантажних автомобілів заборонено»; дорожній знак </w:t>
      </w:r>
      <w:r w:rsidRPr="00F50163">
        <w:rPr>
          <w:b/>
          <w:sz w:val="28"/>
          <w:szCs w:val="28"/>
          <w:lang w:val="uk-UA"/>
        </w:rPr>
        <w:t>2.3 з таблицею7.8</w:t>
      </w:r>
      <w:r w:rsidRPr="00F50163">
        <w:rPr>
          <w:sz w:val="28"/>
          <w:szCs w:val="28"/>
          <w:lang w:val="uk-UA"/>
        </w:rPr>
        <w:t xml:space="preserve"> перед перехрестям вул. </w:t>
      </w:r>
      <w:proofErr w:type="spellStart"/>
      <w:r w:rsidRPr="00F50163">
        <w:rPr>
          <w:sz w:val="28"/>
          <w:szCs w:val="28"/>
          <w:lang w:val="uk-UA"/>
        </w:rPr>
        <w:t>Бахмутська</w:t>
      </w:r>
      <w:proofErr w:type="spellEnd"/>
      <w:r>
        <w:rPr>
          <w:sz w:val="28"/>
          <w:szCs w:val="28"/>
          <w:lang w:val="uk-UA"/>
        </w:rPr>
        <w:t xml:space="preserve"> (район будівлі Миронівська,1а) (додаток 1).</w:t>
      </w:r>
    </w:p>
    <w:p w:rsidR="0043395E" w:rsidRDefault="0043395E" w:rsidP="0043395E">
      <w:pPr>
        <w:numPr>
          <w:ilvl w:val="0"/>
          <w:numId w:val="1"/>
        </w:numPr>
        <w:ind w:left="709" w:hanging="283"/>
        <w:jc w:val="both"/>
        <w:rPr>
          <w:sz w:val="28"/>
          <w:szCs w:val="28"/>
          <w:lang w:val="uk-UA"/>
        </w:rPr>
      </w:pPr>
      <w:r w:rsidRPr="00F50163">
        <w:rPr>
          <w:sz w:val="28"/>
          <w:szCs w:val="28"/>
          <w:lang w:val="uk-UA"/>
        </w:rPr>
        <w:t xml:space="preserve">перехрестя  вул. Заводська  та </w:t>
      </w:r>
      <w:proofErr w:type="spellStart"/>
      <w:r w:rsidRPr="00F50163">
        <w:rPr>
          <w:sz w:val="28"/>
          <w:szCs w:val="28"/>
          <w:lang w:val="uk-UA"/>
        </w:rPr>
        <w:t>пров</w:t>
      </w:r>
      <w:proofErr w:type="spellEnd"/>
      <w:r w:rsidRPr="00F50163">
        <w:rPr>
          <w:sz w:val="28"/>
          <w:szCs w:val="28"/>
          <w:lang w:val="uk-UA"/>
        </w:rPr>
        <w:t xml:space="preserve">. Стандартного  дорожній знак </w:t>
      </w:r>
      <w:r w:rsidRPr="00F50163">
        <w:rPr>
          <w:b/>
          <w:sz w:val="28"/>
          <w:szCs w:val="28"/>
          <w:lang w:val="uk-UA"/>
        </w:rPr>
        <w:t>3.3</w:t>
      </w:r>
      <w:r w:rsidRPr="00F50163">
        <w:rPr>
          <w:sz w:val="28"/>
          <w:szCs w:val="28"/>
          <w:lang w:val="uk-UA"/>
        </w:rPr>
        <w:t xml:space="preserve"> «Рух вантажних автомобілів заборонено»</w:t>
      </w:r>
      <w:r>
        <w:rPr>
          <w:sz w:val="28"/>
          <w:szCs w:val="28"/>
          <w:lang w:val="uk-UA"/>
        </w:rPr>
        <w:t>,</w:t>
      </w:r>
      <w:r w:rsidRPr="00F50163">
        <w:rPr>
          <w:sz w:val="28"/>
          <w:szCs w:val="28"/>
          <w:lang w:val="uk-UA"/>
        </w:rPr>
        <w:t xml:space="preserve">  дорожній знак </w:t>
      </w:r>
      <w:r w:rsidRPr="00F50163">
        <w:rPr>
          <w:b/>
          <w:sz w:val="28"/>
          <w:szCs w:val="28"/>
          <w:lang w:val="uk-UA"/>
        </w:rPr>
        <w:t xml:space="preserve">5.28.2 </w:t>
      </w:r>
      <w:r>
        <w:rPr>
          <w:sz w:val="28"/>
          <w:szCs w:val="28"/>
          <w:lang w:val="uk-UA"/>
        </w:rPr>
        <w:t>«</w:t>
      </w:r>
      <w:r w:rsidRPr="00F50163">
        <w:rPr>
          <w:sz w:val="28"/>
          <w:szCs w:val="28"/>
          <w:lang w:val="uk-UA"/>
        </w:rPr>
        <w:t xml:space="preserve">Напрямок руху </w:t>
      </w:r>
      <w:r>
        <w:rPr>
          <w:sz w:val="28"/>
          <w:szCs w:val="28"/>
          <w:lang w:val="uk-UA"/>
        </w:rPr>
        <w:t>для вантажних автомобілів» ( додаток 2).</w:t>
      </w:r>
    </w:p>
    <w:p w:rsidR="0043395E" w:rsidRPr="00F50163" w:rsidRDefault="0043395E" w:rsidP="0043395E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 В рішенні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 від 26.01.2012 № 22/11 «Про встановлення дорожніх знаків в м. </w:t>
      </w:r>
      <w:proofErr w:type="spellStart"/>
      <w:r>
        <w:rPr>
          <w:sz w:val="28"/>
          <w:szCs w:val="28"/>
          <w:lang w:val="uk-UA"/>
        </w:rPr>
        <w:t>Попасна</w:t>
      </w:r>
      <w:proofErr w:type="spellEnd"/>
      <w:r>
        <w:rPr>
          <w:sz w:val="28"/>
          <w:szCs w:val="28"/>
          <w:lang w:val="uk-UA"/>
        </w:rPr>
        <w:t>» п.3  виключити.</w:t>
      </w:r>
    </w:p>
    <w:p w:rsidR="0043395E" w:rsidRDefault="0043395E" w:rsidP="004339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</w:t>
      </w:r>
      <w:proofErr w:type="spellStart"/>
      <w:r>
        <w:rPr>
          <w:sz w:val="28"/>
          <w:szCs w:val="28"/>
          <w:lang w:val="uk-UA"/>
        </w:rPr>
        <w:t>Попаснянському</w:t>
      </w:r>
      <w:proofErr w:type="spellEnd"/>
      <w:r>
        <w:rPr>
          <w:sz w:val="28"/>
          <w:szCs w:val="28"/>
          <w:lang w:val="uk-UA"/>
        </w:rPr>
        <w:t xml:space="preserve"> комунальному підприємству «СКП» (</w:t>
      </w:r>
      <w:proofErr w:type="spellStart"/>
      <w:r>
        <w:rPr>
          <w:sz w:val="28"/>
          <w:szCs w:val="28"/>
          <w:lang w:val="uk-UA"/>
        </w:rPr>
        <w:t>Смєлаш</w:t>
      </w:r>
      <w:proofErr w:type="spellEnd"/>
      <w:r>
        <w:rPr>
          <w:sz w:val="28"/>
          <w:szCs w:val="28"/>
          <w:lang w:val="uk-UA"/>
        </w:rPr>
        <w:t xml:space="preserve"> В.Г.) забезпечити:</w:t>
      </w:r>
    </w:p>
    <w:p w:rsidR="0043395E" w:rsidRDefault="0043395E" w:rsidP="004339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встановлення дорожніх знакі, зазначених в пункті 1 даного рішення відповідно до ДСТУ 4100- 2014 «Знаки дорожні. Загальні технічні вимоги. Правила застосування».</w:t>
      </w:r>
    </w:p>
    <w:p w:rsidR="0043395E" w:rsidRDefault="0043395E" w:rsidP="0043395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4. Контроль за виконанням рішення покласти на постійну комісію міської ради з питань  транспорту, зв’язку та благоустрою, земельних  відносин та охорони довкілля.</w:t>
      </w:r>
      <w:r>
        <w:rPr>
          <w:lang w:val="uk-UA"/>
        </w:rPr>
        <w:t xml:space="preserve">          </w:t>
      </w:r>
    </w:p>
    <w:p w:rsidR="0043395E" w:rsidRDefault="0043395E" w:rsidP="0043395E">
      <w:pPr>
        <w:autoSpaceDE w:val="0"/>
        <w:autoSpaceDN w:val="0"/>
        <w:adjustRightInd w:val="0"/>
        <w:ind w:left="284" w:firstLine="708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43395E" w:rsidRPr="001E34FF" w:rsidRDefault="0043395E" w:rsidP="0043395E">
      <w:pPr>
        <w:autoSpaceDE w:val="0"/>
        <w:autoSpaceDN w:val="0"/>
        <w:adjustRightInd w:val="0"/>
        <w:ind w:left="284" w:firstLine="708"/>
        <w:jc w:val="both"/>
        <w:rPr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F501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Pr="00F50163">
        <w:rPr>
          <w:sz w:val="28"/>
          <w:szCs w:val="28"/>
          <w:lang w:val="uk-UA"/>
        </w:rPr>
        <w:t xml:space="preserve">Міський голова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50163">
        <w:rPr>
          <w:sz w:val="28"/>
          <w:szCs w:val="28"/>
          <w:lang w:val="uk-UA"/>
        </w:rPr>
        <w:t xml:space="preserve"> </w:t>
      </w:r>
      <w:proofErr w:type="spellStart"/>
      <w:r w:rsidRPr="00F50163">
        <w:rPr>
          <w:sz w:val="28"/>
          <w:szCs w:val="28"/>
          <w:lang w:val="uk-UA"/>
        </w:rPr>
        <w:t>Ю.І.Онищенко</w:t>
      </w:r>
      <w:proofErr w:type="spellEnd"/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43395E" w:rsidRDefault="0043395E" w:rsidP="0043395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  <w:lang w:val="uk-UA"/>
        </w:rPr>
        <w:t xml:space="preserve"> </w:t>
      </w: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43395E" w:rsidRDefault="0043395E" w:rsidP="0043395E">
      <w:pPr>
        <w:tabs>
          <w:tab w:val="left" w:pos="4020"/>
        </w:tabs>
        <w:jc w:val="center"/>
        <w:rPr>
          <w:lang w:val="uk-UA"/>
        </w:rPr>
      </w:pPr>
    </w:p>
    <w:p w:rsidR="00FE1178" w:rsidRDefault="00FE1178"/>
    <w:sectPr w:rsidR="00FE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84A98"/>
    <w:multiLevelType w:val="hybridMultilevel"/>
    <w:tmpl w:val="CA5499C4"/>
    <w:lvl w:ilvl="0" w:tplc="3558B8F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E1"/>
    <w:rsid w:val="003060E1"/>
    <w:rsid w:val="0043395E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54076-3EF9-4277-A12E-C0AEA754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395E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395E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3395E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3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395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339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Обычный2"/>
    <w:rsid w:val="0043395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2020-04-07T05:24:00Z</dcterms:created>
  <dcterms:modified xsi:type="dcterms:W3CDTF">2020-04-07T05:24:00Z</dcterms:modified>
</cp:coreProperties>
</file>