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E" w:rsidRDefault="00C7738E" w:rsidP="00C7738E">
      <w:pPr>
        <w:spacing w:after="0"/>
        <w:rPr>
          <w:b/>
          <w:sz w:val="28"/>
          <w:szCs w:val="28"/>
        </w:rPr>
      </w:pPr>
    </w:p>
    <w:p w:rsidR="00C7738E" w:rsidRDefault="000544EF" w:rsidP="00C7738E">
      <w:pPr>
        <w:pStyle w:val="a3"/>
        <w:tabs>
          <w:tab w:val="left" w:pos="409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C7738E" w:rsidRDefault="00C7738E" w:rsidP="00C7738E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 xml:space="preserve"> УКРАЇНА</w:t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>ЛУГАНСЬКА  ОБЛАСТЬ</w:t>
      </w:r>
    </w:p>
    <w:p w:rsidR="00C7738E" w:rsidRDefault="00C7738E" w:rsidP="00C7738E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C7738E" w:rsidRDefault="00C7738E" w:rsidP="00C7738E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C7738E" w:rsidRPr="009819DD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ПЕРША </w:t>
      </w:r>
      <w:r w:rsidR="00C7738E" w:rsidRPr="009819DD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9819DD" w:rsidRPr="009819DD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8E" w:rsidRDefault="00C7738E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819DD" w:rsidRPr="009819DD" w:rsidRDefault="009819DD" w:rsidP="009819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738E" w:rsidRPr="003933A1" w:rsidRDefault="00C7738E" w:rsidP="00C773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 грудня 2017</w:t>
      </w:r>
      <w:r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Pr="003933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544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0544EF" w:rsidRPr="000544EF">
        <w:rPr>
          <w:rFonts w:ascii="Times New Roman" w:hAnsi="Times New Roman" w:cs="Times New Roman"/>
          <w:sz w:val="24"/>
          <w:szCs w:val="24"/>
          <w:lang w:val="uk-UA"/>
        </w:rPr>
        <w:t>91/16</w:t>
      </w:r>
    </w:p>
    <w:p w:rsidR="00C7738E" w:rsidRPr="0049635E" w:rsidRDefault="0015013D" w:rsidP="00C7738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затвердження </w:t>
      </w:r>
      <w:r w:rsidR="00C7738E"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C7738E" w:rsidRPr="0049635E" w:rsidRDefault="00C7738E" w:rsidP="00C7738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</w:t>
      </w:r>
    </w:p>
    <w:p w:rsidR="00C7738E" w:rsidRPr="0049635E" w:rsidRDefault="00C7738E" w:rsidP="00C7738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96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Попасна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2018 рік</w:t>
      </w:r>
    </w:p>
    <w:p w:rsidR="00C7738E" w:rsidRPr="0049635E" w:rsidRDefault="00C7738E" w:rsidP="00C773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4C7E56" w:rsidRDefault="00C7738E" w:rsidP="004C7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4C7E56" w:rsidRDefault="00C7738E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             З метою реалізації першочергових і перспективних заходів, спрямованих на створення належних умов для підвищення ефективного розвитку фізкультури і спорту у    м. Попасна, здійснення заходів для розвитку фізичної культури і спорту, </w:t>
      </w:r>
      <w:r w:rsidR="004C7E56"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рішення виконкому Попаснянської міської ради від 15.12.2017 №11</w:t>
      </w:r>
      <w:r w:rsidR="004C7E56" w:rsidRPr="004C7E56">
        <w:rPr>
          <w:rFonts w:ascii="Times New Roman" w:hAnsi="Times New Roman" w:cs="Times New Roman"/>
          <w:sz w:val="24"/>
          <w:szCs w:val="24"/>
          <w:lang w:val="uk-UA"/>
        </w:rPr>
        <w:t>8 «</w:t>
      </w:r>
      <w:r w:rsidR="004C7E56" w:rsidRPr="004C7E56">
        <w:rPr>
          <w:rFonts w:ascii="Times New Roman" w:eastAsia="Times New Roman" w:hAnsi="Times New Roman" w:cs="Times New Roman"/>
          <w:sz w:val="24"/>
          <w:szCs w:val="24"/>
          <w:lang w:val="uk-UA"/>
        </w:rPr>
        <w:t>Про схвалення проекту Програми</w:t>
      </w:r>
      <w:r w:rsidR="004C7E56"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E56" w:rsidRPr="007E2AB5">
        <w:rPr>
          <w:rFonts w:ascii="Times New Roman" w:hAnsi="Times New Roman" w:cs="Times New Roman"/>
          <w:sz w:val="24"/>
          <w:szCs w:val="24"/>
          <w:lang w:val="uk-UA"/>
        </w:rPr>
        <w:t>розвитку фізкультур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="004C7E56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4C7E56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4C7E56"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ст.26 Закону України «Про місцеве самоврядування в Україні», Попаснянська  міська рада </w:t>
      </w:r>
    </w:p>
    <w:p w:rsidR="00C7738E" w:rsidRPr="007E2AB5" w:rsidRDefault="00C7738E" w:rsidP="00C7738E">
      <w:pPr>
        <w:spacing w:after="0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Pr="007E2AB5" w:rsidRDefault="00C7738E" w:rsidP="00C77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738E" w:rsidRPr="007E2AB5" w:rsidRDefault="00C7738E" w:rsidP="00C773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8E" w:rsidRDefault="00C7738E" w:rsidP="00C7738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2AB5">
        <w:rPr>
          <w:rFonts w:ascii="Times New Roman" w:hAnsi="Times New Roman" w:cs="Times New Roman"/>
          <w:sz w:val="24"/>
          <w:szCs w:val="24"/>
          <w:lang w:val="uk-UA"/>
        </w:rPr>
        <w:t>Затвердити міську Програму розвитку фізкультур</w:t>
      </w:r>
      <w:r>
        <w:rPr>
          <w:rFonts w:ascii="Times New Roman" w:hAnsi="Times New Roman" w:cs="Times New Roman"/>
          <w:sz w:val="24"/>
          <w:szCs w:val="24"/>
          <w:lang w:val="uk-UA"/>
        </w:rPr>
        <w:t>и і спорту у  м. Попасна на 2018</w:t>
      </w:r>
      <w:r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 рік (додається).</w:t>
      </w:r>
    </w:p>
    <w:p w:rsidR="00C7738E" w:rsidRPr="004C7E56" w:rsidRDefault="00C7738E" w:rsidP="004C7E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E5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постійні комісії з питань </w:t>
      </w:r>
      <w:r w:rsidR="004C7E56" w:rsidRPr="004C7E5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законності, регламенту, депутатської діяльності, етики,</w:t>
      </w:r>
      <w:r w:rsidR="004C7E56" w:rsidRPr="004C7E5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C7E56" w:rsidRPr="004C7E5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освіти, культури, спорту, соціальної політики та охорони здоров’я</w:t>
      </w:r>
      <w:r w:rsidRPr="004C7E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38E" w:rsidRPr="00C7738E" w:rsidRDefault="00C7738E" w:rsidP="00C7738E">
      <w:pPr>
        <w:pStyle w:val="2"/>
        <w:ind w:right="-32"/>
        <w:jc w:val="center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4C7E56" w:rsidRDefault="004C7E56" w:rsidP="00C7738E">
      <w:pPr>
        <w:pStyle w:val="2"/>
        <w:ind w:right="-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C7738E" w:rsidRPr="004C7E56">
        <w:rPr>
          <w:sz w:val="24"/>
          <w:szCs w:val="24"/>
          <w:lang w:val="ru-RU"/>
        </w:rPr>
        <w:t>Міський</w:t>
      </w:r>
      <w:proofErr w:type="spellEnd"/>
      <w:r w:rsidR="00C7738E" w:rsidRPr="004C7E56">
        <w:rPr>
          <w:sz w:val="24"/>
          <w:szCs w:val="24"/>
          <w:lang w:val="ru-RU"/>
        </w:rPr>
        <w:t xml:space="preserve"> голова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4C7E56">
        <w:rPr>
          <w:sz w:val="24"/>
          <w:szCs w:val="24"/>
          <w:lang w:val="ru-RU"/>
        </w:rPr>
        <w:t>Ю.І.</w:t>
      </w:r>
      <w:r w:rsidR="00C7738E" w:rsidRPr="004C7E56">
        <w:rPr>
          <w:sz w:val="24"/>
          <w:szCs w:val="24"/>
          <w:lang w:val="ru-RU"/>
        </w:rPr>
        <w:t xml:space="preserve">Онищенко </w:t>
      </w: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C7738E" w:rsidRPr="003114B7" w:rsidRDefault="000544EF" w:rsidP="00C7738E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C7738E" w:rsidRPr="00C7738E" w:rsidRDefault="00C7738E" w:rsidP="00C7738E">
      <w:pPr>
        <w:pStyle w:val="2"/>
        <w:ind w:right="-32"/>
        <w:jc w:val="left"/>
        <w:rPr>
          <w:sz w:val="19"/>
          <w:szCs w:val="19"/>
        </w:rPr>
      </w:pPr>
    </w:p>
    <w:p w:rsidR="00C7738E" w:rsidRDefault="00C7738E" w:rsidP="00952F86">
      <w:pPr>
        <w:pStyle w:val="2"/>
        <w:ind w:right="-32"/>
        <w:jc w:val="right"/>
        <w:rPr>
          <w:sz w:val="19"/>
          <w:szCs w:val="19"/>
        </w:rPr>
      </w:pPr>
    </w:p>
    <w:p w:rsidR="004C7E56" w:rsidRPr="00C7738E" w:rsidRDefault="004C7E56" w:rsidP="00952F86">
      <w:pPr>
        <w:pStyle w:val="2"/>
        <w:ind w:right="-32"/>
        <w:jc w:val="right"/>
        <w:rPr>
          <w:sz w:val="19"/>
          <w:szCs w:val="19"/>
        </w:rPr>
      </w:pPr>
    </w:p>
    <w:p w:rsidR="00952F86" w:rsidRDefault="00952F86" w:rsidP="003861ED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Pr="00F326C5" w:rsidRDefault="004C7E56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0544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952F86" w:rsidRPr="00F326C5" w:rsidRDefault="004C7E56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0544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3861ED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  <w:r w:rsidR="00386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2F86" w:rsidRPr="00F326C5" w:rsidRDefault="004C7E56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0544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952F86" w:rsidRPr="00F326C5" w:rsidRDefault="004C7E56" w:rsidP="004C7E56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0544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від </w:t>
      </w:r>
      <w:r w:rsidR="003861E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A6F62" w:rsidRPr="00F326C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3114B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2F86" w:rsidRPr="00F326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544EF">
        <w:rPr>
          <w:rFonts w:ascii="Times New Roman" w:hAnsi="Times New Roman" w:cs="Times New Roman"/>
          <w:sz w:val="24"/>
          <w:szCs w:val="24"/>
          <w:lang w:val="uk-UA"/>
        </w:rPr>
        <w:t>91/16</w:t>
      </w: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61ED" w:rsidRDefault="003861ED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61ED" w:rsidRDefault="003861ED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952F86" w:rsidP="00952F86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52F86" w:rsidRDefault="004C7E5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52F8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52F86" w:rsidRDefault="00445AC0" w:rsidP="00952F8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 м. Попасна  на 201</w:t>
      </w:r>
      <w:r w:rsidR="003114B7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="00952F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52F86" w:rsidRDefault="00952F86" w:rsidP="00952F8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F326C5" w:rsidRDefault="00F326C5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861ED" w:rsidRDefault="003861ED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52F86" w:rsidRDefault="00952F86" w:rsidP="00952F8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952F86" w:rsidRDefault="00952F86" w:rsidP="003861E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1311" w:rsidRPr="006C3B15" w:rsidRDefault="00D11311" w:rsidP="00D1131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Загальні положення</w:t>
      </w:r>
      <w:r w:rsidRPr="006C3B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D11311" w:rsidRPr="006C3B15" w:rsidRDefault="00D11311" w:rsidP="00D11311">
      <w:pPr>
        <w:pStyle w:val="HTML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наслідування. На міжнародному  рівні,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гроші 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D11311" w:rsidRPr="006C3B15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 цією метою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 місті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 стад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іону, 3 спортивних зала (ДЮСШ та ПМСЗ «Відродження»), в яких працюють досвідчені тренери-викладачі та діють секції з футболу, вільної боротьби,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карате, важкої атлетики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котрі відвідують більш ніж 150 дітей та юнаків.</w:t>
      </w:r>
    </w:p>
    <w:p w:rsidR="00D11311" w:rsidRPr="006C3B15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Водночас, нинішній рівень розвитку фізичної культури в м. Попасна може бу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формуванні здорового способу життя та зміцненні здоров’я населення,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залучення до занять спортом, пропаганди здорового образу життя.</w:t>
      </w:r>
    </w:p>
    <w:p w:rsidR="00D11311" w:rsidRPr="006C3B15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На сьогодні існує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311" w:rsidRPr="006C3B15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CB6DFE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CA0CA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Виконання даної  Програми розвитку фізкультури і спорту у   м. Попасна на 2018 рік покладається на Попаснянський міський спортивний заклад «Відродження» (далі - ПМСЗ «Відродження»), Попаснянську міську Федерацію Футболу,  організаційний відділ виконкому Попаснянської міської ради, Дитяч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юнацьку спортивну школу (далі – ДЮСШ) – за згодою.</w:t>
      </w:r>
    </w:p>
    <w:p w:rsidR="00D11311" w:rsidRPr="00E73EEF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156795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D11311" w:rsidRPr="00156795" w:rsidRDefault="00D11311" w:rsidP="00D113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311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поліпшення стану фізичної підготовленості та зміцнення здоров’я всіх верств населення;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залучення громадян до регулярних занять фізкультурою і спортом за місцем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в місцях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наявної з подальшим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удосконаленням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матеріально – спортивної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бази за місцем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проживання та ефективне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використання;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визначення та задоволення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місцевих потреб у кваліфікованих кадрах,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професійного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становленню та впровадження ринку доступних і якісних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рекреаційних та реабілітаційних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підготовленості спортсменів;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спортивних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змагань, у тому числі з футболу всіх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рівнів;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розвитку, зміцненню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здоров’я, моральній та соціальній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реабілітації; 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підтримка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осіб з обмеженими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 xml:space="preserve">можливостями через заняття спортом; 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створення та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клубної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мережі футболу в місті;</w:t>
      </w:r>
    </w:p>
    <w:p w:rsidR="00D11311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- впровадження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організаційних форм пропаганди та розвитку   спорту в місті, зокрема футболу, шляхом інформування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 через засоби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інформації про роль і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масового спорту у житті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суспільства та кожної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людини.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79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заходів Програми</w:t>
      </w:r>
    </w:p>
    <w:p w:rsidR="00D11311" w:rsidRPr="00156795" w:rsidRDefault="00D11311" w:rsidP="00D11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Програми дозволить:</w:t>
      </w:r>
    </w:p>
    <w:p w:rsidR="00D11311" w:rsidRPr="00156795" w:rsidRDefault="00D11311" w:rsidP="00D1131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запровадити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доступні, якісні та різноманітні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оздоровчих, реабілітаційних та спортивних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послуг для 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груп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населення;</w:t>
      </w:r>
    </w:p>
    <w:p w:rsidR="00D11311" w:rsidRPr="00156795" w:rsidRDefault="00D11311" w:rsidP="00D11311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підвищити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ефективність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виховання та масового спорту у формуванні здорового способу життя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міста;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lastRenderedPageBreak/>
        <w:t>збільшити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населення, яке регулярно використовує спорт для проведення активного дозвілля та забезпечення здорового способу життя,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дозволить суттєво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зменшити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витрати на лікування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захворювань, спричинених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низькою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руховою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активністю;</w:t>
      </w:r>
    </w:p>
    <w:p w:rsidR="00D11311" w:rsidRPr="00156795" w:rsidRDefault="00D11311" w:rsidP="00D11311">
      <w:pPr>
        <w:pStyle w:val="a5"/>
        <w:rPr>
          <w:rFonts w:ascii="Times New Roman" w:eastAsia="MS Mincho" w:hAnsi="Times New Roman"/>
          <w:sz w:val="28"/>
          <w:szCs w:val="28"/>
          <w:lang w:val="uk-UA"/>
        </w:rPr>
      </w:pPr>
      <w:r w:rsidRPr="00156795">
        <w:rPr>
          <w:rFonts w:ascii="Times New Roman" w:eastAsia="MS Mincho" w:hAnsi="Times New Roman"/>
          <w:sz w:val="28"/>
          <w:szCs w:val="28"/>
          <w:lang w:val="uk-UA"/>
        </w:rPr>
        <w:t>створити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більш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сучасні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eastAsia="MS Mincho" w:hAnsi="Times New Roman"/>
          <w:sz w:val="28"/>
          <w:szCs w:val="28"/>
          <w:lang w:val="uk-UA"/>
        </w:rPr>
        <w:t>умови в місті для розвитку спорту і професійного футболу зокрема;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удосконалити систему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представників з олімпійських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видів спорту для гідної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участі у всеукраїнських, обласних та регіональних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змаганнях;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збільшити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ресурс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156795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56795">
        <w:rPr>
          <w:rFonts w:ascii="Times New Roman" w:hAnsi="Times New Roman"/>
          <w:sz w:val="28"/>
          <w:szCs w:val="28"/>
          <w:lang w:val="uk-UA"/>
        </w:rPr>
        <w:t>розвитку футболу;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56795">
        <w:rPr>
          <w:rFonts w:ascii="Times New Roman" w:hAnsi="Times New Roman"/>
          <w:sz w:val="28"/>
          <w:szCs w:val="28"/>
          <w:lang w:val="uk-UA"/>
        </w:rPr>
        <w:t>обмін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досвідом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серед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тренерів та фахівців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6795">
        <w:rPr>
          <w:rFonts w:ascii="Times New Roman" w:hAnsi="Times New Roman"/>
          <w:sz w:val="28"/>
          <w:szCs w:val="28"/>
          <w:lang w:val="uk-UA"/>
        </w:rPr>
        <w:t>тощо.</w:t>
      </w:r>
    </w:p>
    <w:p w:rsidR="00D11311" w:rsidRPr="00156795" w:rsidRDefault="00D11311" w:rsidP="00D1131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 розвитку фізкультури і спорту у  м. Попасна</w:t>
      </w:r>
    </w:p>
    <w:p w:rsidR="00D11311" w:rsidRPr="00CA0CA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на 2018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видами спорту)</w:t>
      </w:r>
    </w:p>
    <w:p w:rsidR="00D11311" w:rsidRDefault="00D11311" w:rsidP="00D1131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311" w:rsidRPr="00FA4C13" w:rsidRDefault="00D11311" w:rsidP="00D1131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C1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змагання: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.Продовження </w:t>
      </w:r>
      <w:r w:rsidRPr="008F0C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спартакіади серед шкіл міста Попасна: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Шахи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Гандбол (дівчата та юнаки)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Вільна боротьба та футбол (дівчата)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Футбол (юнаки) та естафета (нагородження переможців спартакіади)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.Проведення </w:t>
      </w:r>
      <w:r w:rsidRPr="008F0C2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спартакіади  2018-2019р. серед шкіл міста Попасна: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Волейбол (дівчата)-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Волейбол (юнаки)-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Баскетбол (юнаки та дівчата)-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.Проведення І спартакіади серед підприємств м.Попасна: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Шахи та шашки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Волейбол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 Баскетбол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.Проведення ІІ спартакіади серед підприємств м.Попасна: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Настільний теніс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видами спорту: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Армрестлінг</w:t>
      </w:r>
      <w:proofErr w:type="spellEnd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Попаснянського району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квітень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з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жовтень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Карате: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–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Донбасу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Пауерліфтинг</w:t>
      </w:r>
      <w:proofErr w:type="spellEnd"/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класичного жиму лежачі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(юнаки та юніори)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(дорослі), чемпіонат світу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Європи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з класичного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вересень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Луганської області пам’яті Народного Героя України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Темура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Юлдашева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з класичного жиму лежачи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грудень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Важка атлетика: 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Кубок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лютий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>Чемпіонат України до 20 років,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Луганської області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березень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13-15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17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Європи до 13-15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липень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до 23 років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серпень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Чемпіонат України серед ШВСМ -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Футбол: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.Різдвяний кубок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міста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ічень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.Обласні змагання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(в трьох вікових категоріях)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ічень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 Товариський матч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ветеранів ФК «Локомотив» (м.Попасна) та ФК «Хімік» (м.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родонецьк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ютий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.Турнір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, присвячений пам’яті загиблих воїнів-афганців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ютий</w:t>
      </w:r>
    </w:p>
    <w:p w:rsidR="00D11311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турнірі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«Весняний пролісок» 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ерезень 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.Турнір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підприємств, організацій  та установ міста, присвячений пам’яті Євгена Артеменка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ерезень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міста по футболу на Кубок міського голови серед підприємств, організацій  та установ міста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першості області по футболу серед юнаків (три вікових категорії)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.Міський турнір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футболу, присвячений Дню перемоги над нацизмом у Другій світовій війні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серед підприємств, організацій  та установ міста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Екскурсія обдарованих дітей на футбольний матч за участю ФК «Метал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ст 1925» у м. Харків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.Участь у турнірі на Кубок ФК «Мрія», присвячено</w:t>
      </w:r>
      <w:r>
        <w:rPr>
          <w:rFonts w:ascii="Times New Roman" w:hAnsi="Times New Roman" w:cs="Times New Roman"/>
          <w:sz w:val="28"/>
          <w:szCs w:val="28"/>
          <w:lang w:val="uk-UA"/>
        </w:rPr>
        <w:t>го Дню захисту дітей у м. Куп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янськ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ервень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.Товариський матч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збірною ветеранів м. Попасна та збірною ветеранів Луганської області, пр</w:t>
      </w:r>
      <w:r>
        <w:rPr>
          <w:rFonts w:ascii="Times New Roman" w:hAnsi="Times New Roman" w:cs="Times New Roman"/>
          <w:sz w:val="28"/>
          <w:szCs w:val="28"/>
          <w:lang w:val="uk-UA"/>
        </w:rPr>
        <w:t>исвячений річниці визволення м.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Попасна від незаконних збройних формувань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ипень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всеукраїнських змаганнях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юнаків (2005-2006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>.) на приз спілки «Колос»</w:t>
      </w: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>м. Скадовськ)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ерпень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м. Попасна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підприємств, організацій  та установ міста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ересень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в обласних змаганнях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футболу серед юнаків (4 вікові категорії)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овтень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.Відкрита першість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під егідою Попаснянської міської федерації футболу серед підприємств, організацій  та установ 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міста-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истопад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відкритому турнірі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«Кубок «</w:t>
      </w:r>
      <w:proofErr w:type="spellStart"/>
      <w:r w:rsidRPr="008F0C2D">
        <w:rPr>
          <w:rFonts w:ascii="Times New Roman" w:hAnsi="Times New Roman" w:cs="Times New Roman"/>
          <w:sz w:val="28"/>
          <w:szCs w:val="28"/>
          <w:lang w:val="uk-UA"/>
        </w:rPr>
        <w:t>Востоку</w:t>
      </w:r>
      <w:proofErr w:type="spellEnd"/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» серед юнаків у м. Харків  -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рудень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Default="00D11311" w:rsidP="00D11311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.Участь у відкритому турнірі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міні-футболу серед юнаків на Кубок міського голови м. Конотоп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11311" w:rsidRPr="008F0C2D" w:rsidRDefault="00D11311" w:rsidP="00D113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F0C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1311" w:rsidRPr="00CA0CA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0CA1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D11311" w:rsidRPr="00C93FD6" w:rsidRDefault="00D11311" w:rsidP="00D1131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 xml:space="preserve">    Фінансування програми здійснюється за рахунок коштів, які передбачаються в міському бюджеті для виконання програм і заходів розвитку фізичної культури і спорту, а також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заборонених законодавством  </w:t>
      </w:r>
      <w:r w:rsidRPr="00CA0CA1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Орієнтовний обсяг фінансування – 1 267 484 (один мільйон двісті шістдесят сім тисяч чотириста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сімдесят чотири) грн. 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0E6D06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819DD">
        <w:rPr>
          <w:rFonts w:ascii="Times New Roman" w:hAnsi="Times New Roman" w:cs="Times New Roman"/>
          <w:sz w:val="28"/>
          <w:szCs w:val="28"/>
          <w:lang w:val="uk-UA"/>
        </w:rPr>
        <w:t>КВК – 5062 «</w:t>
      </w:r>
      <w:r w:rsidRPr="000E6D06">
        <w:rPr>
          <w:rFonts w:ascii="Times New Roman" w:hAnsi="Times New Roman" w:cs="Times New Roman"/>
          <w:sz w:val="28"/>
          <w:szCs w:val="28"/>
          <w:lang w:val="uk-UA"/>
        </w:rPr>
        <w:t>Підтримка організацій, які здійснюють фізкультурно-спортивну діяльність в регіоні».</w:t>
      </w:r>
    </w:p>
    <w:p w:rsidR="00D11311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35C">
        <w:rPr>
          <w:rFonts w:ascii="Times New Roman" w:hAnsi="Times New Roman" w:cs="Times New Roman"/>
          <w:b/>
          <w:sz w:val="28"/>
          <w:szCs w:val="28"/>
          <w:lang w:val="uk-UA"/>
        </w:rPr>
        <w:t>Контроль за ходом виконання програми</w:t>
      </w:r>
    </w:p>
    <w:p w:rsidR="00D11311" w:rsidRPr="003A435C" w:rsidRDefault="00D11311" w:rsidP="00D1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9DD" w:rsidRPr="009819DD" w:rsidRDefault="00D11311" w:rsidP="009819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покладається на постійну комісію з питань  законності, регламенту, депутатської діяльності, етики освіти, культури, спорту, соціальної політики та охорони здоров’я</w:t>
      </w:r>
      <w:r w:rsidR="009819DD" w:rsidRPr="009819DD">
        <w:rPr>
          <w:rFonts w:ascii="Times New Roman" w:hAnsi="Times New Roman" w:cs="Times New Roman"/>
          <w:sz w:val="28"/>
          <w:szCs w:val="28"/>
          <w:lang w:val="uk-UA"/>
        </w:rPr>
        <w:t>. Виконавчий комітет міської ради звітує про виконання програми на сесії Попаснянської міської ради за підсумками року.</w:t>
      </w:r>
    </w:p>
    <w:p w:rsidR="00D11311" w:rsidRPr="009819DD" w:rsidRDefault="00D11311" w:rsidP="009819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8F0C2D" w:rsidRDefault="00D11311" w:rsidP="00D113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311" w:rsidRPr="009819DD" w:rsidRDefault="00D11311" w:rsidP="00D1131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0C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819DD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Ю.І.Онищенко</w:t>
      </w:r>
    </w:p>
    <w:p w:rsidR="00533897" w:rsidRPr="009819DD" w:rsidRDefault="00533897" w:rsidP="00D113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533897" w:rsidRPr="009819DD" w:rsidSect="00C773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8AD"/>
    <w:multiLevelType w:val="hybridMultilevel"/>
    <w:tmpl w:val="3DF40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6251B2"/>
    <w:multiLevelType w:val="hybridMultilevel"/>
    <w:tmpl w:val="CEB44F34"/>
    <w:lvl w:ilvl="0" w:tplc="CBC85C7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76207A28"/>
    <w:multiLevelType w:val="hybridMultilevel"/>
    <w:tmpl w:val="78A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623"/>
    <w:rsid w:val="000207EA"/>
    <w:rsid w:val="000544EF"/>
    <w:rsid w:val="000E28D4"/>
    <w:rsid w:val="00104172"/>
    <w:rsid w:val="001258F9"/>
    <w:rsid w:val="0015013D"/>
    <w:rsid w:val="00161A1C"/>
    <w:rsid w:val="002B553C"/>
    <w:rsid w:val="002E1A40"/>
    <w:rsid w:val="003114B7"/>
    <w:rsid w:val="0031616B"/>
    <w:rsid w:val="003861ED"/>
    <w:rsid w:val="00445AC0"/>
    <w:rsid w:val="004940FF"/>
    <w:rsid w:val="004A489C"/>
    <w:rsid w:val="004A53E5"/>
    <w:rsid w:val="004C7E56"/>
    <w:rsid w:val="00533897"/>
    <w:rsid w:val="00575623"/>
    <w:rsid w:val="005D7983"/>
    <w:rsid w:val="0062259D"/>
    <w:rsid w:val="00625912"/>
    <w:rsid w:val="00654021"/>
    <w:rsid w:val="00772FF5"/>
    <w:rsid w:val="008A6F62"/>
    <w:rsid w:val="008C5D77"/>
    <w:rsid w:val="008F7DBF"/>
    <w:rsid w:val="00952F86"/>
    <w:rsid w:val="009819DD"/>
    <w:rsid w:val="009F06BA"/>
    <w:rsid w:val="00C11D24"/>
    <w:rsid w:val="00C7738E"/>
    <w:rsid w:val="00D11311"/>
    <w:rsid w:val="00DB5AD4"/>
    <w:rsid w:val="00DD5DD3"/>
    <w:rsid w:val="00E73EEF"/>
    <w:rsid w:val="00EE3721"/>
    <w:rsid w:val="00F3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73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52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952F86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952F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googqs-tidbit-1">
    <w:name w:val="goog_qs-tidbit-1"/>
    <w:basedOn w:val="a0"/>
    <w:rsid w:val="00952F86"/>
  </w:style>
  <w:style w:type="paragraph" w:styleId="a6">
    <w:name w:val="Balloon Text"/>
    <w:basedOn w:val="a"/>
    <w:link w:val="a7"/>
    <w:uiPriority w:val="99"/>
    <w:semiHidden/>
    <w:unhideWhenUsed/>
    <w:rsid w:val="0095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F8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6F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11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73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4C7E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2017-01-12T16:31:00Z</cp:lastPrinted>
  <dcterms:created xsi:type="dcterms:W3CDTF">2017-12-18T06:53:00Z</dcterms:created>
  <dcterms:modified xsi:type="dcterms:W3CDTF">2017-12-28T07:09:00Z</dcterms:modified>
</cp:coreProperties>
</file>