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E1" w:rsidRDefault="00E264E1" w:rsidP="00E264E1">
      <w:pPr>
        <w:jc w:val="center"/>
        <w:rPr>
          <w:i/>
          <w:color w:val="FFFFFF"/>
          <w:sz w:val="26"/>
          <w:szCs w:val="26"/>
          <w:lang w:val="uk-UA"/>
        </w:rPr>
      </w:pPr>
    </w:p>
    <w:p w:rsidR="00E264E1" w:rsidRPr="00F43A30" w:rsidRDefault="00E264E1" w:rsidP="00E264E1">
      <w:pPr>
        <w:jc w:val="center"/>
        <w:rPr>
          <w:lang w:val="uk-UA"/>
        </w:rPr>
      </w:pPr>
      <w:r>
        <w:rPr>
          <w:i/>
          <w:color w:val="FFFFFF"/>
          <w:sz w:val="26"/>
          <w:szCs w:val="26"/>
          <w:lang w:val="uk-UA"/>
        </w:rPr>
        <w:t xml:space="preserve">                                  </w:t>
      </w:r>
      <w:r w:rsidRPr="00F43A30">
        <w:rPr>
          <w:i/>
          <w:color w:val="FFFFFF"/>
          <w:sz w:val="26"/>
          <w:szCs w:val="26"/>
          <w:lang w:val="uk-UA"/>
        </w:rPr>
        <w:t xml:space="preserve"> </w:t>
      </w:r>
      <w:r>
        <w:rPr>
          <w:i/>
          <w:color w:val="FFFFFF"/>
          <w:sz w:val="26"/>
          <w:szCs w:val="26"/>
          <w:lang w:val="uk-UA"/>
        </w:rPr>
        <w:t xml:space="preserve">                                         </w:t>
      </w:r>
      <w:r>
        <w:rPr>
          <w:lang w:val="uk-UA"/>
        </w:rPr>
        <w:t>Додаток 3</w:t>
      </w:r>
    </w:p>
    <w:p w:rsidR="00E264E1" w:rsidRDefault="00E264E1" w:rsidP="00E264E1">
      <w:pPr>
        <w:ind w:left="5664"/>
        <w:rPr>
          <w:lang w:val="uk-UA"/>
        </w:rPr>
      </w:pPr>
      <w:r>
        <w:rPr>
          <w:lang w:val="uk-UA"/>
        </w:rPr>
        <w:t xml:space="preserve">                          </w:t>
      </w:r>
      <w:r w:rsidRPr="00F43A30">
        <w:rPr>
          <w:lang w:val="uk-UA"/>
        </w:rPr>
        <w:t xml:space="preserve">до рішення виконкому </w:t>
      </w:r>
    </w:p>
    <w:p w:rsidR="00E264E1" w:rsidRPr="00F43A30" w:rsidRDefault="00E264E1" w:rsidP="00E264E1">
      <w:pPr>
        <w:ind w:left="5664"/>
        <w:rPr>
          <w:lang w:val="uk-UA"/>
        </w:rPr>
      </w:pPr>
      <w:r>
        <w:rPr>
          <w:lang w:val="uk-UA"/>
        </w:rPr>
        <w:t xml:space="preserve">                          </w:t>
      </w:r>
      <w:r w:rsidRPr="00F43A30">
        <w:rPr>
          <w:lang w:val="uk-UA"/>
        </w:rPr>
        <w:t xml:space="preserve">міської ради </w:t>
      </w:r>
    </w:p>
    <w:p w:rsidR="00E264E1" w:rsidRPr="00F43A30" w:rsidRDefault="00E264E1" w:rsidP="00E264E1">
      <w:pPr>
        <w:ind w:left="5664"/>
        <w:rPr>
          <w:lang w:val="uk-UA"/>
        </w:rPr>
      </w:pPr>
      <w:r>
        <w:rPr>
          <w:lang w:val="uk-UA"/>
        </w:rPr>
        <w:t xml:space="preserve">                          </w:t>
      </w:r>
      <w:r w:rsidRPr="00F43A30">
        <w:rPr>
          <w:lang w:val="uk-UA"/>
        </w:rPr>
        <w:t xml:space="preserve">від </w:t>
      </w:r>
      <w:r>
        <w:rPr>
          <w:lang w:val="uk-UA"/>
        </w:rPr>
        <w:t xml:space="preserve">  09.09.2016</w:t>
      </w:r>
      <w:r w:rsidRPr="00F43A30">
        <w:rPr>
          <w:lang w:val="uk-UA"/>
        </w:rPr>
        <w:t xml:space="preserve"> №</w:t>
      </w:r>
      <w:r>
        <w:rPr>
          <w:lang w:val="uk-UA"/>
        </w:rPr>
        <w:t xml:space="preserve"> 97</w:t>
      </w:r>
    </w:p>
    <w:p w:rsidR="00E264E1" w:rsidRPr="00F43A30" w:rsidRDefault="00E264E1" w:rsidP="00E264E1">
      <w:pPr>
        <w:rPr>
          <w:sz w:val="26"/>
          <w:szCs w:val="26"/>
        </w:rPr>
      </w:pPr>
    </w:p>
    <w:p w:rsidR="00E264E1" w:rsidRDefault="00E264E1" w:rsidP="00E264E1">
      <w:pPr>
        <w:rPr>
          <w:i/>
          <w:color w:val="FFFFFF"/>
          <w:sz w:val="24"/>
          <w:szCs w:val="24"/>
          <w:lang w:val="uk-UA"/>
        </w:rPr>
      </w:pPr>
    </w:p>
    <w:p w:rsidR="00E264E1" w:rsidRDefault="00E264E1" w:rsidP="00E264E1">
      <w:pPr>
        <w:rPr>
          <w:i/>
          <w:color w:val="FFFFFF"/>
          <w:sz w:val="24"/>
          <w:szCs w:val="24"/>
          <w:lang w:val="uk-UA"/>
        </w:rPr>
      </w:pPr>
    </w:p>
    <w:p w:rsidR="00E264E1" w:rsidRPr="00C66EAC" w:rsidRDefault="00E264E1" w:rsidP="00E264E1">
      <w:pPr>
        <w:jc w:val="center"/>
        <w:rPr>
          <w:sz w:val="24"/>
          <w:szCs w:val="24"/>
          <w:lang w:val="uk-UA"/>
        </w:rPr>
      </w:pPr>
      <w:proofErr w:type="spellStart"/>
      <w:r w:rsidRPr="00C66EAC">
        <w:rPr>
          <w:i/>
          <w:color w:val="FFFFFF"/>
          <w:sz w:val="24"/>
          <w:szCs w:val="24"/>
          <w:lang w:val="uk-UA"/>
        </w:rPr>
        <w:t>Пп</w:t>
      </w:r>
      <w:proofErr w:type="spellEnd"/>
    </w:p>
    <w:p w:rsidR="00E264E1" w:rsidRPr="00C66EAC" w:rsidRDefault="00E264E1" w:rsidP="00E264E1">
      <w:pPr>
        <w:spacing w:line="100" w:lineRule="atLeast"/>
        <w:jc w:val="center"/>
        <w:rPr>
          <w:b/>
          <w:sz w:val="24"/>
          <w:szCs w:val="24"/>
          <w:lang w:val="uk-UA"/>
        </w:rPr>
      </w:pPr>
      <w:r w:rsidRPr="00C66EAC">
        <w:rPr>
          <w:b/>
          <w:sz w:val="24"/>
          <w:szCs w:val="24"/>
          <w:lang w:val="uk-UA"/>
        </w:rPr>
        <w:t>КОНКУРСНА ДОКУМЕНТАЦІЯ</w:t>
      </w:r>
    </w:p>
    <w:p w:rsidR="00E264E1" w:rsidRPr="00C66EAC" w:rsidRDefault="00E264E1" w:rsidP="00E264E1">
      <w:pPr>
        <w:spacing w:line="100" w:lineRule="atLeast"/>
        <w:jc w:val="center"/>
        <w:rPr>
          <w:sz w:val="24"/>
          <w:szCs w:val="24"/>
          <w:lang w:val="uk-UA"/>
        </w:rPr>
      </w:pPr>
      <w:r w:rsidRPr="00C66EAC">
        <w:rPr>
          <w:b/>
          <w:sz w:val="24"/>
          <w:szCs w:val="24"/>
          <w:lang w:val="uk-UA"/>
        </w:rPr>
        <w:t xml:space="preserve">для проведення конкурсу  з визначення управителя багатоквартирних будинків  </w:t>
      </w:r>
    </w:p>
    <w:p w:rsidR="00E264E1" w:rsidRPr="00C66EAC" w:rsidRDefault="00E264E1" w:rsidP="00E264E1">
      <w:pPr>
        <w:spacing w:line="100" w:lineRule="atLeast"/>
        <w:jc w:val="center"/>
        <w:rPr>
          <w:b/>
          <w:sz w:val="24"/>
          <w:szCs w:val="24"/>
          <w:lang w:val="uk-UA"/>
        </w:rPr>
      </w:pPr>
    </w:p>
    <w:p w:rsidR="00E264E1" w:rsidRPr="00C66EAC" w:rsidRDefault="00E264E1" w:rsidP="00E264E1">
      <w:pPr>
        <w:spacing w:line="100" w:lineRule="atLeast"/>
        <w:jc w:val="both"/>
        <w:rPr>
          <w:b/>
          <w:sz w:val="24"/>
          <w:szCs w:val="24"/>
          <w:lang w:val="uk-UA"/>
        </w:rPr>
      </w:pPr>
      <w:r w:rsidRPr="00C66EAC">
        <w:rPr>
          <w:b/>
          <w:sz w:val="24"/>
          <w:szCs w:val="24"/>
          <w:lang w:val="uk-UA"/>
        </w:rPr>
        <w:t>1. Найменування, місцезнаходження організатора конкурсу:</w:t>
      </w:r>
    </w:p>
    <w:p w:rsidR="00E264E1" w:rsidRPr="00C66EAC" w:rsidRDefault="00E264E1" w:rsidP="00E264E1">
      <w:pPr>
        <w:spacing w:line="100" w:lineRule="atLeast"/>
        <w:jc w:val="both"/>
        <w:rPr>
          <w:sz w:val="24"/>
          <w:szCs w:val="24"/>
          <w:lang w:val="uk-UA"/>
        </w:rPr>
      </w:pPr>
      <w:r w:rsidRPr="00C66EAC">
        <w:rPr>
          <w:sz w:val="24"/>
          <w:szCs w:val="24"/>
          <w:lang w:val="uk-UA"/>
        </w:rPr>
        <w:t xml:space="preserve">Виконавчий комітет Попаснянської міської ради, індекс </w:t>
      </w:r>
      <w:r>
        <w:rPr>
          <w:sz w:val="24"/>
          <w:szCs w:val="24"/>
          <w:lang w:val="uk-UA"/>
        </w:rPr>
        <w:t>93301</w:t>
      </w:r>
      <w:r w:rsidRPr="00C66EAC">
        <w:rPr>
          <w:sz w:val="24"/>
          <w:szCs w:val="24"/>
          <w:lang w:val="uk-UA"/>
        </w:rPr>
        <w:t xml:space="preserve">, вулиця Мічуріна, буд. 1,  </w:t>
      </w:r>
      <w:r>
        <w:rPr>
          <w:sz w:val="24"/>
          <w:szCs w:val="24"/>
          <w:lang w:val="uk-UA"/>
        </w:rPr>
        <w:t xml:space="preserve">                   </w:t>
      </w:r>
      <w:r w:rsidRPr="00C66EAC">
        <w:rPr>
          <w:sz w:val="24"/>
          <w:szCs w:val="24"/>
          <w:lang w:val="uk-UA"/>
        </w:rPr>
        <w:t>м. Попасна, Луганська область, Україна.</w:t>
      </w:r>
    </w:p>
    <w:p w:rsidR="00E264E1" w:rsidRPr="00C66EAC" w:rsidRDefault="00E264E1" w:rsidP="00E264E1">
      <w:pPr>
        <w:spacing w:line="100" w:lineRule="atLeast"/>
        <w:jc w:val="both"/>
        <w:rPr>
          <w:sz w:val="24"/>
          <w:szCs w:val="24"/>
          <w:lang w:val="uk-UA"/>
        </w:rPr>
      </w:pPr>
    </w:p>
    <w:p w:rsidR="00E264E1" w:rsidRPr="00C66EAC" w:rsidRDefault="00E264E1" w:rsidP="00E264E1">
      <w:pPr>
        <w:spacing w:line="100" w:lineRule="atLeast"/>
        <w:jc w:val="both"/>
        <w:rPr>
          <w:b/>
          <w:sz w:val="24"/>
          <w:szCs w:val="24"/>
          <w:lang w:val="uk-UA"/>
        </w:rPr>
      </w:pPr>
      <w:r w:rsidRPr="00C66EAC">
        <w:rPr>
          <w:b/>
          <w:sz w:val="24"/>
          <w:szCs w:val="24"/>
          <w:lang w:val="uk-UA"/>
        </w:rPr>
        <w:t>2. Прізвище, посада та номери контактних телефонів осіб, уповноважених здійснювати зв’язок з учасниками конкурсу:</w:t>
      </w:r>
    </w:p>
    <w:p w:rsidR="00E264E1" w:rsidRPr="00C66EAC" w:rsidRDefault="00E264E1" w:rsidP="00E264E1">
      <w:pPr>
        <w:spacing w:line="100" w:lineRule="atLeast"/>
        <w:jc w:val="both"/>
        <w:rPr>
          <w:sz w:val="24"/>
          <w:szCs w:val="24"/>
          <w:lang w:val="uk-UA"/>
        </w:rPr>
      </w:pPr>
      <w:r w:rsidRPr="00C66EAC">
        <w:rPr>
          <w:b/>
          <w:sz w:val="24"/>
          <w:szCs w:val="24"/>
          <w:lang w:val="uk-UA"/>
        </w:rPr>
        <w:t xml:space="preserve">    </w:t>
      </w:r>
      <w:proofErr w:type="spellStart"/>
      <w:r w:rsidRPr="00C66EAC">
        <w:rPr>
          <w:sz w:val="24"/>
          <w:szCs w:val="24"/>
          <w:lang w:val="uk-UA"/>
        </w:rPr>
        <w:t>Хащенко</w:t>
      </w:r>
      <w:proofErr w:type="spellEnd"/>
      <w:r w:rsidRPr="00C66EAC">
        <w:rPr>
          <w:sz w:val="24"/>
          <w:szCs w:val="24"/>
          <w:lang w:val="uk-UA"/>
        </w:rPr>
        <w:t xml:space="preserve"> Дмитро Вікторович - заступник міського голови,  т. 2-08-55, 093-054-16-83</w:t>
      </w:r>
    </w:p>
    <w:p w:rsidR="00E264E1" w:rsidRPr="00C66EAC" w:rsidRDefault="00E264E1" w:rsidP="00E264E1">
      <w:pPr>
        <w:spacing w:line="100" w:lineRule="atLeast"/>
        <w:jc w:val="both"/>
        <w:rPr>
          <w:sz w:val="24"/>
          <w:szCs w:val="24"/>
          <w:lang w:val="uk-UA"/>
        </w:rPr>
      </w:pPr>
      <w:r w:rsidRPr="00C66EAC">
        <w:rPr>
          <w:sz w:val="24"/>
          <w:szCs w:val="24"/>
          <w:lang w:val="uk-UA"/>
        </w:rPr>
        <w:t xml:space="preserve">    Бондарева Марина Олександрівна – начальник відділу житлово-комунального господарства, архітектури, міст</w:t>
      </w:r>
      <w:r>
        <w:rPr>
          <w:sz w:val="24"/>
          <w:szCs w:val="24"/>
          <w:lang w:val="uk-UA"/>
        </w:rPr>
        <w:t>обудування та землеустрою</w:t>
      </w:r>
      <w:r w:rsidRPr="00C66EAC">
        <w:rPr>
          <w:sz w:val="24"/>
          <w:szCs w:val="24"/>
          <w:lang w:val="uk-UA"/>
        </w:rPr>
        <w:t>, т. 2-10-89, 093-796-08-25.</w:t>
      </w:r>
    </w:p>
    <w:p w:rsidR="00E264E1" w:rsidRPr="00C66EAC" w:rsidRDefault="00E264E1" w:rsidP="00E264E1">
      <w:pPr>
        <w:spacing w:line="100" w:lineRule="atLeast"/>
        <w:jc w:val="both"/>
        <w:rPr>
          <w:sz w:val="24"/>
          <w:szCs w:val="24"/>
          <w:lang w:val="uk-UA"/>
        </w:rPr>
      </w:pPr>
      <w:r w:rsidRPr="00C66EAC">
        <w:rPr>
          <w:sz w:val="24"/>
          <w:szCs w:val="24"/>
          <w:lang w:val="uk-UA"/>
        </w:rPr>
        <w:t xml:space="preserve">    </w:t>
      </w:r>
    </w:p>
    <w:p w:rsidR="00E264E1" w:rsidRPr="00C66EAC" w:rsidRDefault="00E264E1" w:rsidP="00E264E1">
      <w:pPr>
        <w:spacing w:line="100" w:lineRule="atLeast"/>
        <w:jc w:val="both"/>
        <w:rPr>
          <w:sz w:val="24"/>
          <w:szCs w:val="24"/>
          <w:lang w:val="uk-UA"/>
        </w:rPr>
      </w:pPr>
      <w:r w:rsidRPr="00C66EAC">
        <w:rPr>
          <w:b/>
          <w:sz w:val="24"/>
          <w:szCs w:val="24"/>
          <w:lang w:val="uk-UA"/>
        </w:rPr>
        <w:t>3</w:t>
      </w:r>
      <w:r w:rsidRPr="00C66EAC">
        <w:rPr>
          <w:b/>
          <w:sz w:val="24"/>
          <w:szCs w:val="24"/>
        </w:rPr>
        <w:t xml:space="preserve">. </w:t>
      </w:r>
      <w:r w:rsidRPr="00C66EAC">
        <w:rPr>
          <w:b/>
          <w:sz w:val="24"/>
          <w:szCs w:val="24"/>
          <w:lang w:val="uk-UA"/>
        </w:rPr>
        <w:t>Перелік</w:t>
      </w:r>
      <w:r w:rsidRPr="00C66EAC">
        <w:rPr>
          <w:b/>
          <w:sz w:val="24"/>
          <w:szCs w:val="24"/>
        </w:rPr>
        <w:t xml:space="preserve"> </w:t>
      </w:r>
      <w:r w:rsidRPr="00C66EAC">
        <w:rPr>
          <w:b/>
          <w:sz w:val="24"/>
          <w:szCs w:val="24"/>
          <w:lang w:val="uk-UA"/>
        </w:rPr>
        <w:t>послуг.</w:t>
      </w:r>
      <w:r w:rsidRPr="00C66EAC">
        <w:rPr>
          <w:sz w:val="24"/>
          <w:szCs w:val="24"/>
          <w:lang w:val="uk-UA"/>
        </w:rPr>
        <w:t xml:space="preserve">         </w:t>
      </w:r>
    </w:p>
    <w:p w:rsidR="00E264E1" w:rsidRPr="00C66EAC" w:rsidRDefault="00E264E1" w:rsidP="00E264E1">
      <w:pPr>
        <w:spacing w:line="100" w:lineRule="atLeast"/>
        <w:jc w:val="both"/>
        <w:rPr>
          <w:sz w:val="24"/>
          <w:szCs w:val="24"/>
          <w:lang w:val="uk-UA"/>
        </w:rPr>
      </w:pPr>
      <w:r w:rsidRPr="00C66EAC">
        <w:rPr>
          <w:sz w:val="24"/>
          <w:szCs w:val="24"/>
          <w:lang w:val="uk-UA"/>
        </w:rPr>
        <w:t xml:space="preserve">              Відповідно до ч.3 ст.11 Закону України «Про особливості здійснення права власності у багатоквартирному будинку»,   </w:t>
      </w:r>
      <w:r w:rsidRPr="00C66EAC">
        <w:rPr>
          <w:rStyle w:val="FontStyle47"/>
          <w:lang w:val="uk-UA" w:eastAsia="uk-UA"/>
        </w:rPr>
        <w:t>п. 2 ч. 1 ст. 13 Закону України «Про житлово-комунальні послуги».</w:t>
      </w:r>
    </w:p>
    <w:p w:rsidR="00E264E1" w:rsidRPr="00C66EAC" w:rsidRDefault="00E264E1" w:rsidP="00E264E1">
      <w:pPr>
        <w:pStyle w:val="Style6"/>
        <w:widowControl/>
        <w:spacing w:line="274" w:lineRule="exact"/>
        <w:ind w:left="53" w:firstLine="710"/>
        <w:jc w:val="both"/>
        <w:rPr>
          <w:lang w:val="uk-UA"/>
        </w:rPr>
      </w:pPr>
      <w:r w:rsidRPr="00C66EAC">
        <w:rPr>
          <w:lang w:val="uk-UA"/>
        </w:rPr>
        <w:t xml:space="preserve">На конкурс пропонуються послуги з управління групою будинків, робіт, послуги з утримання житлових будинків і споруд та прибудинкових територій (послуги з утримання житла). </w:t>
      </w:r>
    </w:p>
    <w:p w:rsidR="00E264E1" w:rsidRPr="00C66EAC" w:rsidRDefault="00E264E1" w:rsidP="00E264E1">
      <w:pPr>
        <w:pStyle w:val="Style6"/>
        <w:widowControl/>
        <w:numPr>
          <w:ilvl w:val="0"/>
          <w:numId w:val="1"/>
        </w:numPr>
        <w:spacing w:line="274" w:lineRule="exact"/>
        <w:jc w:val="both"/>
        <w:rPr>
          <w:rStyle w:val="FontStyle47"/>
          <w:lang w:val="uk-UA" w:eastAsia="uk-UA"/>
        </w:rPr>
      </w:pPr>
      <w:r w:rsidRPr="00C66EAC">
        <w:rPr>
          <w:rStyle w:val="FontStyle47"/>
          <w:lang w:val="uk-UA" w:eastAsia="uk-UA"/>
        </w:rPr>
        <w:t>Утримання спільного майна багатоквартирного будинку та прибудинкової території, в тому числі:</w:t>
      </w:r>
    </w:p>
    <w:p w:rsidR="00E264E1" w:rsidRPr="00C66EAC" w:rsidRDefault="00E264E1" w:rsidP="00E264E1">
      <w:pPr>
        <w:pStyle w:val="Style6"/>
        <w:widowControl/>
        <w:numPr>
          <w:ilvl w:val="1"/>
          <w:numId w:val="1"/>
        </w:numPr>
        <w:spacing w:line="274" w:lineRule="exact"/>
        <w:jc w:val="both"/>
        <w:rPr>
          <w:rStyle w:val="FontStyle47"/>
          <w:lang w:val="uk-UA" w:eastAsia="uk-UA"/>
        </w:rPr>
      </w:pPr>
      <w:r w:rsidRPr="00C66EAC">
        <w:rPr>
          <w:rStyle w:val="FontStyle47"/>
          <w:lang w:val="uk-UA" w:eastAsia="uk-UA"/>
        </w:rPr>
        <w:t>Прибирання прибудинкової території;</w:t>
      </w:r>
    </w:p>
    <w:p w:rsidR="00E264E1" w:rsidRPr="00C66EAC" w:rsidRDefault="00E264E1" w:rsidP="00E264E1">
      <w:pPr>
        <w:pStyle w:val="Style6"/>
        <w:widowControl/>
        <w:numPr>
          <w:ilvl w:val="1"/>
          <w:numId w:val="1"/>
        </w:numPr>
        <w:spacing w:line="274" w:lineRule="exact"/>
        <w:jc w:val="both"/>
        <w:rPr>
          <w:rStyle w:val="FontStyle47"/>
          <w:lang w:val="uk-UA" w:eastAsia="uk-UA"/>
        </w:rPr>
      </w:pPr>
      <w:r w:rsidRPr="00C66EAC">
        <w:rPr>
          <w:rStyle w:val="FontStyle47"/>
          <w:lang w:val="uk-UA" w:eastAsia="uk-UA"/>
        </w:rPr>
        <w:t>Прибирання сходових кліток;</w:t>
      </w:r>
    </w:p>
    <w:p w:rsidR="00E264E1" w:rsidRPr="00C66EAC" w:rsidRDefault="00E264E1" w:rsidP="00E264E1">
      <w:pPr>
        <w:pStyle w:val="Style6"/>
        <w:widowControl/>
        <w:numPr>
          <w:ilvl w:val="1"/>
          <w:numId w:val="1"/>
        </w:numPr>
        <w:spacing w:line="274" w:lineRule="exact"/>
        <w:jc w:val="both"/>
        <w:rPr>
          <w:rStyle w:val="FontStyle47"/>
          <w:lang w:val="uk-UA" w:eastAsia="uk-UA"/>
        </w:rPr>
      </w:pPr>
      <w:r w:rsidRPr="00C66EAC">
        <w:rPr>
          <w:rStyle w:val="FontStyle47"/>
          <w:lang w:val="uk-UA" w:eastAsia="uk-UA"/>
        </w:rPr>
        <w:t>Прибирання підвалу, технічних поверхів та покрівлі;</w:t>
      </w:r>
    </w:p>
    <w:p w:rsidR="00E264E1" w:rsidRPr="00C66EAC" w:rsidRDefault="00E264E1" w:rsidP="00E264E1">
      <w:pPr>
        <w:pStyle w:val="Style6"/>
        <w:widowControl/>
        <w:numPr>
          <w:ilvl w:val="1"/>
          <w:numId w:val="1"/>
        </w:numPr>
        <w:spacing w:line="274" w:lineRule="exact"/>
        <w:jc w:val="both"/>
        <w:rPr>
          <w:rStyle w:val="FontStyle47"/>
          <w:lang w:val="uk-UA" w:eastAsia="uk-UA"/>
        </w:rPr>
      </w:pPr>
      <w:r w:rsidRPr="00C66EAC">
        <w:rPr>
          <w:rStyle w:val="FontStyle47"/>
          <w:lang w:val="uk-UA" w:eastAsia="uk-UA"/>
        </w:rPr>
        <w:t>Технічне обслуговування ліфтів (у разі їх наявності);</w:t>
      </w:r>
    </w:p>
    <w:p w:rsidR="00E264E1" w:rsidRPr="00C66EAC" w:rsidRDefault="00E264E1" w:rsidP="00E264E1">
      <w:pPr>
        <w:pStyle w:val="Style6"/>
        <w:widowControl/>
        <w:numPr>
          <w:ilvl w:val="1"/>
          <w:numId w:val="1"/>
        </w:numPr>
        <w:spacing w:line="274" w:lineRule="exact"/>
        <w:jc w:val="both"/>
        <w:rPr>
          <w:rStyle w:val="FontStyle47"/>
          <w:lang w:val="uk-UA" w:eastAsia="uk-UA"/>
        </w:rPr>
      </w:pPr>
      <w:r w:rsidRPr="00C66EAC">
        <w:rPr>
          <w:rStyle w:val="FontStyle47"/>
          <w:lang w:val="uk-UA" w:eastAsia="uk-UA"/>
        </w:rPr>
        <w:t>Технічне обслуговування внутрішньо будинкових систем:</w:t>
      </w:r>
    </w:p>
    <w:p w:rsidR="00E264E1" w:rsidRPr="00C66EAC" w:rsidRDefault="00E264E1" w:rsidP="00E264E1">
      <w:pPr>
        <w:pStyle w:val="Style6"/>
        <w:widowControl/>
        <w:numPr>
          <w:ilvl w:val="0"/>
          <w:numId w:val="2"/>
        </w:numPr>
        <w:spacing w:line="274" w:lineRule="exact"/>
        <w:jc w:val="both"/>
        <w:rPr>
          <w:rStyle w:val="FontStyle47"/>
          <w:lang w:val="uk-UA" w:eastAsia="uk-UA"/>
        </w:rPr>
      </w:pPr>
      <w:r w:rsidRPr="00C66EAC">
        <w:rPr>
          <w:rStyle w:val="FontStyle47"/>
          <w:lang w:val="uk-UA" w:eastAsia="uk-UA"/>
        </w:rPr>
        <w:t>холодного водопостачання;</w:t>
      </w:r>
    </w:p>
    <w:p w:rsidR="00E264E1" w:rsidRPr="00C66EAC" w:rsidRDefault="00E264E1" w:rsidP="00E264E1">
      <w:pPr>
        <w:pStyle w:val="Style6"/>
        <w:widowControl/>
        <w:numPr>
          <w:ilvl w:val="0"/>
          <w:numId w:val="2"/>
        </w:numPr>
        <w:spacing w:line="274" w:lineRule="exact"/>
        <w:jc w:val="both"/>
        <w:rPr>
          <w:rStyle w:val="FontStyle47"/>
          <w:lang w:val="uk-UA" w:eastAsia="uk-UA"/>
        </w:rPr>
      </w:pPr>
      <w:r w:rsidRPr="00C66EAC">
        <w:rPr>
          <w:rStyle w:val="FontStyle47"/>
          <w:lang w:val="uk-UA" w:eastAsia="uk-UA"/>
        </w:rPr>
        <w:t>водовідведення;</w:t>
      </w:r>
    </w:p>
    <w:p w:rsidR="00E264E1" w:rsidRPr="00C66EAC" w:rsidRDefault="00E264E1" w:rsidP="00E264E1">
      <w:pPr>
        <w:pStyle w:val="Style6"/>
        <w:widowControl/>
        <w:numPr>
          <w:ilvl w:val="0"/>
          <w:numId w:val="2"/>
        </w:numPr>
        <w:spacing w:line="274" w:lineRule="exact"/>
        <w:jc w:val="both"/>
        <w:rPr>
          <w:rStyle w:val="FontStyle47"/>
          <w:lang w:val="uk-UA" w:eastAsia="uk-UA"/>
        </w:rPr>
      </w:pPr>
      <w:r w:rsidRPr="00C66EAC">
        <w:rPr>
          <w:rStyle w:val="FontStyle47"/>
          <w:lang w:val="uk-UA" w:eastAsia="uk-UA"/>
        </w:rPr>
        <w:t>зливової каналізації;</w:t>
      </w:r>
    </w:p>
    <w:p w:rsidR="00E264E1" w:rsidRPr="00C66EAC" w:rsidRDefault="00E264E1" w:rsidP="00E264E1">
      <w:pPr>
        <w:pStyle w:val="Style6"/>
        <w:widowControl/>
        <w:numPr>
          <w:ilvl w:val="1"/>
          <w:numId w:val="1"/>
        </w:numPr>
        <w:spacing w:line="274" w:lineRule="exact"/>
        <w:jc w:val="both"/>
        <w:rPr>
          <w:rStyle w:val="FontStyle47"/>
          <w:lang w:val="uk-UA" w:eastAsia="uk-UA"/>
        </w:rPr>
      </w:pPr>
      <w:r w:rsidRPr="00C66EAC">
        <w:rPr>
          <w:rStyle w:val="FontStyle47"/>
          <w:lang w:val="uk-UA" w:eastAsia="uk-UA"/>
        </w:rPr>
        <w:t>Дератизація;</w:t>
      </w:r>
    </w:p>
    <w:p w:rsidR="00E264E1" w:rsidRPr="00C66EAC" w:rsidRDefault="00E264E1" w:rsidP="00E264E1">
      <w:pPr>
        <w:pStyle w:val="Style6"/>
        <w:widowControl/>
        <w:numPr>
          <w:ilvl w:val="1"/>
          <w:numId w:val="1"/>
        </w:numPr>
        <w:spacing w:line="274" w:lineRule="exact"/>
        <w:jc w:val="both"/>
        <w:rPr>
          <w:rStyle w:val="FontStyle47"/>
          <w:lang w:val="uk-UA" w:eastAsia="uk-UA"/>
        </w:rPr>
      </w:pPr>
      <w:r w:rsidRPr="00C66EAC">
        <w:rPr>
          <w:rStyle w:val="FontStyle47"/>
          <w:lang w:val="uk-UA" w:eastAsia="uk-UA"/>
        </w:rPr>
        <w:t>Дезінсекція;</w:t>
      </w:r>
    </w:p>
    <w:p w:rsidR="00E264E1" w:rsidRPr="00C66EAC" w:rsidRDefault="00E264E1" w:rsidP="00E264E1">
      <w:pPr>
        <w:pStyle w:val="Style6"/>
        <w:widowControl/>
        <w:numPr>
          <w:ilvl w:val="1"/>
          <w:numId w:val="1"/>
        </w:numPr>
        <w:spacing w:line="274" w:lineRule="exact"/>
        <w:jc w:val="both"/>
        <w:rPr>
          <w:rStyle w:val="FontStyle47"/>
          <w:lang w:val="uk-UA" w:eastAsia="uk-UA"/>
        </w:rPr>
      </w:pPr>
      <w:r w:rsidRPr="00C66EAC">
        <w:rPr>
          <w:rStyle w:val="FontStyle47"/>
          <w:lang w:val="uk-UA" w:eastAsia="uk-UA"/>
        </w:rPr>
        <w:t>Обслуговування димових та вентиляційних каналів;</w:t>
      </w:r>
    </w:p>
    <w:p w:rsidR="00E264E1" w:rsidRPr="00C66EAC" w:rsidRDefault="00E264E1" w:rsidP="00E264E1">
      <w:pPr>
        <w:pStyle w:val="Style6"/>
        <w:widowControl/>
        <w:numPr>
          <w:ilvl w:val="1"/>
          <w:numId w:val="1"/>
        </w:numPr>
        <w:spacing w:line="274" w:lineRule="exact"/>
        <w:jc w:val="both"/>
        <w:rPr>
          <w:rStyle w:val="FontStyle47"/>
          <w:lang w:val="uk-UA" w:eastAsia="uk-UA"/>
        </w:rPr>
      </w:pPr>
      <w:r w:rsidRPr="00C66EAC">
        <w:rPr>
          <w:rStyle w:val="FontStyle47"/>
          <w:lang w:val="uk-UA" w:eastAsia="uk-UA"/>
        </w:rPr>
        <w:t>Технічне обслуговування мереж електропостачання та електрообладнання, а також інших внутрішньо будинкових інженерних систем (у разі їх наявності);</w:t>
      </w:r>
    </w:p>
    <w:p w:rsidR="00E264E1" w:rsidRPr="00C66EAC" w:rsidRDefault="00E264E1" w:rsidP="00E264E1">
      <w:pPr>
        <w:pStyle w:val="Style6"/>
        <w:widowControl/>
        <w:numPr>
          <w:ilvl w:val="1"/>
          <w:numId w:val="1"/>
        </w:numPr>
        <w:spacing w:line="274" w:lineRule="exact"/>
        <w:jc w:val="both"/>
        <w:rPr>
          <w:rStyle w:val="FontStyle47"/>
          <w:lang w:val="uk-UA" w:eastAsia="uk-UA"/>
        </w:rPr>
      </w:pPr>
      <w:r w:rsidRPr="00C66EAC">
        <w:rPr>
          <w:rStyle w:val="FontStyle47"/>
          <w:lang w:val="uk-UA" w:eastAsia="uk-UA"/>
        </w:rPr>
        <w:t>Прибирання снігу, посипання частини прибудинкової території, призначеної для</w:t>
      </w:r>
      <w:r>
        <w:rPr>
          <w:rStyle w:val="FontStyle47"/>
          <w:lang w:val="uk-UA" w:eastAsia="uk-UA"/>
        </w:rPr>
        <w:t xml:space="preserve"> проходу та проїзду, </w:t>
      </w:r>
      <w:proofErr w:type="spellStart"/>
      <w:r>
        <w:rPr>
          <w:rStyle w:val="FontStyle47"/>
          <w:lang w:val="uk-UA" w:eastAsia="uk-UA"/>
        </w:rPr>
        <w:t>протиожелед</w:t>
      </w:r>
      <w:r w:rsidRPr="00C66EAC">
        <w:rPr>
          <w:rStyle w:val="FontStyle47"/>
          <w:lang w:val="uk-UA" w:eastAsia="uk-UA"/>
        </w:rPr>
        <w:t>ними</w:t>
      </w:r>
      <w:proofErr w:type="spellEnd"/>
      <w:r w:rsidRPr="00C66EAC">
        <w:rPr>
          <w:rStyle w:val="FontStyle47"/>
          <w:lang w:val="uk-UA" w:eastAsia="uk-UA"/>
        </w:rPr>
        <w:t xml:space="preserve"> сумішами.</w:t>
      </w:r>
    </w:p>
    <w:p w:rsidR="00E264E1" w:rsidRPr="00C66EAC" w:rsidRDefault="00E264E1" w:rsidP="00E264E1">
      <w:pPr>
        <w:pStyle w:val="Style6"/>
        <w:widowControl/>
        <w:numPr>
          <w:ilvl w:val="0"/>
          <w:numId w:val="1"/>
        </w:numPr>
        <w:spacing w:line="274" w:lineRule="exact"/>
        <w:jc w:val="both"/>
        <w:rPr>
          <w:rStyle w:val="FontStyle47"/>
          <w:lang w:val="uk-UA" w:eastAsia="uk-UA"/>
        </w:rPr>
      </w:pPr>
      <w:r w:rsidRPr="00C66EAC">
        <w:rPr>
          <w:rStyle w:val="FontStyle47"/>
          <w:lang w:val="uk-UA" w:eastAsia="uk-UA"/>
        </w:rPr>
        <w:t>Поточний ремонт спільного майна багатоквартирного будинку, в тому числі:</w:t>
      </w:r>
    </w:p>
    <w:p w:rsidR="00E264E1" w:rsidRPr="00C66EAC" w:rsidRDefault="00E264E1" w:rsidP="00E264E1">
      <w:pPr>
        <w:pStyle w:val="Style6"/>
        <w:widowControl/>
        <w:numPr>
          <w:ilvl w:val="1"/>
          <w:numId w:val="1"/>
        </w:numPr>
        <w:spacing w:line="274" w:lineRule="exact"/>
        <w:jc w:val="both"/>
        <w:rPr>
          <w:rStyle w:val="FontStyle47"/>
          <w:lang w:val="uk-UA" w:eastAsia="uk-UA"/>
        </w:rPr>
      </w:pPr>
      <w:r w:rsidRPr="00C66EAC">
        <w:rPr>
          <w:rStyle w:val="FontStyle47"/>
          <w:lang w:val="uk-UA" w:eastAsia="uk-UA"/>
        </w:rPr>
        <w:t>Поточний ремонт конструктивних елементів, внутрішньо будинкових систем холодного водопостачання, водовідведення, зливової каналізації і технічних пристроїв будинків та елементів зовнішнього упорядження,</w:t>
      </w:r>
      <w:r>
        <w:rPr>
          <w:rStyle w:val="FontStyle47"/>
          <w:lang w:val="uk-UA" w:eastAsia="uk-UA"/>
        </w:rPr>
        <w:t xml:space="preserve"> що розміщені на закріпленій у в</w:t>
      </w:r>
      <w:r w:rsidRPr="00C66EAC">
        <w:rPr>
          <w:rStyle w:val="FontStyle47"/>
          <w:lang w:val="uk-UA" w:eastAsia="uk-UA"/>
        </w:rPr>
        <w:t>становленому порядку прибудинковій території (в тому числі спортивних, дитячих та інших майданчиків);</w:t>
      </w:r>
    </w:p>
    <w:p w:rsidR="00E264E1" w:rsidRPr="00C66EAC" w:rsidRDefault="00E264E1" w:rsidP="00E264E1">
      <w:pPr>
        <w:pStyle w:val="Style6"/>
        <w:widowControl/>
        <w:numPr>
          <w:ilvl w:val="1"/>
          <w:numId w:val="1"/>
        </w:numPr>
        <w:spacing w:line="274" w:lineRule="exact"/>
        <w:jc w:val="both"/>
        <w:rPr>
          <w:rStyle w:val="FontStyle47"/>
          <w:lang w:val="uk-UA" w:eastAsia="uk-UA"/>
        </w:rPr>
      </w:pPr>
      <w:r w:rsidRPr="00C66EAC">
        <w:rPr>
          <w:rStyle w:val="FontStyle47"/>
          <w:lang w:val="uk-UA" w:eastAsia="uk-UA"/>
        </w:rPr>
        <w:t>Поточний ремонт мереж електропостачання та електрообладнання, а також інших внутрішньо будинкових інженерних систем (у разі їх наявності).</w:t>
      </w:r>
    </w:p>
    <w:p w:rsidR="00E264E1" w:rsidRPr="00C66EAC" w:rsidRDefault="00E264E1" w:rsidP="00E264E1">
      <w:pPr>
        <w:pStyle w:val="Style6"/>
        <w:widowControl/>
        <w:numPr>
          <w:ilvl w:val="0"/>
          <w:numId w:val="1"/>
        </w:numPr>
        <w:spacing w:line="274" w:lineRule="exact"/>
        <w:jc w:val="both"/>
        <w:rPr>
          <w:rStyle w:val="FontStyle47"/>
          <w:lang w:val="uk-UA" w:eastAsia="uk-UA"/>
        </w:rPr>
      </w:pPr>
      <w:r w:rsidRPr="00C66EAC">
        <w:rPr>
          <w:rStyle w:val="FontStyle47"/>
          <w:lang w:val="uk-UA" w:eastAsia="uk-UA"/>
        </w:rPr>
        <w:t>Оплата послуг щодо енергопостачання спільного майна багатоквартирного будинку, в тому числі:</w:t>
      </w:r>
    </w:p>
    <w:p w:rsidR="00E264E1" w:rsidRPr="00C66EAC" w:rsidRDefault="00E264E1" w:rsidP="00E264E1">
      <w:pPr>
        <w:pStyle w:val="Style6"/>
        <w:widowControl/>
        <w:numPr>
          <w:ilvl w:val="1"/>
          <w:numId w:val="1"/>
        </w:numPr>
        <w:spacing w:line="274" w:lineRule="exact"/>
        <w:jc w:val="both"/>
        <w:rPr>
          <w:rStyle w:val="FontStyle47"/>
          <w:lang w:val="uk-UA" w:eastAsia="uk-UA"/>
        </w:rPr>
      </w:pPr>
      <w:r w:rsidRPr="00C66EAC">
        <w:rPr>
          <w:rStyle w:val="FontStyle47"/>
          <w:lang w:val="uk-UA" w:eastAsia="uk-UA"/>
        </w:rPr>
        <w:t>Освітлення місць загального користування і підвалів;</w:t>
      </w:r>
    </w:p>
    <w:p w:rsidR="00E264E1" w:rsidRPr="00C66EAC" w:rsidRDefault="00E264E1" w:rsidP="00E264E1">
      <w:pPr>
        <w:pStyle w:val="Style6"/>
        <w:widowControl/>
        <w:numPr>
          <w:ilvl w:val="1"/>
          <w:numId w:val="1"/>
        </w:numPr>
        <w:spacing w:line="274" w:lineRule="exact"/>
        <w:jc w:val="both"/>
        <w:rPr>
          <w:rStyle w:val="FontStyle47"/>
          <w:lang w:val="uk-UA" w:eastAsia="uk-UA"/>
        </w:rPr>
      </w:pPr>
      <w:r w:rsidRPr="00C66EAC">
        <w:rPr>
          <w:rStyle w:val="FontStyle47"/>
          <w:lang w:val="uk-UA" w:eastAsia="uk-UA"/>
        </w:rPr>
        <w:t>Енергопостачання ліфтів.</w:t>
      </w:r>
    </w:p>
    <w:p w:rsidR="00E264E1" w:rsidRPr="00C66EAC" w:rsidRDefault="00E264E1" w:rsidP="00E264E1">
      <w:pPr>
        <w:pStyle w:val="Style6"/>
        <w:widowControl/>
        <w:numPr>
          <w:ilvl w:val="0"/>
          <w:numId w:val="1"/>
        </w:numPr>
        <w:spacing w:line="274" w:lineRule="exact"/>
        <w:jc w:val="both"/>
        <w:rPr>
          <w:rStyle w:val="FontStyle47"/>
          <w:lang w:val="uk-UA" w:eastAsia="uk-UA"/>
        </w:rPr>
      </w:pPr>
      <w:r w:rsidRPr="00C66EAC">
        <w:rPr>
          <w:rStyle w:val="FontStyle47"/>
          <w:lang w:val="uk-UA" w:eastAsia="uk-UA"/>
        </w:rPr>
        <w:lastRenderedPageBreak/>
        <w:t>Послуга з вивезення твердих побутових відходів.</w:t>
      </w:r>
    </w:p>
    <w:p w:rsidR="00E264E1" w:rsidRPr="00C66EAC" w:rsidRDefault="00E264E1" w:rsidP="00E264E1">
      <w:pPr>
        <w:pStyle w:val="Style6"/>
        <w:widowControl/>
        <w:numPr>
          <w:ilvl w:val="0"/>
          <w:numId w:val="1"/>
        </w:numPr>
        <w:spacing w:line="274" w:lineRule="exact"/>
        <w:jc w:val="both"/>
        <w:rPr>
          <w:rStyle w:val="FontStyle47"/>
          <w:lang w:val="uk-UA" w:eastAsia="uk-UA"/>
        </w:rPr>
      </w:pPr>
      <w:r w:rsidRPr="00C66EAC">
        <w:rPr>
          <w:rStyle w:val="FontStyle47"/>
          <w:lang w:val="uk-UA" w:eastAsia="uk-UA"/>
        </w:rPr>
        <w:t>Винагорода управителю.</w:t>
      </w:r>
    </w:p>
    <w:p w:rsidR="00E264E1" w:rsidRPr="00C66EAC" w:rsidRDefault="00E264E1" w:rsidP="00E264E1">
      <w:pPr>
        <w:pStyle w:val="Style6"/>
        <w:widowControl/>
        <w:spacing w:line="274" w:lineRule="exact"/>
        <w:jc w:val="both"/>
        <w:rPr>
          <w:rStyle w:val="FontStyle47"/>
          <w:lang w:val="uk-UA" w:eastAsia="uk-UA"/>
        </w:rPr>
      </w:pPr>
    </w:p>
    <w:p w:rsidR="00E264E1" w:rsidRPr="00C66EAC" w:rsidRDefault="00E264E1" w:rsidP="00E264E1">
      <w:pPr>
        <w:pStyle w:val="Style6"/>
        <w:widowControl/>
        <w:spacing w:line="274" w:lineRule="exact"/>
        <w:jc w:val="both"/>
        <w:rPr>
          <w:rStyle w:val="FontStyle47"/>
          <w:lang w:val="uk-UA" w:eastAsia="uk-UA"/>
        </w:rPr>
      </w:pPr>
    </w:p>
    <w:p w:rsidR="00E264E1" w:rsidRPr="00C66EAC" w:rsidRDefault="00E264E1" w:rsidP="00E264E1">
      <w:pPr>
        <w:spacing w:line="100" w:lineRule="atLeast"/>
        <w:jc w:val="both"/>
        <w:rPr>
          <w:b/>
          <w:sz w:val="24"/>
          <w:szCs w:val="24"/>
          <w:lang w:val="uk-UA"/>
        </w:rPr>
      </w:pPr>
      <w:r w:rsidRPr="00C66EAC">
        <w:rPr>
          <w:b/>
          <w:sz w:val="24"/>
          <w:szCs w:val="24"/>
          <w:lang w:val="uk-UA"/>
        </w:rPr>
        <w:t>4. Вимоги щодо якості надання послуги (перелік робіт та періодичність їх надання) з посиланням на стандарти, нормативи, норми та правила:</w:t>
      </w:r>
    </w:p>
    <w:p w:rsidR="00E264E1" w:rsidRPr="00C66EAC" w:rsidRDefault="00E264E1" w:rsidP="00E264E1">
      <w:pPr>
        <w:spacing w:line="100" w:lineRule="atLeast"/>
        <w:jc w:val="both"/>
        <w:rPr>
          <w:b/>
          <w:sz w:val="24"/>
          <w:szCs w:val="24"/>
          <w:lang w:val="uk-UA"/>
        </w:rPr>
      </w:pPr>
    </w:p>
    <w:p w:rsidR="00E264E1" w:rsidRPr="00CA6D5D" w:rsidRDefault="00E264E1" w:rsidP="00E264E1">
      <w:pPr>
        <w:jc w:val="both"/>
        <w:rPr>
          <w:sz w:val="24"/>
          <w:szCs w:val="24"/>
          <w:lang w:val="uk-UA"/>
        </w:rPr>
      </w:pPr>
      <w:r w:rsidRPr="00C66EAC">
        <w:rPr>
          <w:sz w:val="24"/>
          <w:szCs w:val="24"/>
          <w:lang w:val="uk-UA"/>
        </w:rPr>
        <w:t xml:space="preserve">      </w:t>
      </w:r>
      <w:r w:rsidRPr="00CA6D5D">
        <w:rPr>
          <w:sz w:val="24"/>
          <w:szCs w:val="24"/>
          <w:lang w:val="uk-UA"/>
        </w:rPr>
        <w:t xml:space="preserve">Дотримання вимог Закону України «Про житлово-комунальні послуги», Закону України «Про особливості здійснення права власності у багатоквартирному будинку», Наказу Державного комітету України з питань житлово-комунального господарства від 17.05.2005 № 76 «Про затвердження правил утримання житлових будинків та прибудинкових територій», постанови Кабінету Міністрів України від 06.07.2011 № 529 «Про затвердження Типового договору про надання послуг з утримання будинків і споруд та прибудинкових територій», </w:t>
      </w:r>
      <w:r w:rsidRPr="00CA6D5D">
        <w:rPr>
          <w:bCs/>
          <w:color w:val="000000"/>
          <w:sz w:val="24"/>
          <w:szCs w:val="24"/>
          <w:bdr w:val="none" w:sz="0" w:space="0" w:color="auto" w:frame="1"/>
          <w:lang w:val="uk-UA"/>
        </w:rPr>
        <w:t xml:space="preserve">Правил управління будинком, спорудою, житловим комплексом або комплексом будинків і </w:t>
      </w:r>
      <w:r w:rsidRPr="00CA6D5D">
        <w:rPr>
          <w:bCs/>
          <w:sz w:val="24"/>
          <w:szCs w:val="24"/>
          <w:bdr w:val="none" w:sz="0" w:space="0" w:color="auto" w:frame="1"/>
          <w:lang w:val="uk-UA"/>
        </w:rPr>
        <w:t xml:space="preserve">споруд, </w:t>
      </w:r>
      <w:r w:rsidRPr="00CA6D5D">
        <w:rPr>
          <w:sz w:val="24"/>
          <w:szCs w:val="24"/>
          <w:lang w:val="uk-UA"/>
        </w:rPr>
        <w:t>затверджених наказом Міністерства з питань житлово-комунального господарства України від 02.02.2009 № 13, рішення Попаснянської міської ради від 14.07.2011 р. № 13/10 «Про затвердження Правил благоустрою території міста Попасна» (зі змінами) та інших законодавчих актів стосовно утримання будинків і споруд та прибудинкових територій.</w:t>
      </w:r>
    </w:p>
    <w:p w:rsidR="00E264E1" w:rsidRPr="00CA6D5D" w:rsidRDefault="00E264E1" w:rsidP="00E264E1">
      <w:pPr>
        <w:shd w:val="clear" w:color="auto" w:fill="FFFFFF"/>
        <w:spacing w:before="100" w:beforeAutospacing="1" w:after="100" w:afterAutospacing="1" w:line="245" w:lineRule="atLeast"/>
        <w:rPr>
          <w:b/>
          <w:color w:val="000000"/>
          <w:sz w:val="24"/>
          <w:szCs w:val="24"/>
          <w:lang w:val="uk-UA"/>
        </w:rPr>
      </w:pPr>
      <w:proofErr w:type="spellStart"/>
      <w:r w:rsidRPr="00CA6D5D">
        <w:rPr>
          <w:b/>
          <w:color w:val="000000"/>
          <w:sz w:val="24"/>
          <w:szCs w:val="24"/>
        </w:rPr>
        <w:t>Періодичність</w:t>
      </w:r>
      <w:proofErr w:type="spellEnd"/>
      <w:r w:rsidRPr="00CA6D5D">
        <w:rPr>
          <w:b/>
          <w:color w:val="000000"/>
          <w:sz w:val="24"/>
          <w:szCs w:val="24"/>
        </w:rPr>
        <w:t xml:space="preserve"> </w:t>
      </w:r>
      <w:proofErr w:type="spellStart"/>
      <w:r w:rsidRPr="00CA6D5D">
        <w:rPr>
          <w:b/>
          <w:color w:val="000000"/>
          <w:sz w:val="24"/>
          <w:szCs w:val="24"/>
        </w:rPr>
        <w:t>надання</w:t>
      </w:r>
      <w:proofErr w:type="spellEnd"/>
      <w:r w:rsidRPr="00CA6D5D">
        <w:rPr>
          <w:b/>
          <w:color w:val="000000"/>
          <w:sz w:val="24"/>
          <w:szCs w:val="24"/>
        </w:rPr>
        <w:t xml:space="preserve"> </w:t>
      </w:r>
      <w:proofErr w:type="spellStart"/>
      <w:r w:rsidRPr="00CA6D5D">
        <w:rPr>
          <w:b/>
          <w:color w:val="000000"/>
          <w:sz w:val="24"/>
          <w:szCs w:val="24"/>
        </w:rPr>
        <w:t>послуг</w:t>
      </w:r>
      <w:proofErr w:type="spellEnd"/>
      <w:r w:rsidRPr="00CA6D5D">
        <w:rPr>
          <w:b/>
          <w:color w:val="000000"/>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5"/>
        <w:gridCol w:w="4485"/>
        <w:gridCol w:w="2775"/>
        <w:gridCol w:w="1995"/>
      </w:tblGrid>
      <w:tr w:rsidR="00E264E1" w:rsidRPr="00BA1D92" w:rsidTr="00817D11">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493879" w:rsidRDefault="00E264E1" w:rsidP="00817D11">
            <w:pPr>
              <w:spacing w:before="100" w:beforeAutospacing="1" w:after="100" w:afterAutospacing="1"/>
              <w:jc w:val="center"/>
              <w:rPr>
                <w:b/>
                <w:color w:val="000000"/>
                <w:sz w:val="24"/>
                <w:szCs w:val="24"/>
              </w:rPr>
            </w:pPr>
            <w:r w:rsidRPr="00493879">
              <w:rPr>
                <w:b/>
                <w:color w:val="000000"/>
                <w:sz w:val="24"/>
                <w:szCs w:val="24"/>
              </w:rPr>
              <w:t>№ з/</w:t>
            </w:r>
            <w:proofErr w:type="gramStart"/>
            <w:r w:rsidRPr="00493879">
              <w:rPr>
                <w:b/>
                <w:color w:val="000000"/>
                <w:sz w:val="24"/>
                <w:szCs w:val="24"/>
              </w:rPr>
              <w:t>п</w:t>
            </w:r>
            <w:proofErr w:type="gramEnd"/>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493879" w:rsidRDefault="00E264E1" w:rsidP="00817D11">
            <w:pPr>
              <w:spacing w:before="100" w:beforeAutospacing="1" w:after="100" w:afterAutospacing="1"/>
              <w:jc w:val="center"/>
              <w:rPr>
                <w:b/>
                <w:color w:val="000000"/>
                <w:sz w:val="24"/>
                <w:szCs w:val="24"/>
              </w:rPr>
            </w:pPr>
            <w:proofErr w:type="spellStart"/>
            <w:r w:rsidRPr="00493879">
              <w:rPr>
                <w:b/>
                <w:color w:val="000000"/>
                <w:sz w:val="24"/>
                <w:szCs w:val="24"/>
              </w:rPr>
              <w:t>Найменування</w:t>
            </w:r>
            <w:proofErr w:type="spellEnd"/>
            <w:r w:rsidRPr="00493879">
              <w:rPr>
                <w:b/>
                <w:color w:val="000000"/>
                <w:sz w:val="24"/>
                <w:szCs w:val="24"/>
              </w:rPr>
              <w:t xml:space="preserve"> </w:t>
            </w:r>
            <w:proofErr w:type="spellStart"/>
            <w:r w:rsidRPr="00493879">
              <w:rPr>
                <w:b/>
                <w:color w:val="000000"/>
                <w:sz w:val="24"/>
                <w:szCs w:val="24"/>
              </w:rPr>
              <w:t>складових</w:t>
            </w:r>
            <w:proofErr w:type="spellEnd"/>
            <w:r w:rsidRPr="00493879">
              <w:rPr>
                <w:b/>
                <w:color w:val="000000"/>
                <w:sz w:val="24"/>
                <w:szCs w:val="24"/>
              </w:rPr>
              <w:t xml:space="preserve"> </w:t>
            </w:r>
            <w:proofErr w:type="spellStart"/>
            <w:r w:rsidRPr="00493879">
              <w:rPr>
                <w:b/>
                <w:color w:val="000000"/>
                <w:sz w:val="24"/>
                <w:szCs w:val="24"/>
              </w:rPr>
              <w:t>послуги</w:t>
            </w:r>
            <w:proofErr w:type="spellEnd"/>
            <w:r w:rsidRPr="00493879">
              <w:rPr>
                <w:b/>
                <w:color w:val="000000"/>
                <w:sz w:val="24"/>
                <w:szCs w:val="24"/>
              </w:rPr>
              <w:t xml:space="preserve"> з </w:t>
            </w:r>
            <w:proofErr w:type="spellStart"/>
            <w:r w:rsidRPr="00493879">
              <w:rPr>
                <w:b/>
                <w:color w:val="000000"/>
                <w:sz w:val="24"/>
                <w:szCs w:val="24"/>
              </w:rPr>
              <w:t>управління</w:t>
            </w:r>
            <w:proofErr w:type="spellEnd"/>
            <w:r w:rsidRPr="00493879">
              <w:rPr>
                <w:b/>
                <w:color w:val="000000"/>
                <w:sz w:val="24"/>
                <w:szCs w:val="24"/>
              </w:rPr>
              <w:t xml:space="preserve"> </w:t>
            </w:r>
            <w:proofErr w:type="spellStart"/>
            <w:r w:rsidRPr="00493879">
              <w:rPr>
                <w:b/>
                <w:color w:val="000000"/>
                <w:sz w:val="24"/>
                <w:szCs w:val="24"/>
              </w:rPr>
              <w:t>багатоквартирним</w:t>
            </w:r>
            <w:proofErr w:type="spellEnd"/>
            <w:r w:rsidRPr="00493879">
              <w:rPr>
                <w:b/>
                <w:color w:val="000000"/>
                <w:sz w:val="24"/>
                <w:szCs w:val="24"/>
              </w:rPr>
              <w:t xml:space="preserve"> </w:t>
            </w:r>
            <w:proofErr w:type="spellStart"/>
            <w:r w:rsidRPr="00493879">
              <w:rPr>
                <w:b/>
                <w:color w:val="000000"/>
                <w:sz w:val="24"/>
                <w:szCs w:val="24"/>
              </w:rPr>
              <w:t>будинком</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493879" w:rsidRDefault="00E264E1" w:rsidP="00817D11">
            <w:pPr>
              <w:spacing w:before="100" w:beforeAutospacing="1" w:after="100" w:afterAutospacing="1"/>
              <w:jc w:val="center"/>
              <w:rPr>
                <w:b/>
                <w:color w:val="000000"/>
                <w:sz w:val="24"/>
                <w:szCs w:val="24"/>
              </w:rPr>
            </w:pPr>
            <w:proofErr w:type="spellStart"/>
            <w:r w:rsidRPr="00493879">
              <w:rPr>
                <w:b/>
                <w:color w:val="000000"/>
                <w:sz w:val="24"/>
                <w:szCs w:val="24"/>
              </w:rPr>
              <w:t>Періодичність</w:t>
            </w:r>
            <w:proofErr w:type="spellEnd"/>
            <w:r w:rsidRPr="00493879">
              <w:rPr>
                <w:b/>
                <w:color w:val="000000"/>
                <w:sz w:val="24"/>
                <w:szCs w:val="24"/>
              </w:rPr>
              <w:t xml:space="preserve"> </w:t>
            </w:r>
            <w:proofErr w:type="spellStart"/>
            <w:r w:rsidRPr="00493879">
              <w:rPr>
                <w:b/>
                <w:color w:val="000000"/>
                <w:sz w:val="24"/>
                <w:szCs w:val="24"/>
              </w:rPr>
              <w:t>надання</w:t>
            </w:r>
            <w:proofErr w:type="spellEnd"/>
            <w:r w:rsidRPr="00493879">
              <w:rPr>
                <w:b/>
                <w:color w:val="000000"/>
                <w:sz w:val="24"/>
                <w:szCs w:val="24"/>
              </w:rPr>
              <w:t xml:space="preserve"> </w:t>
            </w:r>
            <w:proofErr w:type="spellStart"/>
            <w:r w:rsidRPr="00493879">
              <w:rPr>
                <w:b/>
                <w:color w:val="000000"/>
                <w:sz w:val="24"/>
                <w:szCs w:val="24"/>
              </w:rPr>
              <w:t>послуг</w:t>
            </w:r>
            <w:proofErr w:type="spellEnd"/>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493879" w:rsidRDefault="00E264E1" w:rsidP="00817D11">
            <w:pPr>
              <w:spacing w:before="100" w:beforeAutospacing="1" w:after="100" w:afterAutospacing="1"/>
              <w:jc w:val="center"/>
              <w:rPr>
                <w:b/>
                <w:color w:val="000000"/>
                <w:sz w:val="24"/>
                <w:szCs w:val="24"/>
              </w:rPr>
            </w:pPr>
            <w:r w:rsidRPr="00493879">
              <w:rPr>
                <w:b/>
                <w:color w:val="000000"/>
                <w:sz w:val="24"/>
                <w:szCs w:val="24"/>
              </w:rPr>
              <w:t xml:space="preserve">Строки </w:t>
            </w:r>
            <w:proofErr w:type="spellStart"/>
            <w:r w:rsidRPr="00493879">
              <w:rPr>
                <w:b/>
                <w:color w:val="000000"/>
                <w:sz w:val="24"/>
                <w:szCs w:val="24"/>
              </w:rPr>
              <w:t>надання</w:t>
            </w:r>
            <w:proofErr w:type="spellEnd"/>
            <w:r w:rsidRPr="00493879">
              <w:rPr>
                <w:b/>
                <w:color w:val="000000"/>
                <w:sz w:val="24"/>
                <w:szCs w:val="24"/>
              </w:rPr>
              <w:t xml:space="preserve"> </w:t>
            </w:r>
            <w:proofErr w:type="spellStart"/>
            <w:r w:rsidRPr="00493879">
              <w:rPr>
                <w:b/>
                <w:color w:val="000000"/>
                <w:sz w:val="24"/>
                <w:szCs w:val="24"/>
              </w:rPr>
              <w:t>послуг</w:t>
            </w:r>
            <w:proofErr w:type="spellEnd"/>
          </w:p>
        </w:tc>
      </w:tr>
      <w:tr w:rsidR="00E264E1" w:rsidRPr="00BA1D92" w:rsidTr="00817D11">
        <w:trPr>
          <w:tblCellSpacing w:w="0" w:type="dxa"/>
        </w:trPr>
        <w:tc>
          <w:tcPr>
            <w:tcW w:w="9840"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lang w:val="uk-UA"/>
              </w:rPr>
            </w:pPr>
            <w:r w:rsidRPr="00BA1D92">
              <w:rPr>
                <w:color w:val="000000"/>
                <w:sz w:val="24"/>
                <w:szCs w:val="24"/>
              </w:rPr>
              <w:t xml:space="preserve">1.Утримання </w:t>
            </w:r>
            <w:proofErr w:type="spellStart"/>
            <w:r w:rsidRPr="00BA1D92">
              <w:rPr>
                <w:color w:val="000000"/>
                <w:sz w:val="24"/>
                <w:szCs w:val="24"/>
              </w:rPr>
              <w:t>спільного</w:t>
            </w:r>
            <w:proofErr w:type="spellEnd"/>
            <w:r w:rsidRPr="00BA1D92">
              <w:rPr>
                <w:color w:val="000000"/>
                <w:sz w:val="24"/>
                <w:szCs w:val="24"/>
              </w:rPr>
              <w:t xml:space="preserve"> майна </w:t>
            </w:r>
            <w:proofErr w:type="spellStart"/>
            <w:r w:rsidRPr="00BA1D92">
              <w:rPr>
                <w:color w:val="000000"/>
                <w:sz w:val="24"/>
                <w:szCs w:val="24"/>
              </w:rPr>
              <w:t>багатоквартирного</w:t>
            </w:r>
            <w:proofErr w:type="spellEnd"/>
            <w:r w:rsidRPr="00BA1D92">
              <w:rPr>
                <w:color w:val="000000"/>
                <w:sz w:val="24"/>
                <w:szCs w:val="24"/>
              </w:rPr>
              <w:t xml:space="preserve"> </w:t>
            </w:r>
            <w:proofErr w:type="spellStart"/>
            <w:r w:rsidRPr="00BA1D92">
              <w:rPr>
                <w:color w:val="000000"/>
                <w:sz w:val="24"/>
                <w:szCs w:val="24"/>
              </w:rPr>
              <w:t>будинку</w:t>
            </w:r>
            <w:proofErr w:type="spellEnd"/>
            <w:r w:rsidRPr="00BA1D92">
              <w:rPr>
                <w:color w:val="000000"/>
                <w:sz w:val="24"/>
                <w:szCs w:val="24"/>
                <w:lang w:val="uk-UA"/>
              </w:rPr>
              <w:t xml:space="preserve">  </w:t>
            </w:r>
            <w:r w:rsidRPr="00BA1D92">
              <w:rPr>
                <w:color w:val="000000"/>
                <w:sz w:val="24"/>
                <w:szCs w:val="24"/>
              </w:rPr>
              <w:t xml:space="preserve">та </w:t>
            </w:r>
            <w:proofErr w:type="spellStart"/>
            <w:r w:rsidRPr="00BA1D92">
              <w:rPr>
                <w:color w:val="000000"/>
                <w:sz w:val="24"/>
                <w:szCs w:val="24"/>
              </w:rPr>
              <w:t>прибудинкової</w:t>
            </w:r>
            <w:proofErr w:type="spellEnd"/>
            <w:r w:rsidRPr="00BA1D92">
              <w:rPr>
                <w:color w:val="000000"/>
                <w:sz w:val="24"/>
                <w:szCs w:val="24"/>
              </w:rPr>
              <w:t xml:space="preserve"> </w:t>
            </w:r>
            <w:proofErr w:type="spellStart"/>
            <w:r w:rsidRPr="00BA1D92">
              <w:rPr>
                <w:color w:val="000000"/>
                <w:sz w:val="24"/>
                <w:szCs w:val="24"/>
              </w:rPr>
              <w:t>території</w:t>
            </w:r>
            <w:proofErr w:type="spellEnd"/>
          </w:p>
        </w:tc>
      </w:tr>
      <w:tr w:rsidR="00E264E1" w:rsidRPr="00BA1D92" w:rsidTr="00817D11">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1)</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Прибирання</w:t>
            </w:r>
            <w:proofErr w:type="spellEnd"/>
            <w:r w:rsidRPr="00BA1D92">
              <w:rPr>
                <w:color w:val="000000"/>
                <w:sz w:val="24"/>
                <w:szCs w:val="24"/>
              </w:rPr>
              <w:t xml:space="preserve"> </w:t>
            </w:r>
            <w:proofErr w:type="spellStart"/>
            <w:r w:rsidRPr="00BA1D92">
              <w:rPr>
                <w:color w:val="000000"/>
                <w:sz w:val="24"/>
                <w:szCs w:val="24"/>
              </w:rPr>
              <w:t>прибудинкової</w:t>
            </w:r>
            <w:proofErr w:type="spellEnd"/>
            <w:r w:rsidRPr="00BA1D92">
              <w:rPr>
                <w:color w:val="000000"/>
                <w:sz w:val="24"/>
                <w:szCs w:val="24"/>
              </w:rPr>
              <w:t xml:space="preserve"> </w:t>
            </w:r>
            <w:proofErr w:type="spellStart"/>
            <w:r w:rsidRPr="00BA1D92">
              <w:rPr>
                <w:color w:val="000000"/>
                <w:sz w:val="24"/>
                <w:szCs w:val="24"/>
              </w:rPr>
              <w:t>території</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 xml:space="preserve">2 рази на </w:t>
            </w:r>
            <w:proofErr w:type="spellStart"/>
            <w:r w:rsidRPr="00BA1D92">
              <w:rPr>
                <w:color w:val="000000"/>
                <w:sz w:val="24"/>
                <w:szCs w:val="24"/>
              </w:rPr>
              <w:t>тиждень</w:t>
            </w:r>
            <w:proofErr w:type="spellEnd"/>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протягом</w:t>
            </w:r>
            <w:proofErr w:type="spellEnd"/>
            <w:r w:rsidRPr="00BA1D92">
              <w:rPr>
                <w:color w:val="000000"/>
                <w:sz w:val="24"/>
                <w:szCs w:val="24"/>
              </w:rPr>
              <w:t xml:space="preserve"> року</w:t>
            </w:r>
          </w:p>
        </w:tc>
      </w:tr>
      <w:tr w:rsidR="00E264E1" w:rsidRPr="00BA1D92" w:rsidTr="00817D11">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2)</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Прибирання</w:t>
            </w:r>
            <w:proofErr w:type="spellEnd"/>
            <w:r w:rsidRPr="00BA1D92">
              <w:rPr>
                <w:color w:val="000000"/>
                <w:sz w:val="24"/>
                <w:szCs w:val="24"/>
              </w:rPr>
              <w:t xml:space="preserve"> </w:t>
            </w:r>
            <w:proofErr w:type="spellStart"/>
            <w:r w:rsidRPr="00BA1D92">
              <w:rPr>
                <w:color w:val="000000"/>
                <w:sz w:val="24"/>
                <w:szCs w:val="24"/>
              </w:rPr>
              <w:t>сходових</w:t>
            </w:r>
            <w:proofErr w:type="spellEnd"/>
            <w:r w:rsidRPr="00BA1D92">
              <w:rPr>
                <w:color w:val="000000"/>
                <w:sz w:val="24"/>
                <w:szCs w:val="24"/>
              </w:rPr>
              <w:t xml:space="preserve"> </w:t>
            </w:r>
            <w:proofErr w:type="spellStart"/>
            <w:r w:rsidRPr="00BA1D92">
              <w:rPr>
                <w:color w:val="000000"/>
                <w:sz w:val="24"/>
                <w:szCs w:val="24"/>
              </w:rPr>
              <w:t>кліток</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 xml:space="preserve">2 рази на </w:t>
            </w:r>
            <w:proofErr w:type="spellStart"/>
            <w:r w:rsidRPr="00BA1D92">
              <w:rPr>
                <w:color w:val="000000"/>
                <w:sz w:val="24"/>
                <w:szCs w:val="24"/>
              </w:rPr>
              <w:t>тиждень</w:t>
            </w:r>
            <w:proofErr w:type="gramStart"/>
            <w:r w:rsidRPr="00BA1D92">
              <w:rPr>
                <w:color w:val="000000"/>
                <w:sz w:val="24"/>
                <w:szCs w:val="24"/>
              </w:rPr>
              <w:t>,з</w:t>
            </w:r>
            <w:proofErr w:type="spellEnd"/>
            <w:proofErr w:type="gramEnd"/>
            <w:r w:rsidRPr="00BA1D92">
              <w:rPr>
                <w:color w:val="000000"/>
                <w:sz w:val="24"/>
                <w:szCs w:val="24"/>
              </w:rPr>
              <w:t xml:space="preserve"> них: 1 раз – сухе,1 раз – </w:t>
            </w:r>
            <w:proofErr w:type="spellStart"/>
            <w:r w:rsidRPr="00BA1D92">
              <w:rPr>
                <w:color w:val="000000"/>
                <w:sz w:val="24"/>
                <w:szCs w:val="24"/>
              </w:rPr>
              <w:t>вологе</w:t>
            </w:r>
            <w:proofErr w:type="spellEnd"/>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протягом</w:t>
            </w:r>
            <w:proofErr w:type="spellEnd"/>
            <w:r w:rsidRPr="00BA1D92">
              <w:rPr>
                <w:color w:val="000000"/>
                <w:sz w:val="24"/>
                <w:szCs w:val="24"/>
              </w:rPr>
              <w:t xml:space="preserve"> року</w:t>
            </w:r>
          </w:p>
        </w:tc>
      </w:tr>
      <w:tr w:rsidR="00E264E1" w:rsidRPr="00BA1D92" w:rsidTr="00817D11">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3)</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Прибирання</w:t>
            </w:r>
            <w:proofErr w:type="spellEnd"/>
            <w:r w:rsidRPr="00BA1D92">
              <w:rPr>
                <w:color w:val="000000"/>
                <w:sz w:val="24"/>
                <w:szCs w:val="24"/>
              </w:rPr>
              <w:t xml:space="preserve"> </w:t>
            </w:r>
            <w:proofErr w:type="spellStart"/>
            <w:proofErr w:type="gramStart"/>
            <w:r w:rsidRPr="00BA1D92">
              <w:rPr>
                <w:color w:val="000000"/>
                <w:sz w:val="24"/>
                <w:szCs w:val="24"/>
              </w:rPr>
              <w:t>п</w:t>
            </w:r>
            <w:proofErr w:type="gramEnd"/>
            <w:r w:rsidRPr="00BA1D92">
              <w:rPr>
                <w:color w:val="000000"/>
                <w:sz w:val="24"/>
                <w:szCs w:val="24"/>
              </w:rPr>
              <w:t>ідвалу</w:t>
            </w:r>
            <w:proofErr w:type="spellEnd"/>
            <w:r w:rsidRPr="00BA1D92">
              <w:rPr>
                <w:color w:val="000000"/>
                <w:sz w:val="24"/>
                <w:szCs w:val="24"/>
              </w:rPr>
              <w:t xml:space="preserve">, </w:t>
            </w:r>
            <w:proofErr w:type="spellStart"/>
            <w:r w:rsidRPr="00BA1D92">
              <w:rPr>
                <w:color w:val="000000"/>
                <w:sz w:val="24"/>
                <w:szCs w:val="24"/>
              </w:rPr>
              <w:t>технічних</w:t>
            </w:r>
            <w:proofErr w:type="spellEnd"/>
            <w:r w:rsidRPr="00BA1D92">
              <w:rPr>
                <w:color w:val="000000"/>
                <w:sz w:val="24"/>
                <w:szCs w:val="24"/>
              </w:rPr>
              <w:t xml:space="preserve"> </w:t>
            </w:r>
            <w:proofErr w:type="spellStart"/>
            <w:r w:rsidRPr="00BA1D92">
              <w:rPr>
                <w:color w:val="000000"/>
                <w:sz w:val="24"/>
                <w:szCs w:val="24"/>
              </w:rPr>
              <w:t>поверхів</w:t>
            </w:r>
            <w:proofErr w:type="spellEnd"/>
            <w:r w:rsidRPr="00BA1D92">
              <w:rPr>
                <w:color w:val="000000"/>
                <w:sz w:val="24"/>
                <w:szCs w:val="24"/>
              </w:rPr>
              <w:t xml:space="preserve"> та </w:t>
            </w:r>
            <w:proofErr w:type="spellStart"/>
            <w:r w:rsidRPr="00BA1D92">
              <w:rPr>
                <w:color w:val="000000"/>
                <w:sz w:val="24"/>
                <w:szCs w:val="24"/>
              </w:rPr>
              <w:t>покрівлі</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 xml:space="preserve">2 рази на </w:t>
            </w:r>
            <w:proofErr w:type="spellStart"/>
            <w:proofErr w:type="gramStart"/>
            <w:r w:rsidRPr="00BA1D92">
              <w:rPr>
                <w:color w:val="000000"/>
                <w:sz w:val="24"/>
                <w:szCs w:val="24"/>
              </w:rPr>
              <w:t>р</w:t>
            </w:r>
            <w:proofErr w:type="gramEnd"/>
            <w:r w:rsidRPr="00BA1D92">
              <w:rPr>
                <w:color w:val="000000"/>
                <w:sz w:val="24"/>
                <w:szCs w:val="24"/>
              </w:rPr>
              <w:t>ік</w:t>
            </w:r>
            <w:proofErr w:type="spellEnd"/>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березень</w:t>
            </w:r>
            <w:proofErr w:type="spellEnd"/>
            <w:r w:rsidRPr="00BA1D92">
              <w:rPr>
                <w:color w:val="000000"/>
                <w:sz w:val="24"/>
                <w:szCs w:val="24"/>
              </w:rPr>
              <w:t>, листопад</w:t>
            </w:r>
          </w:p>
        </w:tc>
      </w:tr>
      <w:tr w:rsidR="00E264E1" w:rsidRPr="00BA1D92" w:rsidTr="00817D11">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4)</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C11EDA" w:rsidRDefault="00E264E1" w:rsidP="00817D11">
            <w:pPr>
              <w:spacing w:before="100" w:beforeAutospacing="1" w:after="100" w:afterAutospacing="1"/>
              <w:rPr>
                <w:color w:val="000000"/>
                <w:sz w:val="24"/>
                <w:szCs w:val="24"/>
                <w:lang w:val="uk-UA"/>
              </w:rPr>
            </w:pPr>
            <w:proofErr w:type="spellStart"/>
            <w:proofErr w:type="gramStart"/>
            <w:r>
              <w:rPr>
                <w:color w:val="000000"/>
                <w:sz w:val="24"/>
                <w:szCs w:val="24"/>
              </w:rPr>
              <w:t>Техн</w:t>
            </w:r>
            <w:proofErr w:type="gramEnd"/>
            <w:r>
              <w:rPr>
                <w:color w:val="000000"/>
                <w:sz w:val="24"/>
                <w:szCs w:val="24"/>
              </w:rPr>
              <w:t>ічне</w:t>
            </w:r>
            <w:proofErr w:type="spellEnd"/>
            <w:r>
              <w:rPr>
                <w:color w:val="000000"/>
                <w:sz w:val="24"/>
                <w:szCs w:val="24"/>
              </w:rPr>
              <w:t xml:space="preserve"> </w:t>
            </w:r>
            <w:proofErr w:type="spellStart"/>
            <w:r>
              <w:rPr>
                <w:color w:val="000000"/>
                <w:sz w:val="24"/>
                <w:szCs w:val="24"/>
              </w:rPr>
              <w:t>обслуговування</w:t>
            </w:r>
            <w:proofErr w:type="spellEnd"/>
            <w:r>
              <w:rPr>
                <w:color w:val="000000"/>
                <w:sz w:val="24"/>
                <w:szCs w:val="24"/>
              </w:rPr>
              <w:t xml:space="preserve"> </w:t>
            </w:r>
            <w:proofErr w:type="spellStart"/>
            <w:r>
              <w:rPr>
                <w:color w:val="000000"/>
                <w:sz w:val="24"/>
                <w:szCs w:val="24"/>
              </w:rPr>
              <w:t>ліфтів</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щоденно</w:t>
            </w:r>
            <w:proofErr w:type="spellEnd"/>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протягом</w:t>
            </w:r>
            <w:proofErr w:type="spellEnd"/>
            <w:r w:rsidRPr="00BA1D92">
              <w:rPr>
                <w:color w:val="000000"/>
                <w:sz w:val="24"/>
                <w:szCs w:val="24"/>
              </w:rPr>
              <w:t xml:space="preserve"> року</w:t>
            </w:r>
          </w:p>
        </w:tc>
      </w:tr>
      <w:tr w:rsidR="00E264E1" w:rsidRPr="00BA1D92" w:rsidTr="00817D11">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5)</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proofErr w:type="gramStart"/>
            <w:r w:rsidRPr="00BA1D92">
              <w:rPr>
                <w:color w:val="000000"/>
                <w:sz w:val="24"/>
                <w:szCs w:val="24"/>
              </w:rPr>
              <w:t>Техн</w:t>
            </w:r>
            <w:proofErr w:type="gramEnd"/>
            <w:r w:rsidRPr="00BA1D92">
              <w:rPr>
                <w:color w:val="000000"/>
                <w:sz w:val="24"/>
                <w:szCs w:val="24"/>
              </w:rPr>
              <w:t>ічне</w:t>
            </w:r>
            <w:proofErr w:type="spellEnd"/>
            <w:r w:rsidRPr="00BA1D92">
              <w:rPr>
                <w:color w:val="000000"/>
                <w:sz w:val="24"/>
                <w:szCs w:val="24"/>
              </w:rPr>
              <w:t xml:space="preserve"> </w:t>
            </w:r>
            <w:proofErr w:type="spellStart"/>
            <w:r w:rsidRPr="00BA1D92">
              <w:rPr>
                <w:color w:val="000000"/>
                <w:sz w:val="24"/>
                <w:szCs w:val="24"/>
              </w:rPr>
              <w:t>обслуговування</w:t>
            </w:r>
            <w:proofErr w:type="spellEnd"/>
            <w:r w:rsidRPr="00BA1D92">
              <w:rPr>
                <w:color w:val="000000"/>
                <w:sz w:val="24"/>
                <w:szCs w:val="24"/>
              </w:rPr>
              <w:t xml:space="preserve"> </w:t>
            </w:r>
            <w:proofErr w:type="spellStart"/>
            <w:r w:rsidRPr="00BA1D92">
              <w:rPr>
                <w:color w:val="000000"/>
                <w:sz w:val="24"/>
                <w:szCs w:val="24"/>
              </w:rPr>
              <w:t>внутрішньобудинкових</w:t>
            </w:r>
            <w:proofErr w:type="spellEnd"/>
            <w:r w:rsidRPr="00BA1D92">
              <w:rPr>
                <w:color w:val="000000"/>
                <w:sz w:val="24"/>
                <w:szCs w:val="24"/>
              </w:rPr>
              <w:t xml:space="preserve"> систем холодного </w:t>
            </w:r>
            <w:proofErr w:type="spellStart"/>
            <w:r w:rsidRPr="00BA1D92">
              <w:rPr>
                <w:color w:val="000000"/>
                <w:sz w:val="24"/>
                <w:szCs w:val="24"/>
              </w:rPr>
              <w:t>водопостачання</w:t>
            </w:r>
            <w:proofErr w:type="spellEnd"/>
            <w:r w:rsidRPr="00BA1D92">
              <w:rPr>
                <w:color w:val="000000"/>
                <w:sz w:val="24"/>
                <w:szCs w:val="24"/>
              </w:rPr>
              <w:t>,</w:t>
            </w:r>
            <w:r>
              <w:rPr>
                <w:color w:val="000000"/>
                <w:sz w:val="24"/>
                <w:szCs w:val="24"/>
              </w:rPr>
              <w:t xml:space="preserve"> </w:t>
            </w:r>
            <w:proofErr w:type="spellStart"/>
            <w:r>
              <w:rPr>
                <w:color w:val="000000"/>
                <w:sz w:val="24"/>
                <w:szCs w:val="24"/>
              </w:rPr>
              <w:t>водовідведення</w:t>
            </w:r>
            <w:proofErr w:type="spellEnd"/>
            <w:r w:rsidRPr="00BA1D92">
              <w:rPr>
                <w:color w:val="000000"/>
                <w:sz w:val="24"/>
                <w:szCs w:val="24"/>
              </w:rPr>
              <w:t xml:space="preserve">, </w:t>
            </w:r>
            <w:proofErr w:type="spellStart"/>
            <w:r w:rsidRPr="00BA1D92">
              <w:rPr>
                <w:color w:val="000000"/>
                <w:sz w:val="24"/>
                <w:szCs w:val="24"/>
              </w:rPr>
              <w:t>зливової</w:t>
            </w:r>
            <w:proofErr w:type="spellEnd"/>
            <w:r w:rsidRPr="00BA1D92">
              <w:rPr>
                <w:color w:val="000000"/>
                <w:sz w:val="24"/>
                <w:szCs w:val="24"/>
              </w:rPr>
              <w:t xml:space="preserve"> </w:t>
            </w:r>
            <w:proofErr w:type="spellStart"/>
            <w:r w:rsidRPr="00BA1D92">
              <w:rPr>
                <w:color w:val="000000"/>
                <w:sz w:val="24"/>
                <w:szCs w:val="24"/>
              </w:rPr>
              <w:t>каналізації</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 xml:space="preserve">1 раз на 6 </w:t>
            </w:r>
            <w:proofErr w:type="spellStart"/>
            <w:r w:rsidRPr="00BA1D92">
              <w:rPr>
                <w:color w:val="000000"/>
                <w:sz w:val="24"/>
                <w:szCs w:val="24"/>
              </w:rPr>
              <w:t>місяці</w:t>
            </w:r>
            <w:proofErr w:type="gramStart"/>
            <w:r w:rsidRPr="00BA1D92">
              <w:rPr>
                <w:color w:val="000000"/>
                <w:sz w:val="24"/>
                <w:szCs w:val="24"/>
              </w:rPr>
              <w:t>в</w:t>
            </w:r>
            <w:proofErr w:type="spellEnd"/>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протягом</w:t>
            </w:r>
            <w:proofErr w:type="spellEnd"/>
            <w:r w:rsidRPr="00BA1D92">
              <w:rPr>
                <w:color w:val="000000"/>
                <w:sz w:val="24"/>
                <w:szCs w:val="24"/>
              </w:rPr>
              <w:t xml:space="preserve"> року</w:t>
            </w:r>
          </w:p>
        </w:tc>
      </w:tr>
      <w:tr w:rsidR="00E264E1" w:rsidRPr="00BA1D92" w:rsidTr="00817D11">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6)</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Дератизація</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 xml:space="preserve">2 рази на </w:t>
            </w:r>
            <w:proofErr w:type="spellStart"/>
            <w:proofErr w:type="gramStart"/>
            <w:r w:rsidRPr="00BA1D92">
              <w:rPr>
                <w:color w:val="000000"/>
                <w:sz w:val="24"/>
                <w:szCs w:val="24"/>
              </w:rPr>
              <w:t>р</w:t>
            </w:r>
            <w:proofErr w:type="gramEnd"/>
            <w:r w:rsidRPr="00BA1D92">
              <w:rPr>
                <w:color w:val="000000"/>
                <w:sz w:val="24"/>
                <w:szCs w:val="24"/>
              </w:rPr>
              <w:t>ік</w:t>
            </w:r>
            <w:proofErr w:type="spellEnd"/>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березень</w:t>
            </w:r>
            <w:proofErr w:type="spellEnd"/>
            <w:r w:rsidRPr="00BA1D92">
              <w:rPr>
                <w:color w:val="000000"/>
                <w:sz w:val="24"/>
                <w:szCs w:val="24"/>
              </w:rPr>
              <w:t xml:space="preserve">, </w:t>
            </w:r>
            <w:proofErr w:type="spellStart"/>
            <w:r w:rsidRPr="00BA1D92">
              <w:rPr>
                <w:color w:val="000000"/>
                <w:sz w:val="24"/>
                <w:szCs w:val="24"/>
              </w:rPr>
              <w:t>жовтень</w:t>
            </w:r>
            <w:proofErr w:type="spellEnd"/>
          </w:p>
        </w:tc>
      </w:tr>
      <w:tr w:rsidR="00E264E1" w:rsidRPr="00BA1D92" w:rsidTr="00817D11">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7)</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Дезінсекція</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 xml:space="preserve">2 рази на </w:t>
            </w:r>
            <w:proofErr w:type="spellStart"/>
            <w:proofErr w:type="gramStart"/>
            <w:r w:rsidRPr="00BA1D92">
              <w:rPr>
                <w:color w:val="000000"/>
                <w:sz w:val="24"/>
                <w:szCs w:val="24"/>
              </w:rPr>
              <w:t>м</w:t>
            </w:r>
            <w:proofErr w:type="gramEnd"/>
            <w:r w:rsidRPr="00BA1D92">
              <w:rPr>
                <w:color w:val="000000"/>
                <w:sz w:val="24"/>
                <w:szCs w:val="24"/>
              </w:rPr>
              <w:t>ісяць</w:t>
            </w:r>
            <w:proofErr w:type="spellEnd"/>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 xml:space="preserve">з </w:t>
            </w:r>
            <w:proofErr w:type="spellStart"/>
            <w:r w:rsidRPr="00BA1D92">
              <w:rPr>
                <w:color w:val="000000"/>
                <w:sz w:val="24"/>
                <w:szCs w:val="24"/>
              </w:rPr>
              <w:t>травня</w:t>
            </w:r>
            <w:proofErr w:type="spellEnd"/>
            <w:r w:rsidRPr="00BA1D92">
              <w:rPr>
                <w:color w:val="000000"/>
                <w:sz w:val="24"/>
                <w:szCs w:val="24"/>
              </w:rPr>
              <w:t xml:space="preserve"> по </w:t>
            </w:r>
            <w:proofErr w:type="spellStart"/>
            <w:r w:rsidRPr="00BA1D92">
              <w:rPr>
                <w:color w:val="000000"/>
                <w:sz w:val="24"/>
                <w:szCs w:val="24"/>
              </w:rPr>
              <w:t>вересень</w:t>
            </w:r>
            <w:proofErr w:type="spellEnd"/>
          </w:p>
        </w:tc>
      </w:tr>
      <w:tr w:rsidR="00E264E1" w:rsidRPr="00BA1D92" w:rsidTr="00817D11">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8)</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Обслуговування</w:t>
            </w:r>
            <w:proofErr w:type="spellEnd"/>
            <w:r w:rsidRPr="00BA1D92">
              <w:rPr>
                <w:color w:val="000000"/>
                <w:sz w:val="24"/>
                <w:szCs w:val="24"/>
              </w:rPr>
              <w:t xml:space="preserve"> </w:t>
            </w:r>
            <w:proofErr w:type="spellStart"/>
            <w:r w:rsidRPr="00BA1D92">
              <w:rPr>
                <w:color w:val="000000"/>
                <w:sz w:val="24"/>
                <w:szCs w:val="24"/>
              </w:rPr>
              <w:t>димових</w:t>
            </w:r>
            <w:proofErr w:type="spellEnd"/>
            <w:r w:rsidRPr="00BA1D92">
              <w:rPr>
                <w:color w:val="000000"/>
                <w:sz w:val="24"/>
                <w:szCs w:val="24"/>
              </w:rPr>
              <w:t xml:space="preserve"> та </w:t>
            </w:r>
            <w:proofErr w:type="spellStart"/>
            <w:r w:rsidRPr="00BA1D92">
              <w:rPr>
                <w:color w:val="000000"/>
                <w:sz w:val="24"/>
                <w:szCs w:val="24"/>
              </w:rPr>
              <w:t>вентиляційних</w:t>
            </w:r>
            <w:proofErr w:type="spellEnd"/>
            <w:r w:rsidRPr="00BA1D92">
              <w:rPr>
                <w:color w:val="000000"/>
                <w:sz w:val="24"/>
                <w:szCs w:val="24"/>
              </w:rPr>
              <w:t xml:space="preserve"> </w:t>
            </w:r>
            <w:proofErr w:type="spellStart"/>
            <w:r w:rsidRPr="00BA1D92">
              <w:rPr>
                <w:color w:val="000000"/>
                <w:sz w:val="24"/>
                <w:szCs w:val="24"/>
              </w:rPr>
              <w:t>каналі</w:t>
            </w:r>
            <w:proofErr w:type="gramStart"/>
            <w:r w:rsidRPr="00BA1D92">
              <w:rPr>
                <w:color w:val="000000"/>
                <w:sz w:val="24"/>
                <w:szCs w:val="24"/>
              </w:rPr>
              <w:t>в</w:t>
            </w:r>
            <w:proofErr w:type="spellEnd"/>
            <w:proofErr w:type="gram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димових</w:t>
            </w:r>
            <w:proofErr w:type="spellEnd"/>
            <w:r w:rsidRPr="00BA1D92">
              <w:rPr>
                <w:color w:val="000000"/>
                <w:sz w:val="24"/>
                <w:szCs w:val="24"/>
              </w:rPr>
              <w:t xml:space="preserve"> </w:t>
            </w:r>
            <w:proofErr w:type="spellStart"/>
            <w:r w:rsidRPr="00BA1D92">
              <w:rPr>
                <w:color w:val="000000"/>
                <w:sz w:val="24"/>
                <w:szCs w:val="24"/>
              </w:rPr>
              <w:t>каналів</w:t>
            </w:r>
            <w:proofErr w:type="spellEnd"/>
            <w:r w:rsidRPr="00BA1D92">
              <w:rPr>
                <w:color w:val="000000"/>
                <w:sz w:val="24"/>
                <w:szCs w:val="24"/>
              </w:rPr>
              <w:t xml:space="preserve"> -2 рази на </w:t>
            </w:r>
            <w:proofErr w:type="spellStart"/>
            <w:proofErr w:type="gramStart"/>
            <w:r w:rsidRPr="00BA1D92">
              <w:rPr>
                <w:color w:val="000000"/>
                <w:sz w:val="24"/>
                <w:szCs w:val="24"/>
              </w:rPr>
              <w:t>р</w:t>
            </w:r>
            <w:proofErr w:type="gramEnd"/>
            <w:r w:rsidRPr="00BA1D92">
              <w:rPr>
                <w:color w:val="000000"/>
                <w:sz w:val="24"/>
                <w:szCs w:val="24"/>
              </w:rPr>
              <w:t>ік</w:t>
            </w:r>
            <w:proofErr w:type="spellEnd"/>
            <w:r w:rsidRPr="00BA1D92">
              <w:rPr>
                <w:color w:val="000000"/>
                <w:sz w:val="24"/>
                <w:szCs w:val="24"/>
              </w:rPr>
              <w:t>;</w:t>
            </w:r>
            <w:r>
              <w:rPr>
                <w:color w:val="000000"/>
                <w:sz w:val="24"/>
                <w:szCs w:val="24"/>
                <w:lang w:val="uk-UA"/>
              </w:rPr>
              <w:t xml:space="preserve"> </w:t>
            </w:r>
            <w:proofErr w:type="spellStart"/>
            <w:r w:rsidRPr="00BA1D92">
              <w:rPr>
                <w:color w:val="000000"/>
                <w:sz w:val="24"/>
                <w:szCs w:val="24"/>
              </w:rPr>
              <w:t>вентиляційних</w:t>
            </w:r>
            <w:proofErr w:type="spellEnd"/>
            <w:r w:rsidRPr="00BA1D92">
              <w:rPr>
                <w:color w:val="000000"/>
                <w:sz w:val="24"/>
                <w:szCs w:val="24"/>
              </w:rPr>
              <w:t xml:space="preserve"> </w:t>
            </w:r>
            <w:proofErr w:type="spellStart"/>
            <w:r w:rsidRPr="00BA1D92">
              <w:rPr>
                <w:color w:val="000000"/>
                <w:sz w:val="24"/>
                <w:szCs w:val="24"/>
              </w:rPr>
              <w:t>каналів</w:t>
            </w:r>
            <w:proofErr w:type="spellEnd"/>
            <w:r w:rsidRPr="00BA1D92">
              <w:rPr>
                <w:color w:val="000000"/>
                <w:sz w:val="24"/>
                <w:szCs w:val="24"/>
              </w:rPr>
              <w:t xml:space="preserve"> – 1 раз на </w:t>
            </w:r>
            <w:proofErr w:type="spellStart"/>
            <w:r w:rsidRPr="00BA1D92">
              <w:rPr>
                <w:color w:val="000000"/>
                <w:sz w:val="24"/>
                <w:szCs w:val="24"/>
              </w:rPr>
              <w:t>рік</w:t>
            </w:r>
            <w:proofErr w:type="spellEnd"/>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протягом</w:t>
            </w:r>
            <w:proofErr w:type="spellEnd"/>
            <w:r w:rsidRPr="00BA1D92">
              <w:rPr>
                <w:color w:val="000000"/>
                <w:sz w:val="24"/>
                <w:szCs w:val="24"/>
              </w:rPr>
              <w:t xml:space="preserve"> року</w:t>
            </w:r>
          </w:p>
        </w:tc>
      </w:tr>
      <w:tr w:rsidR="00E264E1" w:rsidRPr="00BA1D92" w:rsidTr="00817D11">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9)</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proofErr w:type="gramStart"/>
            <w:r w:rsidRPr="00BA1D92">
              <w:rPr>
                <w:color w:val="000000"/>
                <w:sz w:val="24"/>
                <w:szCs w:val="24"/>
              </w:rPr>
              <w:t>Техн</w:t>
            </w:r>
            <w:proofErr w:type="gramEnd"/>
            <w:r w:rsidRPr="00BA1D92">
              <w:rPr>
                <w:color w:val="000000"/>
                <w:sz w:val="24"/>
                <w:szCs w:val="24"/>
              </w:rPr>
              <w:t>ічне</w:t>
            </w:r>
            <w:proofErr w:type="spellEnd"/>
            <w:r w:rsidRPr="00BA1D92">
              <w:rPr>
                <w:color w:val="000000"/>
                <w:sz w:val="24"/>
                <w:szCs w:val="24"/>
              </w:rPr>
              <w:t xml:space="preserve"> </w:t>
            </w:r>
            <w:proofErr w:type="spellStart"/>
            <w:r w:rsidRPr="00BA1D92">
              <w:rPr>
                <w:color w:val="000000"/>
                <w:sz w:val="24"/>
                <w:szCs w:val="24"/>
              </w:rPr>
              <w:t>обслуговування</w:t>
            </w:r>
            <w:proofErr w:type="spellEnd"/>
            <w:r w:rsidRPr="00BA1D92">
              <w:rPr>
                <w:color w:val="000000"/>
                <w:sz w:val="24"/>
                <w:szCs w:val="24"/>
              </w:rPr>
              <w:t xml:space="preserve"> мереж </w:t>
            </w:r>
            <w:proofErr w:type="spellStart"/>
            <w:r w:rsidRPr="00BA1D92">
              <w:rPr>
                <w:color w:val="000000"/>
                <w:sz w:val="24"/>
                <w:szCs w:val="24"/>
              </w:rPr>
              <w:t>електропостача</w:t>
            </w:r>
            <w:r>
              <w:rPr>
                <w:color w:val="000000"/>
                <w:sz w:val="24"/>
                <w:szCs w:val="24"/>
              </w:rPr>
              <w:t>ння</w:t>
            </w:r>
            <w:proofErr w:type="spellEnd"/>
            <w:r>
              <w:rPr>
                <w:color w:val="000000"/>
                <w:sz w:val="24"/>
                <w:szCs w:val="24"/>
              </w:rPr>
              <w:t xml:space="preserve"> та </w:t>
            </w:r>
            <w:proofErr w:type="spellStart"/>
            <w:r>
              <w:rPr>
                <w:color w:val="000000"/>
                <w:sz w:val="24"/>
                <w:szCs w:val="24"/>
              </w:rPr>
              <w:t>електрообладнання</w:t>
            </w:r>
            <w:proofErr w:type="spellEnd"/>
            <w:r w:rsidRPr="00BA1D92">
              <w:rPr>
                <w:color w:val="000000"/>
                <w:sz w:val="24"/>
                <w:szCs w:val="24"/>
              </w:rPr>
              <w:t xml:space="preserve">, а </w:t>
            </w:r>
            <w:proofErr w:type="spellStart"/>
            <w:r w:rsidRPr="00BA1D92">
              <w:rPr>
                <w:color w:val="000000"/>
                <w:sz w:val="24"/>
                <w:szCs w:val="24"/>
              </w:rPr>
              <w:t>також</w:t>
            </w:r>
            <w:proofErr w:type="spellEnd"/>
            <w:r w:rsidRPr="00BA1D92">
              <w:rPr>
                <w:color w:val="000000"/>
                <w:sz w:val="24"/>
                <w:szCs w:val="24"/>
              </w:rPr>
              <w:t xml:space="preserve"> </w:t>
            </w:r>
            <w:proofErr w:type="spellStart"/>
            <w:r w:rsidRPr="00BA1D92">
              <w:rPr>
                <w:color w:val="000000"/>
                <w:sz w:val="24"/>
                <w:szCs w:val="24"/>
              </w:rPr>
              <w:t>інших</w:t>
            </w:r>
            <w:proofErr w:type="spellEnd"/>
            <w:r w:rsidRPr="00BA1D92">
              <w:rPr>
                <w:color w:val="000000"/>
                <w:sz w:val="24"/>
                <w:szCs w:val="24"/>
              </w:rPr>
              <w:t xml:space="preserve"> </w:t>
            </w:r>
            <w:proofErr w:type="spellStart"/>
            <w:r w:rsidRPr="00BA1D92">
              <w:rPr>
                <w:color w:val="000000"/>
                <w:sz w:val="24"/>
                <w:szCs w:val="24"/>
              </w:rPr>
              <w:t>внутрішньобудинкових</w:t>
            </w:r>
            <w:proofErr w:type="spellEnd"/>
            <w:r>
              <w:rPr>
                <w:color w:val="000000"/>
                <w:sz w:val="24"/>
                <w:szCs w:val="24"/>
                <w:lang w:val="uk-UA"/>
              </w:rPr>
              <w:t xml:space="preserve"> </w:t>
            </w:r>
            <w:proofErr w:type="spellStart"/>
            <w:r w:rsidRPr="00BA1D92">
              <w:rPr>
                <w:color w:val="000000"/>
                <w:sz w:val="24"/>
                <w:szCs w:val="24"/>
              </w:rPr>
              <w:t>інженерних</w:t>
            </w:r>
            <w:proofErr w:type="spellEnd"/>
            <w:r w:rsidRPr="00BA1D92">
              <w:rPr>
                <w:color w:val="000000"/>
                <w:sz w:val="24"/>
                <w:szCs w:val="24"/>
              </w:rPr>
              <w:t xml:space="preserve"> систем (у </w:t>
            </w:r>
            <w:proofErr w:type="spellStart"/>
            <w:r w:rsidRPr="00BA1D92">
              <w:rPr>
                <w:color w:val="000000"/>
                <w:sz w:val="24"/>
                <w:szCs w:val="24"/>
              </w:rPr>
              <w:t>разі</w:t>
            </w:r>
            <w:proofErr w:type="spellEnd"/>
            <w:r w:rsidRPr="00BA1D92">
              <w:rPr>
                <w:color w:val="000000"/>
                <w:sz w:val="24"/>
                <w:szCs w:val="24"/>
              </w:rPr>
              <w:t xml:space="preserve">  </w:t>
            </w:r>
            <w:proofErr w:type="spellStart"/>
            <w:r w:rsidRPr="00BA1D92">
              <w:rPr>
                <w:color w:val="000000"/>
                <w:sz w:val="24"/>
                <w:szCs w:val="24"/>
              </w:rPr>
              <w:t>їх</w:t>
            </w:r>
            <w:proofErr w:type="spellEnd"/>
            <w:r w:rsidRPr="00BA1D92">
              <w:rPr>
                <w:color w:val="000000"/>
                <w:sz w:val="24"/>
                <w:szCs w:val="24"/>
              </w:rPr>
              <w:t xml:space="preserve"> </w:t>
            </w:r>
            <w:proofErr w:type="spellStart"/>
            <w:r w:rsidRPr="00BA1D92">
              <w:rPr>
                <w:color w:val="000000"/>
                <w:sz w:val="24"/>
                <w:szCs w:val="24"/>
              </w:rPr>
              <w:t>наявності</w:t>
            </w:r>
            <w:proofErr w:type="spellEnd"/>
            <w:r w:rsidRPr="00BA1D92">
              <w:rPr>
                <w:color w:val="000000"/>
                <w:sz w:val="24"/>
                <w:szCs w:val="24"/>
              </w:rPr>
              <w:t>)</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  </w:t>
            </w:r>
          </w:p>
          <w:p w:rsidR="00E264E1" w:rsidRPr="00BA1D92" w:rsidRDefault="00E264E1" w:rsidP="00817D11">
            <w:pPr>
              <w:spacing w:before="100" w:beforeAutospacing="1" w:after="100" w:afterAutospacing="1"/>
              <w:rPr>
                <w:color w:val="000000"/>
                <w:sz w:val="24"/>
                <w:szCs w:val="24"/>
              </w:rPr>
            </w:pPr>
            <w:r w:rsidRPr="00BA1D92">
              <w:rPr>
                <w:color w:val="000000"/>
                <w:sz w:val="24"/>
                <w:szCs w:val="24"/>
              </w:rPr>
              <w:t xml:space="preserve">  1 раз на 6 </w:t>
            </w:r>
            <w:proofErr w:type="spellStart"/>
            <w:r w:rsidRPr="00BA1D92">
              <w:rPr>
                <w:color w:val="000000"/>
                <w:sz w:val="24"/>
                <w:szCs w:val="24"/>
              </w:rPr>
              <w:t>місяці</w:t>
            </w:r>
            <w:proofErr w:type="gramStart"/>
            <w:r w:rsidRPr="00BA1D92">
              <w:rPr>
                <w:color w:val="000000"/>
                <w:sz w:val="24"/>
                <w:szCs w:val="24"/>
              </w:rPr>
              <w:t>в</w:t>
            </w:r>
            <w:proofErr w:type="spellEnd"/>
            <w:proofErr w:type="gramEnd"/>
          </w:p>
          <w:p w:rsidR="00E264E1" w:rsidRPr="00BA1D92" w:rsidRDefault="00E264E1" w:rsidP="00817D11">
            <w:pPr>
              <w:spacing w:before="100" w:beforeAutospacing="1" w:after="100" w:afterAutospacing="1"/>
              <w:rPr>
                <w:color w:val="000000"/>
                <w:sz w:val="24"/>
                <w:szCs w:val="24"/>
              </w:rPr>
            </w:pPr>
            <w:r w:rsidRPr="00BA1D92">
              <w:rPr>
                <w:color w:val="000000"/>
                <w:sz w:val="24"/>
                <w:szCs w:val="24"/>
              </w:rPr>
              <w:t> </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 </w:t>
            </w:r>
            <w:r>
              <w:rPr>
                <w:color w:val="000000"/>
                <w:sz w:val="24"/>
                <w:szCs w:val="24"/>
                <w:lang w:val="uk-UA"/>
              </w:rPr>
              <w:t>п</w:t>
            </w:r>
            <w:proofErr w:type="spellStart"/>
            <w:r w:rsidRPr="00BA1D92">
              <w:rPr>
                <w:color w:val="000000"/>
                <w:sz w:val="24"/>
                <w:szCs w:val="24"/>
              </w:rPr>
              <w:t>ротягом</w:t>
            </w:r>
            <w:proofErr w:type="spellEnd"/>
            <w:r w:rsidRPr="00BA1D92">
              <w:rPr>
                <w:color w:val="000000"/>
                <w:sz w:val="24"/>
                <w:szCs w:val="24"/>
              </w:rPr>
              <w:t xml:space="preserve"> року</w:t>
            </w:r>
          </w:p>
        </w:tc>
      </w:tr>
      <w:tr w:rsidR="00E264E1" w:rsidRPr="00BA1D92" w:rsidTr="00817D11">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10)</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Приб</w:t>
            </w:r>
            <w:r>
              <w:rPr>
                <w:color w:val="000000"/>
                <w:sz w:val="24"/>
                <w:szCs w:val="24"/>
              </w:rPr>
              <w:t>ирання</w:t>
            </w:r>
            <w:proofErr w:type="spellEnd"/>
            <w:r>
              <w:rPr>
                <w:color w:val="000000"/>
                <w:sz w:val="24"/>
                <w:szCs w:val="24"/>
              </w:rPr>
              <w:t xml:space="preserve"> </w:t>
            </w:r>
            <w:r w:rsidRPr="00BA1D92">
              <w:rPr>
                <w:color w:val="000000"/>
                <w:sz w:val="24"/>
                <w:szCs w:val="24"/>
              </w:rPr>
              <w:t xml:space="preserve"> </w:t>
            </w:r>
            <w:proofErr w:type="spellStart"/>
            <w:r w:rsidRPr="00BA1D92">
              <w:rPr>
                <w:color w:val="000000"/>
                <w:sz w:val="24"/>
                <w:szCs w:val="24"/>
              </w:rPr>
              <w:t>снігу</w:t>
            </w:r>
            <w:proofErr w:type="spellEnd"/>
            <w:r w:rsidRPr="00BA1D92">
              <w:rPr>
                <w:color w:val="000000"/>
                <w:sz w:val="24"/>
                <w:szCs w:val="24"/>
              </w:rPr>
              <w:t xml:space="preserve">, </w:t>
            </w:r>
            <w:proofErr w:type="spellStart"/>
            <w:r w:rsidRPr="00BA1D92">
              <w:rPr>
                <w:color w:val="000000"/>
                <w:sz w:val="24"/>
                <w:szCs w:val="24"/>
              </w:rPr>
              <w:t>посипання</w:t>
            </w:r>
            <w:proofErr w:type="spellEnd"/>
            <w:r w:rsidRPr="00BA1D92">
              <w:rPr>
                <w:color w:val="000000"/>
                <w:sz w:val="24"/>
                <w:szCs w:val="24"/>
              </w:rPr>
              <w:t xml:space="preserve"> </w:t>
            </w:r>
            <w:proofErr w:type="spellStart"/>
            <w:r w:rsidRPr="00BA1D92">
              <w:rPr>
                <w:color w:val="000000"/>
                <w:sz w:val="24"/>
                <w:szCs w:val="24"/>
              </w:rPr>
              <w:t>частини</w:t>
            </w:r>
            <w:proofErr w:type="spellEnd"/>
            <w:r w:rsidRPr="00BA1D92">
              <w:rPr>
                <w:color w:val="000000"/>
                <w:sz w:val="24"/>
                <w:szCs w:val="24"/>
              </w:rPr>
              <w:t xml:space="preserve"> </w:t>
            </w:r>
            <w:proofErr w:type="spellStart"/>
            <w:r w:rsidRPr="00BA1D92">
              <w:rPr>
                <w:color w:val="000000"/>
                <w:sz w:val="24"/>
                <w:szCs w:val="24"/>
              </w:rPr>
              <w:t>прибудинкової</w:t>
            </w:r>
            <w:proofErr w:type="spellEnd"/>
            <w:r w:rsidRPr="00BA1D92">
              <w:rPr>
                <w:color w:val="000000"/>
                <w:sz w:val="24"/>
                <w:szCs w:val="24"/>
              </w:rPr>
              <w:t xml:space="preserve"> </w:t>
            </w:r>
            <w:proofErr w:type="spellStart"/>
            <w:r w:rsidRPr="00BA1D92">
              <w:rPr>
                <w:color w:val="000000"/>
                <w:sz w:val="24"/>
                <w:szCs w:val="24"/>
              </w:rPr>
              <w:t>території</w:t>
            </w:r>
            <w:proofErr w:type="spellEnd"/>
            <w:r w:rsidRPr="00BA1D92">
              <w:rPr>
                <w:color w:val="000000"/>
                <w:sz w:val="24"/>
                <w:szCs w:val="24"/>
              </w:rPr>
              <w:t xml:space="preserve">, </w:t>
            </w:r>
            <w:proofErr w:type="spellStart"/>
            <w:r w:rsidRPr="00BA1D92">
              <w:rPr>
                <w:color w:val="000000"/>
                <w:sz w:val="24"/>
                <w:szCs w:val="24"/>
              </w:rPr>
              <w:t>призначеної</w:t>
            </w:r>
            <w:proofErr w:type="spellEnd"/>
            <w:r>
              <w:rPr>
                <w:color w:val="000000"/>
                <w:sz w:val="24"/>
                <w:szCs w:val="24"/>
                <w:lang w:val="uk-UA"/>
              </w:rPr>
              <w:t xml:space="preserve"> </w:t>
            </w:r>
            <w:proofErr w:type="gramStart"/>
            <w:r w:rsidRPr="00BA1D92">
              <w:rPr>
                <w:color w:val="000000"/>
                <w:sz w:val="24"/>
                <w:szCs w:val="24"/>
              </w:rPr>
              <w:t>для</w:t>
            </w:r>
            <w:proofErr w:type="gramEnd"/>
            <w:r w:rsidRPr="00BA1D92">
              <w:rPr>
                <w:color w:val="000000"/>
                <w:sz w:val="24"/>
                <w:szCs w:val="24"/>
              </w:rPr>
              <w:t xml:space="preserve"> проходу та </w:t>
            </w:r>
            <w:proofErr w:type="spellStart"/>
            <w:r w:rsidRPr="00BA1D92">
              <w:rPr>
                <w:color w:val="000000"/>
                <w:sz w:val="24"/>
                <w:szCs w:val="24"/>
              </w:rPr>
              <w:t>проїзду</w:t>
            </w:r>
            <w:proofErr w:type="spellEnd"/>
            <w:r w:rsidRPr="00BA1D92">
              <w:rPr>
                <w:color w:val="000000"/>
                <w:sz w:val="24"/>
                <w:szCs w:val="24"/>
              </w:rPr>
              <w:t xml:space="preserve">, </w:t>
            </w:r>
            <w:proofErr w:type="spellStart"/>
            <w:r w:rsidRPr="00BA1D92">
              <w:rPr>
                <w:color w:val="000000"/>
                <w:sz w:val="24"/>
                <w:szCs w:val="24"/>
              </w:rPr>
              <w:t>протиожеледними</w:t>
            </w:r>
            <w:proofErr w:type="spellEnd"/>
            <w:r w:rsidRPr="00BA1D92">
              <w:rPr>
                <w:color w:val="000000"/>
                <w:sz w:val="24"/>
                <w:szCs w:val="24"/>
              </w:rPr>
              <w:t xml:space="preserve"> </w:t>
            </w:r>
            <w:proofErr w:type="spellStart"/>
            <w:r w:rsidRPr="00BA1D92">
              <w:rPr>
                <w:color w:val="000000"/>
                <w:sz w:val="24"/>
                <w:szCs w:val="24"/>
              </w:rPr>
              <w:t>сумішами</w:t>
            </w:r>
            <w:proofErr w:type="spellEnd"/>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 xml:space="preserve">за </w:t>
            </w:r>
            <w:proofErr w:type="spellStart"/>
            <w:r w:rsidRPr="00BA1D92">
              <w:rPr>
                <w:color w:val="000000"/>
                <w:sz w:val="24"/>
                <w:szCs w:val="24"/>
              </w:rPr>
              <w:t>необхідності</w:t>
            </w:r>
            <w:proofErr w:type="spellEnd"/>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 xml:space="preserve">у зимовий </w:t>
            </w:r>
            <w:proofErr w:type="spellStart"/>
            <w:r w:rsidRPr="00BA1D92">
              <w:rPr>
                <w:color w:val="000000"/>
                <w:sz w:val="24"/>
                <w:szCs w:val="24"/>
              </w:rPr>
              <w:t>період</w:t>
            </w:r>
            <w:proofErr w:type="spellEnd"/>
          </w:p>
        </w:tc>
      </w:tr>
      <w:tr w:rsidR="00E264E1" w:rsidRPr="00BA1D92" w:rsidTr="00817D11">
        <w:trPr>
          <w:tblCellSpacing w:w="0" w:type="dxa"/>
        </w:trPr>
        <w:tc>
          <w:tcPr>
            <w:tcW w:w="9840"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 xml:space="preserve">2. </w:t>
            </w:r>
            <w:proofErr w:type="spellStart"/>
            <w:r w:rsidRPr="00BA1D92">
              <w:rPr>
                <w:color w:val="000000"/>
                <w:sz w:val="24"/>
                <w:szCs w:val="24"/>
              </w:rPr>
              <w:t>Поточний</w:t>
            </w:r>
            <w:proofErr w:type="spellEnd"/>
            <w:r w:rsidRPr="00BA1D92">
              <w:rPr>
                <w:color w:val="000000"/>
                <w:sz w:val="24"/>
                <w:szCs w:val="24"/>
              </w:rPr>
              <w:t xml:space="preserve"> ремонт </w:t>
            </w:r>
            <w:proofErr w:type="spellStart"/>
            <w:r w:rsidRPr="00BA1D92">
              <w:rPr>
                <w:color w:val="000000"/>
                <w:sz w:val="24"/>
                <w:szCs w:val="24"/>
              </w:rPr>
              <w:t>спільного</w:t>
            </w:r>
            <w:proofErr w:type="spellEnd"/>
            <w:r w:rsidRPr="00BA1D92">
              <w:rPr>
                <w:color w:val="000000"/>
                <w:sz w:val="24"/>
                <w:szCs w:val="24"/>
              </w:rPr>
              <w:t xml:space="preserve"> майна </w:t>
            </w:r>
            <w:proofErr w:type="spellStart"/>
            <w:r w:rsidRPr="00BA1D92">
              <w:rPr>
                <w:color w:val="000000"/>
                <w:sz w:val="24"/>
                <w:szCs w:val="24"/>
              </w:rPr>
              <w:t>багатоквартирного</w:t>
            </w:r>
            <w:proofErr w:type="spellEnd"/>
            <w:r w:rsidRPr="00BA1D92">
              <w:rPr>
                <w:color w:val="000000"/>
                <w:sz w:val="24"/>
                <w:szCs w:val="24"/>
              </w:rPr>
              <w:t xml:space="preserve"> </w:t>
            </w:r>
            <w:proofErr w:type="spellStart"/>
            <w:r w:rsidRPr="00BA1D92">
              <w:rPr>
                <w:color w:val="000000"/>
                <w:sz w:val="24"/>
                <w:szCs w:val="24"/>
              </w:rPr>
              <w:t>будинку</w:t>
            </w:r>
            <w:proofErr w:type="spellEnd"/>
          </w:p>
        </w:tc>
      </w:tr>
      <w:tr w:rsidR="00E264E1" w:rsidRPr="00BA1D92" w:rsidTr="00817D11">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1)</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Поточний</w:t>
            </w:r>
            <w:proofErr w:type="spellEnd"/>
            <w:r w:rsidRPr="00BA1D92">
              <w:rPr>
                <w:color w:val="000000"/>
                <w:sz w:val="24"/>
                <w:szCs w:val="24"/>
              </w:rPr>
              <w:t xml:space="preserve"> ремонт </w:t>
            </w:r>
            <w:proofErr w:type="spellStart"/>
            <w:r w:rsidRPr="00BA1D92">
              <w:rPr>
                <w:color w:val="000000"/>
                <w:sz w:val="24"/>
                <w:szCs w:val="24"/>
              </w:rPr>
              <w:t>конструктивних</w:t>
            </w:r>
            <w:proofErr w:type="spellEnd"/>
            <w:r w:rsidRPr="00BA1D92">
              <w:rPr>
                <w:color w:val="000000"/>
                <w:sz w:val="24"/>
                <w:szCs w:val="24"/>
              </w:rPr>
              <w:t xml:space="preserve"> </w:t>
            </w:r>
            <w:proofErr w:type="spellStart"/>
            <w:r w:rsidRPr="00BA1D92">
              <w:rPr>
                <w:color w:val="000000"/>
                <w:sz w:val="24"/>
                <w:szCs w:val="24"/>
              </w:rPr>
              <w:t>елементів</w:t>
            </w:r>
            <w:proofErr w:type="spellEnd"/>
            <w:r w:rsidRPr="00BA1D92">
              <w:rPr>
                <w:color w:val="000000"/>
                <w:sz w:val="24"/>
                <w:szCs w:val="24"/>
              </w:rPr>
              <w:t xml:space="preserve">, </w:t>
            </w:r>
            <w:proofErr w:type="spellStart"/>
            <w:r w:rsidRPr="00BA1D92">
              <w:rPr>
                <w:color w:val="000000"/>
                <w:sz w:val="24"/>
                <w:szCs w:val="24"/>
              </w:rPr>
              <w:t>внутрішньобудинкових</w:t>
            </w:r>
            <w:proofErr w:type="spellEnd"/>
            <w:r w:rsidRPr="00BA1D92">
              <w:rPr>
                <w:color w:val="000000"/>
                <w:sz w:val="24"/>
                <w:szCs w:val="24"/>
              </w:rPr>
              <w:t xml:space="preserve"> систем холодного </w:t>
            </w:r>
            <w:proofErr w:type="spellStart"/>
            <w:r w:rsidRPr="00BA1D92">
              <w:rPr>
                <w:color w:val="000000"/>
                <w:sz w:val="24"/>
                <w:szCs w:val="24"/>
              </w:rPr>
              <w:t>водопостачання</w:t>
            </w:r>
            <w:proofErr w:type="spellEnd"/>
            <w:r w:rsidRPr="00BA1D92">
              <w:rPr>
                <w:color w:val="000000"/>
                <w:sz w:val="24"/>
                <w:szCs w:val="24"/>
              </w:rPr>
              <w:t xml:space="preserve">, </w:t>
            </w:r>
            <w:proofErr w:type="spellStart"/>
            <w:r>
              <w:rPr>
                <w:color w:val="000000"/>
                <w:sz w:val="24"/>
                <w:szCs w:val="24"/>
              </w:rPr>
              <w:t>водовідведення</w:t>
            </w:r>
            <w:proofErr w:type="spellEnd"/>
            <w:r>
              <w:rPr>
                <w:color w:val="000000"/>
                <w:sz w:val="24"/>
                <w:szCs w:val="24"/>
                <w:lang w:val="uk-UA"/>
              </w:rPr>
              <w:t xml:space="preserve"> </w:t>
            </w:r>
            <w:r w:rsidRPr="00BA1D92">
              <w:rPr>
                <w:color w:val="000000"/>
                <w:sz w:val="24"/>
                <w:szCs w:val="24"/>
              </w:rPr>
              <w:t xml:space="preserve">та </w:t>
            </w:r>
            <w:proofErr w:type="spellStart"/>
            <w:r w:rsidRPr="00BA1D92">
              <w:rPr>
                <w:color w:val="000000"/>
                <w:sz w:val="24"/>
                <w:szCs w:val="24"/>
              </w:rPr>
              <w:t>зливової</w:t>
            </w:r>
            <w:proofErr w:type="spellEnd"/>
            <w:r w:rsidRPr="00BA1D92">
              <w:rPr>
                <w:color w:val="000000"/>
                <w:sz w:val="24"/>
                <w:szCs w:val="24"/>
              </w:rPr>
              <w:t xml:space="preserve"> </w:t>
            </w:r>
            <w:proofErr w:type="spellStart"/>
            <w:r w:rsidRPr="00BA1D92">
              <w:rPr>
                <w:color w:val="000000"/>
                <w:sz w:val="24"/>
                <w:szCs w:val="24"/>
              </w:rPr>
              <w:t>каналізації</w:t>
            </w:r>
            <w:proofErr w:type="spellEnd"/>
            <w:r w:rsidRPr="00BA1D92">
              <w:rPr>
                <w:color w:val="000000"/>
                <w:sz w:val="24"/>
                <w:szCs w:val="24"/>
              </w:rPr>
              <w:t xml:space="preserve"> і </w:t>
            </w:r>
            <w:proofErr w:type="spellStart"/>
            <w:proofErr w:type="gramStart"/>
            <w:r w:rsidRPr="00BA1D92">
              <w:rPr>
                <w:color w:val="000000"/>
                <w:sz w:val="24"/>
                <w:szCs w:val="24"/>
              </w:rPr>
              <w:t>техн</w:t>
            </w:r>
            <w:proofErr w:type="gramEnd"/>
            <w:r w:rsidRPr="00BA1D92">
              <w:rPr>
                <w:color w:val="000000"/>
                <w:sz w:val="24"/>
                <w:szCs w:val="24"/>
              </w:rPr>
              <w:t>ічних</w:t>
            </w:r>
            <w:proofErr w:type="spellEnd"/>
            <w:r w:rsidRPr="00BA1D92">
              <w:rPr>
                <w:color w:val="000000"/>
                <w:sz w:val="24"/>
                <w:szCs w:val="24"/>
              </w:rPr>
              <w:t xml:space="preserve"> </w:t>
            </w:r>
            <w:proofErr w:type="spellStart"/>
            <w:r w:rsidRPr="00BA1D92">
              <w:rPr>
                <w:color w:val="000000"/>
                <w:sz w:val="24"/>
                <w:szCs w:val="24"/>
              </w:rPr>
              <w:t>пристроїв</w:t>
            </w:r>
            <w:proofErr w:type="spellEnd"/>
            <w:r w:rsidRPr="00BA1D92">
              <w:rPr>
                <w:color w:val="000000"/>
                <w:sz w:val="24"/>
                <w:szCs w:val="24"/>
              </w:rPr>
              <w:t xml:space="preserve"> </w:t>
            </w:r>
            <w:proofErr w:type="spellStart"/>
            <w:r w:rsidRPr="00BA1D92">
              <w:rPr>
                <w:color w:val="000000"/>
                <w:sz w:val="24"/>
                <w:szCs w:val="24"/>
              </w:rPr>
              <w:t>будинків</w:t>
            </w:r>
            <w:proofErr w:type="spellEnd"/>
            <w:r w:rsidRPr="00BA1D92">
              <w:rPr>
                <w:color w:val="000000"/>
                <w:sz w:val="24"/>
                <w:szCs w:val="24"/>
              </w:rPr>
              <w:t xml:space="preserve"> та </w:t>
            </w:r>
            <w:proofErr w:type="spellStart"/>
            <w:r w:rsidRPr="00BA1D92">
              <w:rPr>
                <w:color w:val="000000"/>
                <w:sz w:val="24"/>
                <w:szCs w:val="24"/>
              </w:rPr>
              <w:t>елементів</w:t>
            </w:r>
            <w:proofErr w:type="spellEnd"/>
            <w:r w:rsidRPr="00BA1D92">
              <w:rPr>
                <w:color w:val="000000"/>
                <w:sz w:val="24"/>
                <w:szCs w:val="24"/>
              </w:rPr>
              <w:t xml:space="preserve"> </w:t>
            </w:r>
            <w:proofErr w:type="spellStart"/>
            <w:r w:rsidRPr="00BA1D92">
              <w:rPr>
                <w:color w:val="000000"/>
                <w:sz w:val="24"/>
                <w:szCs w:val="24"/>
              </w:rPr>
              <w:lastRenderedPageBreak/>
              <w:t>зовнішнього</w:t>
            </w:r>
            <w:proofErr w:type="spellEnd"/>
            <w:r w:rsidRPr="00BA1D92">
              <w:rPr>
                <w:color w:val="000000"/>
                <w:sz w:val="24"/>
                <w:szCs w:val="24"/>
              </w:rPr>
              <w:t xml:space="preserve"> </w:t>
            </w:r>
            <w:proofErr w:type="spellStart"/>
            <w:r w:rsidRPr="00BA1D92">
              <w:rPr>
                <w:color w:val="000000"/>
                <w:sz w:val="24"/>
                <w:szCs w:val="24"/>
              </w:rPr>
              <w:t>упорядження</w:t>
            </w:r>
            <w:proofErr w:type="spellEnd"/>
            <w:r w:rsidRPr="00BA1D92">
              <w:rPr>
                <w:color w:val="000000"/>
                <w:sz w:val="24"/>
                <w:szCs w:val="24"/>
              </w:rPr>
              <w:t xml:space="preserve">, </w:t>
            </w:r>
            <w:proofErr w:type="spellStart"/>
            <w:r w:rsidRPr="00BA1D92">
              <w:rPr>
                <w:color w:val="000000"/>
                <w:sz w:val="24"/>
                <w:szCs w:val="24"/>
              </w:rPr>
              <w:t>що</w:t>
            </w:r>
            <w:proofErr w:type="spellEnd"/>
            <w:r w:rsidRPr="00BA1D92">
              <w:rPr>
                <w:color w:val="000000"/>
                <w:sz w:val="24"/>
                <w:szCs w:val="24"/>
              </w:rPr>
              <w:t xml:space="preserve"> </w:t>
            </w:r>
            <w:proofErr w:type="spellStart"/>
            <w:r w:rsidRPr="00BA1D92">
              <w:rPr>
                <w:color w:val="000000"/>
                <w:sz w:val="24"/>
                <w:szCs w:val="24"/>
              </w:rPr>
              <w:t>розміщені</w:t>
            </w:r>
            <w:proofErr w:type="spellEnd"/>
            <w:r w:rsidRPr="00BA1D92">
              <w:rPr>
                <w:color w:val="000000"/>
                <w:sz w:val="24"/>
                <w:szCs w:val="24"/>
              </w:rPr>
              <w:t xml:space="preserve"> на </w:t>
            </w:r>
            <w:proofErr w:type="spellStart"/>
            <w:r w:rsidRPr="00BA1D92">
              <w:rPr>
                <w:color w:val="000000"/>
                <w:sz w:val="24"/>
                <w:szCs w:val="24"/>
              </w:rPr>
              <w:t>закріпленій</w:t>
            </w:r>
            <w:proofErr w:type="spellEnd"/>
            <w:r w:rsidRPr="00BA1D92">
              <w:rPr>
                <w:color w:val="000000"/>
                <w:sz w:val="24"/>
                <w:szCs w:val="24"/>
              </w:rPr>
              <w:t xml:space="preserve"> в</w:t>
            </w:r>
            <w:r>
              <w:rPr>
                <w:color w:val="000000"/>
                <w:sz w:val="24"/>
                <w:szCs w:val="24"/>
                <w:lang w:val="uk-UA"/>
              </w:rPr>
              <w:t xml:space="preserve"> </w:t>
            </w:r>
            <w:proofErr w:type="spellStart"/>
            <w:r w:rsidRPr="00BA1D92">
              <w:rPr>
                <w:color w:val="000000"/>
                <w:sz w:val="24"/>
                <w:szCs w:val="24"/>
              </w:rPr>
              <w:t>установленому</w:t>
            </w:r>
            <w:proofErr w:type="spellEnd"/>
            <w:r w:rsidRPr="00BA1D92">
              <w:rPr>
                <w:color w:val="000000"/>
                <w:sz w:val="24"/>
                <w:szCs w:val="24"/>
              </w:rPr>
              <w:t xml:space="preserve"> порядку </w:t>
            </w:r>
            <w:proofErr w:type="spellStart"/>
            <w:r w:rsidRPr="00BA1D92">
              <w:rPr>
                <w:color w:val="000000"/>
                <w:sz w:val="24"/>
                <w:szCs w:val="24"/>
              </w:rPr>
              <w:t>прибудинковій</w:t>
            </w:r>
            <w:proofErr w:type="spellEnd"/>
            <w:r w:rsidRPr="00BA1D92">
              <w:rPr>
                <w:color w:val="000000"/>
                <w:sz w:val="24"/>
                <w:szCs w:val="24"/>
              </w:rPr>
              <w:t xml:space="preserve"> </w:t>
            </w:r>
            <w:proofErr w:type="spellStart"/>
            <w:r w:rsidRPr="00BA1D92">
              <w:rPr>
                <w:color w:val="000000"/>
                <w:sz w:val="24"/>
                <w:szCs w:val="24"/>
              </w:rPr>
              <w:t>території</w:t>
            </w:r>
            <w:proofErr w:type="spellEnd"/>
            <w:r w:rsidRPr="00BA1D92">
              <w:rPr>
                <w:color w:val="000000"/>
                <w:sz w:val="24"/>
                <w:szCs w:val="24"/>
              </w:rPr>
              <w:t xml:space="preserve"> (в тому </w:t>
            </w:r>
            <w:proofErr w:type="spellStart"/>
            <w:r w:rsidRPr="00BA1D92">
              <w:rPr>
                <w:color w:val="000000"/>
                <w:sz w:val="24"/>
                <w:szCs w:val="24"/>
              </w:rPr>
              <w:t>числі</w:t>
            </w:r>
            <w:proofErr w:type="spellEnd"/>
            <w:r w:rsidRPr="00BA1D92">
              <w:rPr>
                <w:color w:val="000000"/>
                <w:sz w:val="24"/>
                <w:szCs w:val="24"/>
              </w:rPr>
              <w:t xml:space="preserve"> </w:t>
            </w:r>
            <w:proofErr w:type="spellStart"/>
            <w:r w:rsidRPr="00BA1D92">
              <w:rPr>
                <w:color w:val="000000"/>
                <w:sz w:val="24"/>
                <w:szCs w:val="24"/>
              </w:rPr>
              <w:t>спортивних</w:t>
            </w:r>
            <w:proofErr w:type="spellEnd"/>
            <w:r w:rsidRPr="00BA1D92">
              <w:rPr>
                <w:color w:val="000000"/>
                <w:sz w:val="24"/>
                <w:szCs w:val="24"/>
              </w:rPr>
              <w:t xml:space="preserve">, </w:t>
            </w:r>
            <w:proofErr w:type="spellStart"/>
            <w:r w:rsidRPr="00BA1D92">
              <w:rPr>
                <w:color w:val="000000"/>
                <w:sz w:val="24"/>
                <w:szCs w:val="24"/>
              </w:rPr>
              <w:t>дитячих</w:t>
            </w:r>
            <w:proofErr w:type="spellEnd"/>
            <w:r w:rsidRPr="00BA1D92">
              <w:rPr>
                <w:color w:val="000000"/>
                <w:sz w:val="24"/>
                <w:szCs w:val="24"/>
              </w:rPr>
              <w:t xml:space="preserve"> та </w:t>
            </w:r>
            <w:proofErr w:type="spellStart"/>
            <w:r w:rsidRPr="00BA1D92">
              <w:rPr>
                <w:color w:val="000000"/>
                <w:sz w:val="24"/>
                <w:szCs w:val="24"/>
              </w:rPr>
              <w:t>інших</w:t>
            </w:r>
            <w:proofErr w:type="spellEnd"/>
            <w:r w:rsidRPr="00BA1D92">
              <w:rPr>
                <w:color w:val="000000"/>
                <w:sz w:val="24"/>
                <w:szCs w:val="24"/>
              </w:rPr>
              <w:t xml:space="preserve"> </w:t>
            </w:r>
            <w:proofErr w:type="spellStart"/>
            <w:r w:rsidRPr="00BA1D92">
              <w:rPr>
                <w:color w:val="000000"/>
                <w:sz w:val="24"/>
                <w:szCs w:val="24"/>
              </w:rPr>
              <w:t>майданчиків</w:t>
            </w:r>
            <w:proofErr w:type="spellEnd"/>
            <w:r w:rsidRPr="00BA1D92">
              <w:rPr>
                <w:color w:val="000000"/>
                <w:sz w:val="24"/>
                <w:szCs w:val="24"/>
              </w:rPr>
              <w:t>)</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lastRenderedPageBreak/>
              <w:t xml:space="preserve">а) </w:t>
            </w:r>
            <w:proofErr w:type="spellStart"/>
            <w:r w:rsidRPr="00BA1D92">
              <w:rPr>
                <w:color w:val="000000"/>
                <w:sz w:val="24"/>
                <w:szCs w:val="24"/>
              </w:rPr>
              <w:t>згідно</w:t>
            </w:r>
            <w:proofErr w:type="spellEnd"/>
            <w:r w:rsidRPr="00BA1D92">
              <w:rPr>
                <w:color w:val="000000"/>
                <w:sz w:val="24"/>
                <w:szCs w:val="24"/>
              </w:rPr>
              <w:t xml:space="preserve"> </w:t>
            </w:r>
            <w:proofErr w:type="spellStart"/>
            <w:proofErr w:type="gramStart"/>
            <w:r w:rsidRPr="00BA1D92">
              <w:rPr>
                <w:color w:val="000000"/>
                <w:sz w:val="24"/>
                <w:szCs w:val="24"/>
              </w:rPr>
              <w:t>техн</w:t>
            </w:r>
            <w:proofErr w:type="gramEnd"/>
            <w:r w:rsidRPr="00BA1D92">
              <w:rPr>
                <w:color w:val="000000"/>
                <w:sz w:val="24"/>
                <w:szCs w:val="24"/>
              </w:rPr>
              <w:t>ічного</w:t>
            </w:r>
            <w:proofErr w:type="spellEnd"/>
            <w:r w:rsidRPr="00BA1D92">
              <w:rPr>
                <w:color w:val="000000"/>
                <w:sz w:val="24"/>
                <w:szCs w:val="24"/>
              </w:rPr>
              <w:t xml:space="preserve"> регламенту 1 раз  </w:t>
            </w:r>
            <w:proofErr w:type="spellStart"/>
            <w:r w:rsidRPr="00BA1D92">
              <w:rPr>
                <w:color w:val="000000"/>
                <w:sz w:val="24"/>
                <w:szCs w:val="24"/>
              </w:rPr>
              <w:t>рік</w:t>
            </w:r>
            <w:proofErr w:type="spellEnd"/>
          </w:p>
          <w:p w:rsidR="00E264E1" w:rsidRPr="00BA1D92" w:rsidRDefault="00E264E1" w:rsidP="00817D11">
            <w:pPr>
              <w:spacing w:before="100" w:beforeAutospacing="1" w:after="100" w:afterAutospacing="1"/>
              <w:rPr>
                <w:color w:val="000000"/>
                <w:sz w:val="24"/>
                <w:szCs w:val="24"/>
              </w:rPr>
            </w:pPr>
            <w:r w:rsidRPr="00BA1D92">
              <w:rPr>
                <w:color w:val="000000"/>
                <w:sz w:val="24"/>
                <w:szCs w:val="24"/>
              </w:rPr>
              <w:t> </w:t>
            </w:r>
          </w:p>
          <w:p w:rsidR="00E264E1" w:rsidRPr="00BA1D92" w:rsidRDefault="00E264E1" w:rsidP="00817D11">
            <w:pPr>
              <w:spacing w:before="100" w:beforeAutospacing="1" w:after="100" w:afterAutospacing="1"/>
              <w:rPr>
                <w:color w:val="000000"/>
                <w:sz w:val="24"/>
                <w:szCs w:val="24"/>
              </w:rPr>
            </w:pPr>
            <w:r w:rsidRPr="00BA1D92">
              <w:rPr>
                <w:color w:val="000000"/>
                <w:sz w:val="24"/>
                <w:szCs w:val="24"/>
              </w:rPr>
              <w:lastRenderedPageBreak/>
              <w:t xml:space="preserve">б) у </w:t>
            </w:r>
            <w:proofErr w:type="spellStart"/>
            <w:r w:rsidRPr="00BA1D92">
              <w:rPr>
                <w:color w:val="000000"/>
                <w:sz w:val="24"/>
                <w:szCs w:val="24"/>
              </w:rPr>
              <w:t>випадку</w:t>
            </w:r>
            <w:proofErr w:type="spellEnd"/>
            <w:r w:rsidRPr="00BA1D92">
              <w:rPr>
                <w:color w:val="000000"/>
                <w:sz w:val="24"/>
                <w:szCs w:val="24"/>
              </w:rPr>
              <w:t xml:space="preserve"> </w:t>
            </w:r>
            <w:proofErr w:type="spellStart"/>
            <w:r w:rsidRPr="00BA1D92">
              <w:rPr>
                <w:color w:val="000000"/>
                <w:sz w:val="24"/>
                <w:szCs w:val="24"/>
              </w:rPr>
              <w:t>аварійної</w:t>
            </w:r>
            <w:proofErr w:type="spellEnd"/>
            <w:r w:rsidRPr="00BA1D92">
              <w:rPr>
                <w:color w:val="000000"/>
                <w:sz w:val="24"/>
                <w:szCs w:val="24"/>
              </w:rPr>
              <w:t xml:space="preserve"> </w:t>
            </w:r>
            <w:proofErr w:type="spellStart"/>
            <w:r w:rsidRPr="00BA1D92">
              <w:rPr>
                <w:color w:val="000000"/>
                <w:sz w:val="24"/>
                <w:szCs w:val="24"/>
              </w:rPr>
              <w:t>ситуації</w:t>
            </w:r>
            <w:proofErr w:type="spellEnd"/>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lastRenderedPageBreak/>
              <w:t xml:space="preserve">до 01 </w:t>
            </w:r>
            <w:proofErr w:type="spellStart"/>
            <w:r w:rsidRPr="00BA1D92">
              <w:rPr>
                <w:color w:val="000000"/>
                <w:sz w:val="24"/>
                <w:szCs w:val="24"/>
              </w:rPr>
              <w:t>вересня</w:t>
            </w:r>
            <w:proofErr w:type="spellEnd"/>
          </w:p>
          <w:p w:rsidR="00E264E1" w:rsidRPr="00BA1D92" w:rsidRDefault="00E264E1" w:rsidP="00817D11">
            <w:pPr>
              <w:spacing w:before="100" w:beforeAutospacing="1" w:after="100" w:afterAutospacing="1"/>
              <w:rPr>
                <w:color w:val="000000"/>
                <w:sz w:val="24"/>
                <w:szCs w:val="24"/>
              </w:rPr>
            </w:pPr>
            <w:r w:rsidRPr="00BA1D92">
              <w:rPr>
                <w:color w:val="000000"/>
                <w:sz w:val="24"/>
                <w:szCs w:val="24"/>
              </w:rPr>
              <w:t> </w:t>
            </w:r>
          </w:p>
          <w:p w:rsidR="00E264E1" w:rsidRPr="00BA1D92" w:rsidRDefault="00E264E1" w:rsidP="00817D11">
            <w:pPr>
              <w:spacing w:before="100" w:beforeAutospacing="1" w:after="100" w:afterAutospacing="1"/>
              <w:rPr>
                <w:color w:val="000000"/>
                <w:sz w:val="24"/>
                <w:szCs w:val="24"/>
              </w:rPr>
            </w:pPr>
            <w:r w:rsidRPr="00BA1D92">
              <w:rPr>
                <w:color w:val="000000"/>
                <w:sz w:val="24"/>
                <w:szCs w:val="24"/>
              </w:rPr>
              <w:lastRenderedPageBreak/>
              <w:t> </w:t>
            </w:r>
          </w:p>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негайно</w:t>
            </w:r>
            <w:proofErr w:type="spellEnd"/>
          </w:p>
        </w:tc>
      </w:tr>
      <w:tr w:rsidR="00E264E1" w:rsidRPr="00BA1D92" w:rsidTr="00817D11">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lastRenderedPageBreak/>
              <w:t>2)</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proofErr w:type="spellStart"/>
            <w:r w:rsidRPr="00BA1D92">
              <w:rPr>
                <w:color w:val="000000"/>
                <w:sz w:val="24"/>
                <w:szCs w:val="24"/>
              </w:rPr>
              <w:t>Поточний</w:t>
            </w:r>
            <w:proofErr w:type="spellEnd"/>
            <w:r w:rsidRPr="00BA1D92">
              <w:rPr>
                <w:color w:val="000000"/>
                <w:sz w:val="24"/>
                <w:szCs w:val="24"/>
              </w:rPr>
              <w:t xml:space="preserve"> ремонт мереж </w:t>
            </w:r>
            <w:proofErr w:type="spellStart"/>
            <w:r w:rsidRPr="00BA1D92">
              <w:rPr>
                <w:color w:val="000000"/>
                <w:sz w:val="24"/>
                <w:szCs w:val="24"/>
              </w:rPr>
              <w:t>електропостачання</w:t>
            </w:r>
            <w:proofErr w:type="spellEnd"/>
            <w:r w:rsidRPr="00BA1D92">
              <w:rPr>
                <w:color w:val="000000"/>
                <w:sz w:val="24"/>
                <w:szCs w:val="24"/>
              </w:rPr>
              <w:t xml:space="preserve"> та </w:t>
            </w:r>
            <w:proofErr w:type="spellStart"/>
            <w:r w:rsidRPr="00BA1D92">
              <w:rPr>
                <w:color w:val="000000"/>
                <w:sz w:val="24"/>
                <w:szCs w:val="24"/>
              </w:rPr>
              <w:t>елек</w:t>
            </w:r>
            <w:r>
              <w:rPr>
                <w:color w:val="000000"/>
                <w:sz w:val="24"/>
                <w:szCs w:val="24"/>
              </w:rPr>
              <w:t>трообладнання</w:t>
            </w:r>
            <w:proofErr w:type="spellEnd"/>
            <w:r>
              <w:rPr>
                <w:color w:val="000000"/>
                <w:sz w:val="24"/>
                <w:szCs w:val="24"/>
              </w:rPr>
              <w:t xml:space="preserve">, </w:t>
            </w:r>
            <w:r w:rsidRPr="00BA1D92">
              <w:rPr>
                <w:color w:val="000000"/>
                <w:sz w:val="24"/>
                <w:szCs w:val="24"/>
              </w:rPr>
              <w:t xml:space="preserve"> а </w:t>
            </w:r>
            <w:proofErr w:type="spellStart"/>
            <w:r w:rsidRPr="00BA1D92">
              <w:rPr>
                <w:color w:val="000000"/>
                <w:sz w:val="24"/>
                <w:szCs w:val="24"/>
              </w:rPr>
              <w:t>також</w:t>
            </w:r>
            <w:proofErr w:type="spellEnd"/>
            <w:r w:rsidRPr="00BA1D92">
              <w:rPr>
                <w:color w:val="000000"/>
                <w:sz w:val="24"/>
                <w:szCs w:val="24"/>
              </w:rPr>
              <w:t xml:space="preserve"> </w:t>
            </w:r>
            <w:proofErr w:type="spellStart"/>
            <w:r w:rsidRPr="00BA1D92">
              <w:rPr>
                <w:color w:val="000000"/>
                <w:sz w:val="24"/>
                <w:szCs w:val="24"/>
              </w:rPr>
              <w:t>інших</w:t>
            </w:r>
            <w:proofErr w:type="spellEnd"/>
            <w:r w:rsidRPr="00BA1D92">
              <w:rPr>
                <w:color w:val="000000"/>
                <w:sz w:val="24"/>
                <w:szCs w:val="24"/>
              </w:rPr>
              <w:t xml:space="preserve"> </w:t>
            </w:r>
            <w:proofErr w:type="spellStart"/>
            <w:r w:rsidRPr="00BA1D92">
              <w:rPr>
                <w:color w:val="000000"/>
                <w:sz w:val="24"/>
                <w:szCs w:val="24"/>
              </w:rPr>
              <w:t>внутрішньо</w:t>
            </w:r>
            <w:proofErr w:type="spellEnd"/>
            <w:r w:rsidRPr="00BA1D92">
              <w:rPr>
                <w:color w:val="000000"/>
                <w:sz w:val="24"/>
                <w:szCs w:val="24"/>
              </w:rPr>
              <w:t xml:space="preserve"> </w:t>
            </w:r>
            <w:proofErr w:type="spellStart"/>
            <w:r w:rsidRPr="00BA1D92">
              <w:rPr>
                <w:color w:val="000000"/>
                <w:sz w:val="24"/>
                <w:szCs w:val="24"/>
              </w:rPr>
              <w:t>будинкових</w:t>
            </w:r>
            <w:proofErr w:type="spellEnd"/>
            <w:r w:rsidRPr="00BA1D92">
              <w:rPr>
                <w:color w:val="000000"/>
                <w:sz w:val="24"/>
                <w:szCs w:val="24"/>
              </w:rPr>
              <w:t xml:space="preserve"> </w:t>
            </w:r>
            <w:proofErr w:type="spellStart"/>
            <w:r w:rsidRPr="00BA1D92">
              <w:rPr>
                <w:color w:val="000000"/>
                <w:sz w:val="24"/>
                <w:szCs w:val="24"/>
              </w:rPr>
              <w:t>інженерних</w:t>
            </w:r>
            <w:proofErr w:type="spellEnd"/>
            <w:r w:rsidRPr="00BA1D92">
              <w:rPr>
                <w:color w:val="000000"/>
                <w:sz w:val="24"/>
                <w:szCs w:val="24"/>
              </w:rPr>
              <w:t xml:space="preserve"> систем (</w:t>
            </w:r>
            <w:proofErr w:type="gramStart"/>
            <w:r w:rsidRPr="00BA1D92">
              <w:rPr>
                <w:color w:val="000000"/>
                <w:sz w:val="24"/>
                <w:szCs w:val="24"/>
              </w:rPr>
              <w:t>у</w:t>
            </w:r>
            <w:proofErr w:type="gramEnd"/>
            <w:r w:rsidRPr="00BA1D92">
              <w:rPr>
                <w:color w:val="000000"/>
                <w:sz w:val="24"/>
                <w:szCs w:val="24"/>
              </w:rPr>
              <w:t xml:space="preserve"> </w:t>
            </w:r>
            <w:proofErr w:type="spellStart"/>
            <w:r w:rsidRPr="00BA1D92">
              <w:rPr>
                <w:color w:val="000000"/>
                <w:sz w:val="24"/>
                <w:szCs w:val="24"/>
              </w:rPr>
              <w:t>разі</w:t>
            </w:r>
            <w:proofErr w:type="spellEnd"/>
            <w:r w:rsidRPr="00BA1D92">
              <w:rPr>
                <w:color w:val="000000"/>
                <w:sz w:val="24"/>
                <w:szCs w:val="24"/>
              </w:rPr>
              <w:t xml:space="preserve"> </w:t>
            </w:r>
            <w:proofErr w:type="spellStart"/>
            <w:r w:rsidRPr="00BA1D92">
              <w:rPr>
                <w:color w:val="000000"/>
                <w:sz w:val="24"/>
                <w:szCs w:val="24"/>
              </w:rPr>
              <w:t>їх</w:t>
            </w:r>
            <w:proofErr w:type="spellEnd"/>
            <w:r w:rsidRPr="00BA1D92">
              <w:rPr>
                <w:color w:val="000000"/>
                <w:sz w:val="24"/>
                <w:szCs w:val="24"/>
              </w:rPr>
              <w:t xml:space="preserve"> </w:t>
            </w:r>
            <w:proofErr w:type="spellStart"/>
            <w:r w:rsidRPr="00BA1D92">
              <w:rPr>
                <w:color w:val="000000"/>
                <w:sz w:val="24"/>
                <w:szCs w:val="24"/>
              </w:rPr>
              <w:t>наявності</w:t>
            </w:r>
            <w:proofErr w:type="spellEnd"/>
            <w:r w:rsidRPr="00BA1D92">
              <w:rPr>
                <w:color w:val="000000"/>
                <w:sz w:val="24"/>
                <w:szCs w:val="24"/>
              </w:rPr>
              <w:t>)</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 xml:space="preserve">а) </w:t>
            </w:r>
            <w:proofErr w:type="spellStart"/>
            <w:r w:rsidRPr="00BA1D92">
              <w:rPr>
                <w:color w:val="000000"/>
                <w:sz w:val="24"/>
                <w:szCs w:val="24"/>
              </w:rPr>
              <w:t>згідно</w:t>
            </w:r>
            <w:proofErr w:type="spellEnd"/>
            <w:r w:rsidRPr="00BA1D92">
              <w:rPr>
                <w:color w:val="000000"/>
                <w:sz w:val="24"/>
                <w:szCs w:val="24"/>
              </w:rPr>
              <w:t xml:space="preserve"> </w:t>
            </w:r>
            <w:proofErr w:type="spellStart"/>
            <w:proofErr w:type="gramStart"/>
            <w:r w:rsidRPr="00BA1D92">
              <w:rPr>
                <w:color w:val="000000"/>
                <w:sz w:val="24"/>
                <w:szCs w:val="24"/>
              </w:rPr>
              <w:t>техн</w:t>
            </w:r>
            <w:proofErr w:type="gramEnd"/>
            <w:r w:rsidRPr="00BA1D92">
              <w:rPr>
                <w:color w:val="000000"/>
                <w:sz w:val="24"/>
                <w:szCs w:val="24"/>
              </w:rPr>
              <w:t>ічного</w:t>
            </w:r>
            <w:proofErr w:type="spellEnd"/>
            <w:r w:rsidRPr="00BA1D92">
              <w:rPr>
                <w:color w:val="000000"/>
                <w:sz w:val="24"/>
                <w:szCs w:val="24"/>
              </w:rPr>
              <w:t xml:space="preserve"> регламенту 1 раз </w:t>
            </w:r>
            <w:r>
              <w:rPr>
                <w:color w:val="000000"/>
                <w:sz w:val="24"/>
                <w:szCs w:val="24"/>
                <w:lang w:val="uk-UA"/>
              </w:rPr>
              <w:t>на</w:t>
            </w:r>
            <w:r w:rsidRPr="00BA1D92">
              <w:rPr>
                <w:color w:val="000000"/>
                <w:sz w:val="24"/>
                <w:szCs w:val="24"/>
              </w:rPr>
              <w:t xml:space="preserve"> </w:t>
            </w:r>
            <w:proofErr w:type="spellStart"/>
            <w:r w:rsidRPr="00BA1D92">
              <w:rPr>
                <w:color w:val="000000"/>
                <w:sz w:val="24"/>
                <w:szCs w:val="24"/>
              </w:rPr>
              <w:t>рік</w:t>
            </w:r>
            <w:proofErr w:type="spellEnd"/>
          </w:p>
          <w:p w:rsidR="00E264E1" w:rsidRPr="00BA1D92" w:rsidRDefault="00E264E1" w:rsidP="00817D11">
            <w:pPr>
              <w:spacing w:before="100" w:beforeAutospacing="1" w:after="100" w:afterAutospacing="1"/>
              <w:rPr>
                <w:color w:val="000000"/>
                <w:sz w:val="24"/>
                <w:szCs w:val="24"/>
              </w:rPr>
            </w:pPr>
            <w:r w:rsidRPr="00BA1D92">
              <w:rPr>
                <w:color w:val="000000"/>
                <w:sz w:val="24"/>
                <w:szCs w:val="24"/>
              </w:rPr>
              <w:t xml:space="preserve"> б) у </w:t>
            </w:r>
            <w:proofErr w:type="spellStart"/>
            <w:r w:rsidRPr="00BA1D92">
              <w:rPr>
                <w:color w:val="000000"/>
                <w:sz w:val="24"/>
                <w:szCs w:val="24"/>
              </w:rPr>
              <w:t>випадку</w:t>
            </w:r>
            <w:proofErr w:type="spellEnd"/>
            <w:r w:rsidRPr="00BA1D92">
              <w:rPr>
                <w:color w:val="000000"/>
                <w:sz w:val="24"/>
                <w:szCs w:val="24"/>
              </w:rPr>
              <w:t xml:space="preserve"> </w:t>
            </w:r>
            <w:proofErr w:type="spellStart"/>
            <w:r w:rsidRPr="00BA1D92">
              <w:rPr>
                <w:color w:val="000000"/>
                <w:sz w:val="24"/>
                <w:szCs w:val="24"/>
              </w:rPr>
              <w:t>аварійної</w:t>
            </w:r>
            <w:proofErr w:type="spellEnd"/>
            <w:r w:rsidRPr="00BA1D92">
              <w:rPr>
                <w:color w:val="000000"/>
                <w:sz w:val="24"/>
                <w:szCs w:val="24"/>
              </w:rPr>
              <w:t xml:space="preserve"> </w:t>
            </w:r>
            <w:proofErr w:type="spellStart"/>
            <w:r w:rsidRPr="00BA1D92">
              <w:rPr>
                <w:color w:val="000000"/>
                <w:sz w:val="24"/>
                <w:szCs w:val="24"/>
              </w:rPr>
              <w:t>ситуації</w:t>
            </w:r>
            <w:proofErr w:type="spellEnd"/>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tcPr>
          <w:p w:rsidR="00E264E1" w:rsidRPr="00BA1D92" w:rsidRDefault="00E264E1" w:rsidP="00817D11">
            <w:pPr>
              <w:spacing w:before="100" w:beforeAutospacing="1" w:after="100" w:afterAutospacing="1"/>
              <w:rPr>
                <w:color w:val="000000"/>
                <w:sz w:val="24"/>
                <w:szCs w:val="24"/>
              </w:rPr>
            </w:pPr>
            <w:r w:rsidRPr="00BA1D92">
              <w:rPr>
                <w:color w:val="000000"/>
                <w:sz w:val="24"/>
                <w:szCs w:val="24"/>
              </w:rPr>
              <w:t xml:space="preserve">до 01 </w:t>
            </w:r>
            <w:proofErr w:type="spellStart"/>
            <w:r w:rsidRPr="00BA1D92">
              <w:rPr>
                <w:color w:val="000000"/>
                <w:sz w:val="24"/>
                <w:szCs w:val="24"/>
              </w:rPr>
              <w:t>вересня</w:t>
            </w:r>
            <w:proofErr w:type="spellEnd"/>
          </w:p>
          <w:p w:rsidR="00E264E1" w:rsidRPr="00BA1D92" w:rsidRDefault="00E264E1" w:rsidP="00817D11">
            <w:pPr>
              <w:spacing w:before="100" w:beforeAutospacing="1" w:after="100" w:afterAutospacing="1"/>
              <w:rPr>
                <w:color w:val="000000"/>
                <w:sz w:val="24"/>
                <w:szCs w:val="24"/>
              </w:rPr>
            </w:pPr>
            <w:r w:rsidRPr="00BA1D92">
              <w:rPr>
                <w:color w:val="000000"/>
                <w:sz w:val="24"/>
                <w:szCs w:val="24"/>
              </w:rPr>
              <w:t> </w:t>
            </w:r>
          </w:p>
          <w:p w:rsidR="00E264E1" w:rsidRPr="00BA1D92" w:rsidRDefault="00E264E1" w:rsidP="00817D11">
            <w:pPr>
              <w:spacing w:before="100" w:beforeAutospacing="1" w:after="100" w:afterAutospacing="1"/>
              <w:rPr>
                <w:color w:val="000000"/>
                <w:sz w:val="24"/>
                <w:szCs w:val="24"/>
              </w:rPr>
            </w:pPr>
            <w:r w:rsidRPr="00BA1D92">
              <w:rPr>
                <w:color w:val="000000"/>
                <w:sz w:val="24"/>
                <w:szCs w:val="24"/>
              </w:rPr>
              <w:t> </w:t>
            </w:r>
            <w:proofErr w:type="spellStart"/>
            <w:r w:rsidRPr="00BA1D92">
              <w:rPr>
                <w:color w:val="000000"/>
                <w:sz w:val="24"/>
                <w:szCs w:val="24"/>
              </w:rPr>
              <w:t>негайно</w:t>
            </w:r>
            <w:proofErr w:type="spellEnd"/>
          </w:p>
        </w:tc>
      </w:tr>
    </w:tbl>
    <w:p w:rsidR="00E264E1" w:rsidRDefault="00E264E1" w:rsidP="00E264E1">
      <w:pPr>
        <w:jc w:val="both"/>
        <w:rPr>
          <w:sz w:val="26"/>
          <w:szCs w:val="26"/>
          <w:lang w:val="uk-UA"/>
        </w:rPr>
      </w:pPr>
    </w:p>
    <w:p w:rsidR="00E264E1" w:rsidRPr="005869F9" w:rsidRDefault="00E264E1" w:rsidP="00E264E1">
      <w:pPr>
        <w:pStyle w:val="Style6"/>
        <w:widowControl/>
        <w:spacing w:line="274" w:lineRule="exact"/>
        <w:ind w:firstLine="0"/>
        <w:jc w:val="both"/>
        <w:rPr>
          <w:rStyle w:val="FontStyle47"/>
          <w:sz w:val="26"/>
          <w:szCs w:val="26"/>
          <w:lang w:val="uk-UA" w:eastAsia="uk-UA"/>
        </w:rPr>
      </w:pPr>
    </w:p>
    <w:p w:rsidR="00E264E1" w:rsidRPr="00C66EAC" w:rsidRDefault="00E264E1" w:rsidP="00E264E1">
      <w:pPr>
        <w:jc w:val="both"/>
        <w:rPr>
          <w:sz w:val="24"/>
          <w:szCs w:val="24"/>
          <w:lang w:val="uk-UA"/>
        </w:rPr>
      </w:pPr>
      <w:r w:rsidRPr="00C66EAC">
        <w:rPr>
          <w:b/>
          <w:sz w:val="24"/>
          <w:szCs w:val="24"/>
          <w:lang w:val="uk-UA"/>
        </w:rPr>
        <w:t xml:space="preserve">5. Перелік об’єктів конкурсу </w:t>
      </w:r>
      <w:r w:rsidRPr="00C66EAC">
        <w:rPr>
          <w:sz w:val="24"/>
          <w:szCs w:val="24"/>
          <w:lang w:val="uk-UA"/>
        </w:rPr>
        <w:t>(додаток 2)</w:t>
      </w:r>
      <w:r>
        <w:rPr>
          <w:sz w:val="24"/>
          <w:szCs w:val="24"/>
          <w:lang w:val="uk-UA"/>
        </w:rPr>
        <w:t>.</w:t>
      </w:r>
    </w:p>
    <w:p w:rsidR="00E264E1" w:rsidRPr="00C66EAC" w:rsidRDefault="00E264E1" w:rsidP="00E264E1">
      <w:pPr>
        <w:ind w:left="1123"/>
        <w:jc w:val="both"/>
        <w:rPr>
          <w:b/>
          <w:sz w:val="24"/>
          <w:szCs w:val="24"/>
          <w:lang w:val="uk-UA"/>
        </w:rPr>
      </w:pPr>
    </w:p>
    <w:p w:rsidR="00E264E1" w:rsidRPr="00C66EAC" w:rsidRDefault="00E264E1" w:rsidP="00E264E1">
      <w:pPr>
        <w:jc w:val="both"/>
        <w:rPr>
          <w:sz w:val="24"/>
          <w:szCs w:val="24"/>
          <w:lang w:val="uk-UA"/>
        </w:rPr>
      </w:pPr>
      <w:r>
        <w:rPr>
          <w:b/>
          <w:sz w:val="24"/>
          <w:szCs w:val="24"/>
          <w:lang w:val="uk-UA"/>
        </w:rPr>
        <w:t>6.</w:t>
      </w:r>
      <w:r w:rsidRPr="00C66EAC">
        <w:rPr>
          <w:b/>
          <w:sz w:val="24"/>
          <w:szCs w:val="24"/>
          <w:lang w:val="uk-UA"/>
        </w:rPr>
        <w:t xml:space="preserve">Технічна характеристика кожного об’єкта конкурсу за показниками </w:t>
      </w:r>
      <w:r w:rsidRPr="00C66EAC">
        <w:rPr>
          <w:sz w:val="24"/>
          <w:szCs w:val="24"/>
          <w:lang w:val="uk-UA"/>
        </w:rPr>
        <w:t>(додаток 4).</w:t>
      </w:r>
    </w:p>
    <w:p w:rsidR="00E264E1" w:rsidRPr="00C66EAC" w:rsidRDefault="00E264E1" w:rsidP="00E264E1">
      <w:pPr>
        <w:jc w:val="both"/>
        <w:rPr>
          <w:b/>
          <w:sz w:val="24"/>
          <w:szCs w:val="24"/>
          <w:lang w:val="uk-UA"/>
        </w:rPr>
      </w:pPr>
    </w:p>
    <w:p w:rsidR="00E264E1" w:rsidRPr="00C66EAC" w:rsidRDefault="00E264E1" w:rsidP="00E264E1">
      <w:pPr>
        <w:spacing w:line="100" w:lineRule="atLeast"/>
        <w:jc w:val="both"/>
        <w:rPr>
          <w:b/>
          <w:sz w:val="24"/>
          <w:szCs w:val="24"/>
          <w:lang w:val="uk-UA"/>
        </w:rPr>
      </w:pPr>
      <w:r w:rsidRPr="00C66EAC">
        <w:rPr>
          <w:b/>
          <w:sz w:val="24"/>
          <w:szCs w:val="24"/>
          <w:lang w:val="uk-UA"/>
        </w:rPr>
        <w:t>7.  Критерії оцінки конкурсних пропозицій:</w:t>
      </w:r>
    </w:p>
    <w:p w:rsidR="00E264E1" w:rsidRPr="00C66EAC" w:rsidRDefault="00E264E1" w:rsidP="00E264E1">
      <w:pPr>
        <w:ind w:left="763"/>
        <w:jc w:val="both"/>
        <w:rPr>
          <w:b/>
          <w:sz w:val="24"/>
          <w:szCs w:val="24"/>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5"/>
        <w:gridCol w:w="6525"/>
        <w:gridCol w:w="2580"/>
      </w:tblGrid>
      <w:tr w:rsidR="00E264E1" w:rsidRPr="00C66EAC" w:rsidTr="00817D1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tcPr>
          <w:p w:rsidR="00E264E1" w:rsidRPr="00C66EAC" w:rsidRDefault="00E264E1" w:rsidP="00817D11">
            <w:pPr>
              <w:spacing w:before="100" w:beforeAutospacing="1" w:after="100" w:afterAutospacing="1"/>
              <w:rPr>
                <w:color w:val="000000"/>
                <w:sz w:val="24"/>
                <w:szCs w:val="24"/>
              </w:rPr>
            </w:pPr>
            <w:r w:rsidRPr="00C66EAC">
              <w:rPr>
                <w:color w:val="000000"/>
                <w:sz w:val="24"/>
                <w:szCs w:val="24"/>
              </w:rPr>
              <w:t>1</w:t>
            </w:r>
          </w:p>
        </w:tc>
        <w:tc>
          <w:tcPr>
            <w:tcW w:w="6525" w:type="dxa"/>
            <w:tcBorders>
              <w:top w:val="outset" w:sz="6" w:space="0" w:color="auto"/>
              <w:left w:val="outset" w:sz="6" w:space="0" w:color="auto"/>
              <w:bottom w:val="outset" w:sz="6" w:space="0" w:color="auto"/>
              <w:right w:val="outset" w:sz="6" w:space="0" w:color="auto"/>
            </w:tcBorders>
            <w:shd w:val="clear" w:color="auto" w:fill="FFFFFF"/>
          </w:tcPr>
          <w:p w:rsidR="00E264E1" w:rsidRPr="00C66EAC" w:rsidRDefault="00E264E1" w:rsidP="00817D11">
            <w:pPr>
              <w:spacing w:before="100" w:beforeAutospacing="1" w:after="100" w:afterAutospacing="1"/>
              <w:jc w:val="both"/>
              <w:rPr>
                <w:color w:val="000000"/>
                <w:sz w:val="24"/>
                <w:szCs w:val="24"/>
              </w:rPr>
            </w:pPr>
            <w:proofErr w:type="spellStart"/>
            <w:proofErr w:type="gramStart"/>
            <w:r w:rsidRPr="00C66EAC">
              <w:rPr>
                <w:color w:val="000000"/>
                <w:sz w:val="24"/>
                <w:szCs w:val="24"/>
              </w:rPr>
              <w:t>Ц</w:t>
            </w:r>
            <w:proofErr w:type="gramEnd"/>
            <w:r w:rsidRPr="00C66EAC">
              <w:rPr>
                <w:color w:val="000000"/>
                <w:sz w:val="24"/>
                <w:szCs w:val="24"/>
              </w:rPr>
              <w:t>іна</w:t>
            </w:r>
            <w:proofErr w:type="spellEnd"/>
            <w:r w:rsidRPr="00C66EAC">
              <w:rPr>
                <w:color w:val="000000"/>
                <w:sz w:val="24"/>
                <w:szCs w:val="24"/>
              </w:rPr>
              <w:t xml:space="preserve"> </w:t>
            </w:r>
            <w:proofErr w:type="spellStart"/>
            <w:r w:rsidRPr="00C66EAC">
              <w:rPr>
                <w:color w:val="000000"/>
                <w:sz w:val="24"/>
                <w:szCs w:val="24"/>
              </w:rPr>
              <w:t>послуги</w:t>
            </w:r>
            <w:proofErr w:type="spellEnd"/>
            <w:r w:rsidRPr="00C66EAC">
              <w:rPr>
                <w:color w:val="000000"/>
                <w:sz w:val="24"/>
                <w:szCs w:val="24"/>
              </w:rPr>
              <w:t xml:space="preserve">, </w:t>
            </w:r>
            <w:proofErr w:type="spellStart"/>
            <w:r w:rsidRPr="00C66EAC">
              <w:rPr>
                <w:color w:val="000000"/>
                <w:sz w:val="24"/>
                <w:szCs w:val="24"/>
              </w:rPr>
              <w:t>що</w:t>
            </w:r>
            <w:proofErr w:type="spellEnd"/>
            <w:r w:rsidRPr="00C66EAC">
              <w:rPr>
                <w:color w:val="000000"/>
                <w:sz w:val="24"/>
                <w:szCs w:val="24"/>
              </w:rPr>
              <w:t xml:space="preserve"> </w:t>
            </w:r>
            <w:proofErr w:type="spellStart"/>
            <w:r w:rsidRPr="00C66EAC">
              <w:rPr>
                <w:color w:val="000000"/>
                <w:sz w:val="24"/>
                <w:szCs w:val="24"/>
              </w:rPr>
              <w:t>включає</w:t>
            </w:r>
            <w:proofErr w:type="spellEnd"/>
            <w:r w:rsidRPr="00C66EAC">
              <w:rPr>
                <w:color w:val="000000"/>
                <w:sz w:val="24"/>
                <w:szCs w:val="24"/>
              </w:rPr>
              <w:t xml:space="preserve"> </w:t>
            </w:r>
            <w:proofErr w:type="spellStart"/>
            <w:r w:rsidRPr="00C66EAC">
              <w:rPr>
                <w:color w:val="000000"/>
                <w:sz w:val="24"/>
                <w:szCs w:val="24"/>
              </w:rPr>
              <w:t>витрати</w:t>
            </w:r>
            <w:proofErr w:type="spellEnd"/>
            <w:r w:rsidRPr="00C66EAC">
              <w:rPr>
                <w:color w:val="000000"/>
                <w:sz w:val="24"/>
                <w:szCs w:val="24"/>
              </w:rPr>
              <w:t xml:space="preserve"> на </w:t>
            </w:r>
            <w:proofErr w:type="spellStart"/>
            <w:r w:rsidRPr="00C66EAC">
              <w:rPr>
                <w:color w:val="000000"/>
                <w:sz w:val="24"/>
                <w:szCs w:val="24"/>
              </w:rPr>
              <w:t>утримання</w:t>
            </w:r>
            <w:proofErr w:type="spellEnd"/>
            <w:r w:rsidRPr="00C66EAC">
              <w:rPr>
                <w:color w:val="000000"/>
                <w:sz w:val="24"/>
                <w:szCs w:val="24"/>
              </w:rPr>
              <w:t xml:space="preserve"> і </w:t>
            </w:r>
            <w:proofErr w:type="spellStart"/>
            <w:r w:rsidRPr="00C66EAC">
              <w:rPr>
                <w:color w:val="000000"/>
                <w:sz w:val="24"/>
                <w:szCs w:val="24"/>
              </w:rPr>
              <w:t>проведення</w:t>
            </w:r>
            <w:proofErr w:type="spellEnd"/>
            <w:r w:rsidRPr="00C66EAC">
              <w:rPr>
                <w:color w:val="000000"/>
                <w:sz w:val="24"/>
                <w:szCs w:val="24"/>
              </w:rPr>
              <w:t xml:space="preserve">  поточного ремонту </w:t>
            </w:r>
            <w:proofErr w:type="spellStart"/>
            <w:r w:rsidRPr="00C66EAC">
              <w:rPr>
                <w:color w:val="000000"/>
                <w:sz w:val="24"/>
                <w:szCs w:val="24"/>
              </w:rPr>
              <w:t>спільного</w:t>
            </w:r>
            <w:proofErr w:type="spellEnd"/>
            <w:r w:rsidRPr="00C66EAC">
              <w:rPr>
                <w:color w:val="000000"/>
                <w:sz w:val="24"/>
                <w:szCs w:val="24"/>
              </w:rPr>
              <w:t xml:space="preserve"> майна у </w:t>
            </w:r>
            <w:proofErr w:type="spellStart"/>
            <w:r w:rsidRPr="00C66EAC">
              <w:rPr>
                <w:color w:val="000000"/>
                <w:sz w:val="24"/>
                <w:szCs w:val="24"/>
              </w:rPr>
              <w:t>багатоквартирному</w:t>
            </w:r>
            <w:proofErr w:type="spellEnd"/>
            <w:r w:rsidRPr="00C66EAC">
              <w:rPr>
                <w:color w:val="000000"/>
                <w:sz w:val="24"/>
                <w:szCs w:val="24"/>
              </w:rPr>
              <w:t xml:space="preserve"> </w:t>
            </w:r>
            <w:proofErr w:type="spellStart"/>
            <w:r w:rsidRPr="00C66EAC">
              <w:rPr>
                <w:color w:val="000000"/>
                <w:sz w:val="24"/>
                <w:szCs w:val="24"/>
              </w:rPr>
              <w:t>будинку</w:t>
            </w:r>
            <w:proofErr w:type="spellEnd"/>
            <w:r w:rsidRPr="00C66EAC">
              <w:rPr>
                <w:color w:val="000000"/>
                <w:sz w:val="24"/>
                <w:szCs w:val="24"/>
              </w:rPr>
              <w:t xml:space="preserve"> та </w:t>
            </w:r>
            <w:proofErr w:type="spellStart"/>
            <w:r w:rsidRPr="00C66EAC">
              <w:rPr>
                <w:color w:val="000000"/>
                <w:sz w:val="24"/>
                <w:szCs w:val="24"/>
              </w:rPr>
              <w:t>його</w:t>
            </w:r>
            <w:proofErr w:type="spellEnd"/>
            <w:r w:rsidRPr="00C66EAC">
              <w:rPr>
                <w:color w:val="000000"/>
                <w:sz w:val="24"/>
                <w:szCs w:val="24"/>
              </w:rPr>
              <w:t xml:space="preserve"> </w:t>
            </w:r>
            <w:proofErr w:type="spellStart"/>
            <w:r w:rsidRPr="00C66EAC">
              <w:rPr>
                <w:color w:val="000000"/>
                <w:sz w:val="24"/>
                <w:szCs w:val="24"/>
              </w:rPr>
              <w:t>прибудинкової</w:t>
            </w:r>
            <w:proofErr w:type="spellEnd"/>
            <w:r w:rsidRPr="00C66EAC">
              <w:rPr>
                <w:color w:val="000000"/>
                <w:sz w:val="24"/>
                <w:szCs w:val="24"/>
              </w:rPr>
              <w:t xml:space="preserve"> </w:t>
            </w:r>
            <w:proofErr w:type="spellStart"/>
            <w:r w:rsidRPr="00C66EAC">
              <w:rPr>
                <w:color w:val="000000"/>
                <w:sz w:val="24"/>
                <w:szCs w:val="24"/>
              </w:rPr>
              <w:t>території</w:t>
            </w:r>
            <w:proofErr w:type="spellEnd"/>
            <w:r w:rsidRPr="00C66EAC">
              <w:rPr>
                <w:color w:val="000000"/>
                <w:sz w:val="24"/>
                <w:szCs w:val="24"/>
              </w:rPr>
              <w:t xml:space="preserve">, оплату </w:t>
            </w:r>
            <w:proofErr w:type="spellStart"/>
            <w:r w:rsidRPr="00C66EAC">
              <w:rPr>
                <w:color w:val="000000"/>
                <w:sz w:val="24"/>
                <w:szCs w:val="24"/>
              </w:rPr>
              <w:t>послуг</w:t>
            </w:r>
            <w:proofErr w:type="spellEnd"/>
            <w:r w:rsidRPr="00C66EAC">
              <w:rPr>
                <w:color w:val="000000"/>
                <w:sz w:val="24"/>
                <w:szCs w:val="24"/>
              </w:rPr>
              <w:t xml:space="preserve"> </w:t>
            </w:r>
            <w:proofErr w:type="spellStart"/>
            <w:r w:rsidRPr="00C66EAC">
              <w:rPr>
                <w:color w:val="000000"/>
                <w:sz w:val="24"/>
                <w:szCs w:val="24"/>
              </w:rPr>
              <w:t>стосовно</w:t>
            </w:r>
            <w:proofErr w:type="spellEnd"/>
            <w:r w:rsidRPr="00C66EAC">
              <w:rPr>
                <w:color w:val="000000"/>
                <w:sz w:val="24"/>
                <w:szCs w:val="24"/>
              </w:rPr>
              <w:t xml:space="preserve"> </w:t>
            </w:r>
            <w:proofErr w:type="spellStart"/>
            <w:r w:rsidRPr="00C66EAC">
              <w:rPr>
                <w:color w:val="000000"/>
                <w:sz w:val="24"/>
                <w:szCs w:val="24"/>
              </w:rPr>
              <w:t>спільного</w:t>
            </w:r>
            <w:proofErr w:type="spellEnd"/>
            <w:r w:rsidRPr="00C66EAC">
              <w:rPr>
                <w:color w:val="000000"/>
                <w:sz w:val="24"/>
                <w:szCs w:val="24"/>
              </w:rPr>
              <w:t xml:space="preserve"> майна та  </w:t>
            </w:r>
            <w:proofErr w:type="spellStart"/>
            <w:r w:rsidRPr="00C66EAC">
              <w:rPr>
                <w:color w:val="000000"/>
                <w:sz w:val="24"/>
                <w:szCs w:val="24"/>
              </w:rPr>
              <w:t>винагороду</w:t>
            </w:r>
            <w:proofErr w:type="spellEnd"/>
            <w:r w:rsidRPr="00C66EAC">
              <w:rPr>
                <w:color w:val="000000"/>
                <w:sz w:val="24"/>
                <w:szCs w:val="24"/>
              </w:rPr>
              <w:t xml:space="preserve"> </w:t>
            </w:r>
            <w:proofErr w:type="spellStart"/>
            <w:r w:rsidRPr="00C66EAC">
              <w:rPr>
                <w:color w:val="000000"/>
                <w:sz w:val="24"/>
                <w:szCs w:val="24"/>
              </w:rPr>
              <w:t>управителеві</w:t>
            </w:r>
            <w:proofErr w:type="spellEnd"/>
            <w:r w:rsidRPr="00C66EAC">
              <w:rPr>
                <w:color w:val="000000"/>
                <w:sz w:val="24"/>
                <w:szCs w:val="24"/>
              </w:rPr>
              <w:t xml:space="preserve"> з </w:t>
            </w:r>
            <w:proofErr w:type="spellStart"/>
            <w:r w:rsidRPr="00C66EAC">
              <w:rPr>
                <w:color w:val="000000"/>
                <w:sz w:val="24"/>
                <w:szCs w:val="24"/>
              </w:rPr>
              <w:t>розрахунку</w:t>
            </w:r>
            <w:proofErr w:type="spellEnd"/>
            <w:r w:rsidRPr="00C66EAC">
              <w:rPr>
                <w:color w:val="000000"/>
                <w:sz w:val="24"/>
                <w:szCs w:val="24"/>
              </w:rPr>
              <w:t xml:space="preserve"> на 1 </w:t>
            </w:r>
            <w:proofErr w:type="spellStart"/>
            <w:r w:rsidRPr="00C66EAC">
              <w:rPr>
                <w:color w:val="000000"/>
                <w:sz w:val="24"/>
                <w:szCs w:val="24"/>
              </w:rPr>
              <w:t>кв.м</w:t>
            </w:r>
            <w:proofErr w:type="spellEnd"/>
            <w:r w:rsidRPr="00C66EAC">
              <w:rPr>
                <w:color w:val="000000"/>
                <w:sz w:val="24"/>
                <w:szCs w:val="24"/>
              </w:rPr>
              <w:t xml:space="preserve">. </w:t>
            </w:r>
            <w:proofErr w:type="spellStart"/>
            <w:r w:rsidRPr="00C66EAC">
              <w:rPr>
                <w:color w:val="000000"/>
                <w:sz w:val="24"/>
                <w:szCs w:val="24"/>
              </w:rPr>
              <w:t>загальної</w:t>
            </w:r>
            <w:proofErr w:type="spellEnd"/>
            <w:r w:rsidRPr="00C66EAC">
              <w:rPr>
                <w:color w:val="000000"/>
                <w:sz w:val="24"/>
                <w:szCs w:val="24"/>
              </w:rPr>
              <w:t xml:space="preserve"> </w:t>
            </w:r>
            <w:proofErr w:type="spellStart"/>
            <w:r w:rsidRPr="00C66EAC">
              <w:rPr>
                <w:color w:val="000000"/>
                <w:sz w:val="24"/>
                <w:szCs w:val="24"/>
              </w:rPr>
              <w:t>площі</w:t>
            </w:r>
            <w:proofErr w:type="spellEnd"/>
            <w:r w:rsidRPr="00C66EAC">
              <w:rPr>
                <w:color w:val="000000"/>
                <w:sz w:val="24"/>
                <w:szCs w:val="24"/>
              </w:rPr>
              <w:t xml:space="preserve"> </w:t>
            </w:r>
            <w:proofErr w:type="spellStart"/>
            <w:r w:rsidRPr="00C66EAC">
              <w:rPr>
                <w:color w:val="000000"/>
                <w:sz w:val="24"/>
                <w:szCs w:val="24"/>
              </w:rPr>
              <w:t>об’єкта</w:t>
            </w:r>
            <w:proofErr w:type="spellEnd"/>
            <w:r w:rsidRPr="00C66EAC">
              <w:rPr>
                <w:color w:val="000000"/>
                <w:sz w:val="24"/>
                <w:szCs w:val="24"/>
              </w:rPr>
              <w:t xml:space="preserve"> конкурсу</w:t>
            </w:r>
          </w:p>
        </w:tc>
        <w:tc>
          <w:tcPr>
            <w:tcW w:w="2580" w:type="dxa"/>
            <w:tcBorders>
              <w:top w:val="outset" w:sz="6" w:space="0" w:color="auto"/>
              <w:left w:val="outset" w:sz="6" w:space="0" w:color="auto"/>
              <w:bottom w:val="outset" w:sz="6" w:space="0" w:color="auto"/>
              <w:right w:val="outset" w:sz="6" w:space="0" w:color="auto"/>
            </w:tcBorders>
            <w:shd w:val="clear" w:color="auto" w:fill="FFFFFF"/>
          </w:tcPr>
          <w:p w:rsidR="00E264E1" w:rsidRPr="00C66EAC" w:rsidRDefault="00E264E1" w:rsidP="00817D11">
            <w:pPr>
              <w:spacing w:before="100" w:beforeAutospacing="1" w:after="100" w:afterAutospacing="1"/>
              <w:jc w:val="center"/>
              <w:rPr>
                <w:color w:val="000000"/>
                <w:sz w:val="24"/>
                <w:szCs w:val="24"/>
              </w:rPr>
            </w:pPr>
            <w:r w:rsidRPr="00C66EAC">
              <w:rPr>
                <w:color w:val="000000"/>
                <w:sz w:val="24"/>
                <w:szCs w:val="24"/>
              </w:rPr>
              <w:t xml:space="preserve">50 </w:t>
            </w:r>
            <w:proofErr w:type="spellStart"/>
            <w:r w:rsidRPr="00C66EAC">
              <w:rPr>
                <w:color w:val="000000"/>
                <w:sz w:val="24"/>
                <w:szCs w:val="24"/>
              </w:rPr>
              <w:t>балі</w:t>
            </w:r>
            <w:proofErr w:type="gramStart"/>
            <w:r w:rsidRPr="00C66EAC">
              <w:rPr>
                <w:color w:val="000000"/>
                <w:sz w:val="24"/>
                <w:szCs w:val="24"/>
              </w:rPr>
              <w:t>в</w:t>
            </w:r>
            <w:proofErr w:type="spellEnd"/>
            <w:proofErr w:type="gramEnd"/>
          </w:p>
          <w:p w:rsidR="00E264E1" w:rsidRPr="00C66EAC" w:rsidRDefault="00E264E1" w:rsidP="00817D11">
            <w:pPr>
              <w:spacing w:before="100" w:beforeAutospacing="1" w:after="100" w:afterAutospacing="1"/>
              <w:jc w:val="center"/>
              <w:rPr>
                <w:color w:val="000000"/>
                <w:sz w:val="24"/>
                <w:szCs w:val="24"/>
              </w:rPr>
            </w:pPr>
            <w:r w:rsidRPr="00C66EAC">
              <w:rPr>
                <w:color w:val="000000"/>
                <w:sz w:val="24"/>
                <w:szCs w:val="24"/>
              </w:rPr>
              <w:t>(</w:t>
            </w:r>
            <w:proofErr w:type="spellStart"/>
            <w:r w:rsidRPr="00C66EAC">
              <w:rPr>
                <w:color w:val="000000"/>
                <w:sz w:val="24"/>
                <w:szCs w:val="24"/>
              </w:rPr>
              <w:t>чим</w:t>
            </w:r>
            <w:proofErr w:type="spellEnd"/>
            <w:r w:rsidRPr="00C66EAC">
              <w:rPr>
                <w:color w:val="000000"/>
                <w:sz w:val="24"/>
                <w:szCs w:val="24"/>
              </w:rPr>
              <w:t xml:space="preserve"> </w:t>
            </w:r>
            <w:proofErr w:type="spellStart"/>
            <w:r w:rsidRPr="00C66EAC">
              <w:rPr>
                <w:color w:val="000000"/>
                <w:sz w:val="24"/>
                <w:szCs w:val="24"/>
              </w:rPr>
              <w:t>нижча</w:t>
            </w:r>
            <w:proofErr w:type="spellEnd"/>
            <w:r w:rsidRPr="00C66EAC">
              <w:rPr>
                <w:color w:val="000000"/>
                <w:sz w:val="24"/>
                <w:szCs w:val="24"/>
              </w:rPr>
              <w:t xml:space="preserve"> </w:t>
            </w:r>
            <w:proofErr w:type="spellStart"/>
            <w:r w:rsidRPr="00C66EAC">
              <w:rPr>
                <w:color w:val="000000"/>
                <w:sz w:val="24"/>
                <w:szCs w:val="24"/>
              </w:rPr>
              <w:t>ціна</w:t>
            </w:r>
            <w:proofErr w:type="spellEnd"/>
            <w:r w:rsidRPr="00C66EAC">
              <w:rPr>
                <w:color w:val="000000"/>
                <w:sz w:val="24"/>
                <w:szCs w:val="24"/>
              </w:rPr>
              <w:t xml:space="preserve"> </w:t>
            </w:r>
            <w:proofErr w:type="spellStart"/>
            <w:r w:rsidRPr="00C66EAC">
              <w:rPr>
                <w:color w:val="000000"/>
                <w:sz w:val="24"/>
                <w:szCs w:val="24"/>
              </w:rPr>
              <w:t>послуги</w:t>
            </w:r>
            <w:proofErr w:type="spellEnd"/>
            <w:r w:rsidRPr="00C66EAC">
              <w:rPr>
                <w:color w:val="000000"/>
                <w:sz w:val="24"/>
                <w:szCs w:val="24"/>
              </w:rPr>
              <w:t xml:space="preserve"> </w:t>
            </w:r>
            <w:proofErr w:type="spellStart"/>
            <w:r w:rsidRPr="00C66EAC">
              <w:rPr>
                <w:color w:val="000000"/>
                <w:sz w:val="24"/>
                <w:szCs w:val="24"/>
              </w:rPr>
              <w:t>тим</w:t>
            </w:r>
            <w:proofErr w:type="spellEnd"/>
            <w:r w:rsidRPr="00C66EAC">
              <w:rPr>
                <w:color w:val="000000"/>
                <w:sz w:val="24"/>
                <w:szCs w:val="24"/>
              </w:rPr>
              <w:t xml:space="preserve"> </w:t>
            </w:r>
            <w:proofErr w:type="spellStart"/>
            <w:r w:rsidRPr="00C66EAC">
              <w:rPr>
                <w:color w:val="000000"/>
                <w:sz w:val="24"/>
                <w:szCs w:val="24"/>
              </w:rPr>
              <w:t>більший</w:t>
            </w:r>
            <w:proofErr w:type="spellEnd"/>
            <w:r w:rsidRPr="00C66EAC">
              <w:rPr>
                <w:color w:val="000000"/>
                <w:sz w:val="24"/>
                <w:szCs w:val="24"/>
              </w:rPr>
              <w:t xml:space="preserve"> бал)</w:t>
            </w:r>
          </w:p>
        </w:tc>
      </w:tr>
      <w:tr w:rsidR="00E264E1" w:rsidRPr="00C66EAC" w:rsidTr="00817D1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tcPr>
          <w:p w:rsidR="00E264E1" w:rsidRPr="00C66EAC" w:rsidRDefault="00E264E1" w:rsidP="00817D11">
            <w:pPr>
              <w:spacing w:before="100" w:beforeAutospacing="1" w:after="100" w:afterAutospacing="1"/>
              <w:rPr>
                <w:color w:val="000000"/>
                <w:sz w:val="24"/>
                <w:szCs w:val="24"/>
              </w:rPr>
            </w:pPr>
            <w:r w:rsidRPr="00C66EAC">
              <w:rPr>
                <w:color w:val="000000"/>
                <w:sz w:val="24"/>
                <w:szCs w:val="24"/>
              </w:rPr>
              <w:t>2</w:t>
            </w:r>
          </w:p>
        </w:tc>
        <w:tc>
          <w:tcPr>
            <w:tcW w:w="6525" w:type="dxa"/>
            <w:tcBorders>
              <w:top w:val="outset" w:sz="6" w:space="0" w:color="auto"/>
              <w:left w:val="outset" w:sz="6" w:space="0" w:color="auto"/>
              <w:bottom w:val="outset" w:sz="6" w:space="0" w:color="auto"/>
              <w:right w:val="outset" w:sz="6" w:space="0" w:color="auto"/>
            </w:tcBorders>
            <w:shd w:val="clear" w:color="auto" w:fill="FFFFFF"/>
          </w:tcPr>
          <w:p w:rsidR="00E264E1" w:rsidRPr="00C66EAC" w:rsidRDefault="00E264E1" w:rsidP="00817D11">
            <w:pPr>
              <w:spacing w:before="100" w:beforeAutospacing="1" w:after="100" w:afterAutospacing="1"/>
              <w:jc w:val="both"/>
              <w:rPr>
                <w:color w:val="000000"/>
                <w:sz w:val="24"/>
                <w:szCs w:val="24"/>
              </w:rPr>
            </w:pPr>
            <w:proofErr w:type="spellStart"/>
            <w:proofErr w:type="gramStart"/>
            <w:r w:rsidRPr="00C66EAC">
              <w:rPr>
                <w:color w:val="000000"/>
                <w:sz w:val="24"/>
                <w:szCs w:val="24"/>
              </w:rPr>
              <w:t>Р</w:t>
            </w:r>
            <w:proofErr w:type="gramEnd"/>
            <w:r w:rsidRPr="00C66EAC">
              <w:rPr>
                <w:color w:val="000000"/>
                <w:sz w:val="24"/>
                <w:szCs w:val="24"/>
              </w:rPr>
              <w:t>івень</w:t>
            </w:r>
            <w:proofErr w:type="spellEnd"/>
            <w:r w:rsidRPr="00C66EAC">
              <w:rPr>
                <w:color w:val="000000"/>
                <w:sz w:val="24"/>
                <w:szCs w:val="24"/>
              </w:rPr>
              <w:t xml:space="preserve"> </w:t>
            </w:r>
            <w:proofErr w:type="spellStart"/>
            <w:r w:rsidRPr="00C66EAC">
              <w:rPr>
                <w:color w:val="000000"/>
                <w:sz w:val="24"/>
                <w:szCs w:val="24"/>
              </w:rPr>
              <w:t>забезпеченості</w:t>
            </w:r>
            <w:proofErr w:type="spellEnd"/>
            <w:r w:rsidRPr="00C66EAC">
              <w:rPr>
                <w:color w:val="000000"/>
                <w:sz w:val="24"/>
                <w:szCs w:val="24"/>
              </w:rPr>
              <w:t xml:space="preserve"> </w:t>
            </w:r>
            <w:proofErr w:type="spellStart"/>
            <w:r w:rsidRPr="00C66EAC">
              <w:rPr>
                <w:color w:val="000000"/>
                <w:sz w:val="24"/>
                <w:szCs w:val="24"/>
              </w:rPr>
              <w:t>учасника</w:t>
            </w:r>
            <w:proofErr w:type="spellEnd"/>
            <w:r w:rsidRPr="00C66EAC">
              <w:rPr>
                <w:color w:val="000000"/>
                <w:sz w:val="24"/>
                <w:szCs w:val="24"/>
              </w:rPr>
              <w:t xml:space="preserve"> конкурсу </w:t>
            </w:r>
            <w:proofErr w:type="spellStart"/>
            <w:r w:rsidRPr="00C66EAC">
              <w:rPr>
                <w:color w:val="000000"/>
                <w:sz w:val="24"/>
                <w:szCs w:val="24"/>
              </w:rPr>
              <w:t>матеріально-технічною</w:t>
            </w:r>
            <w:proofErr w:type="spellEnd"/>
            <w:r w:rsidRPr="00C66EAC">
              <w:rPr>
                <w:color w:val="000000"/>
                <w:sz w:val="24"/>
                <w:szCs w:val="24"/>
              </w:rPr>
              <w:t xml:space="preserve"> базою</w:t>
            </w:r>
          </w:p>
        </w:tc>
        <w:tc>
          <w:tcPr>
            <w:tcW w:w="2580" w:type="dxa"/>
            <w:tcBorders>
              <w:top w:val="outset" w:sz="6" w:space="0" w:color="auto"/>
              <w:left w:val="outset" w:sz="6" w:space="0" w:color="auto"/>
              <w:bottom w:val="outset" w:sz="6" w:space="0" w:color="auto"/>
              <w:right w:val="outset" w:sz="6" w:space="0" w:color="auto"/>
            </w:tcBorders>
            <w:shd w:val="clear" w:color="auto" w:fill="FFFFFF"/>
          </w:tcPr>
          <w:p w:rsidR="00E264E1" w:rsidRPr="00C66EAC" w:rsidRDefault="00E264E1" w:rsidP="00817D11">
            <w:pPr>
              <w:spacing w:before="100" w:beforeAutospacing="1" w:after="100" w:afterAutospacing="1"/>
              <w:jc w:val="center"/>
              <w:rPr>
                <w:color w:val="000000"/>
                <w:sz w:val="24"/>
                <w:szCs w:val="24"/>
              </w:rPr>
            </w:pPr>
            <w:r w:rsidRPr="00C66EAC">
              <w:rPr>
                <w:color w:val="000000"/>
                <w:sz w:val="24"/>
                <w:szCs w:val="24"/>
              </w:rPr>
              <w:t xml:space="preserve">15 </w:t>
            </w:r>
            <w:proofErr w:type="spellStart"/>
            <w:r w:rsidRPr="00C66EAC">
              <w:rPr>
                <w:color w:val="000000"/>
                <w:sz w:val="24"/>
                <w:szCs w:val="24"/>
              </w:rPr>
              <w:t>балі</w:t>
            </w:r>
            <w:proofErr w:type="gramStart"/>
            <w:r w:rsidRPr="00C66EAC">
              <w:rPr>
                <w:color w:val="000000"/>
                <w:sz w:val="24"/>
                <w:szCs w:val="24"/>
              </w:rPr>
              <w:t>в</w:t>
            </w:r>
            <w:proofErr w:type="spellEnd"/>
            <w:proofErr w:type="gramEnd"/>
          </w:p>
        </w:tc>
      </w:tr>
      <w:tr w:rsidR="00E264E1" w:rsidRPr="00C66EAC" w:rsidTr="00817D1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tcPr>
          <w:p w:rsidR="00E264E1" w:rsidRPr="00C66EAC" w:rsidRDefault="00E264E1" w:rsidP="00817D11">
            <w:pPr>
              <w:spacing w:before="100" w:beforeAutospacing="1" w:after="100" w:afterAutospacing="1"/>
              <w:rPr>
                <w:color w:val="000000"/>
                <w:sz w:val="24"/>
                <w:szCs w:val="24"/>
              </w:rPr>
            </w:pPr>
            <w:r w:rsidRPr="00C66EAC">
              <w:rPr>
                <w:color w:val="000000"/>
                <w:sz w:val="24"/>
                <w:szCs w:val="24"/>
              </w:rPr>
              <w:t>3</w:t>
            </w:r>
          </w:p>
        </w:tc>
        <w:tc>
          <w:tcPr>
            <w:tcW w:w="6525" w:type="dxa"/>
            <w:tcBorders>
              <w:top w:val="outset" w:sz="6" w:space="0" w:color="auto"/>
              <w:left w:val="outset" w:sz="6" w:space="0" w:color="auto"/>
              <w:bottom w:val="outset" w:sz="6" w:space="0" w:color="auto"/>
              <w:right w:val="outset" w:sz="6" w:space="0" w:color="auto"/>
            </w:tcBorders>
            <w:shd w:val="clear" w:color="auto" w:fill="FFFFFF"/>
          </w:tcPr>
          <w:p w:rsidR="00E264E1" w:rsidRPr="00C66EAC" w:rsidRDefault="00E264E1" w:rsidP="00817D11">
            <w:pPr>
              <w:spacing w:before="100" w:beforeAutospacing="1" w:after="100" w:afterAutospacing="1"/>
              <w:jc w:val="both"/>
              <w:rPr>
                <w:color w:val="000000"/>
                <w:sz w:val="24"/>
                <w:szCs w:val="24"/>
              </w:rPr>
            </w:pPr>
            <w:proofErr w:type="spellStart"/>
            <w:r w:rsidRPr="00C66EAC">
              <w:rPr>
                <w:color w:val="000000"/>
                <w:sz w:val="24"/>
                <w:szCs w:val="24"/>
              </w:rPr>
              <w:t>Фінансова</w:t>
            </w:r>
            <w:proofErr w:type="spellEnd"/>
            <w:r w:rsidRPr="00C66EAC">
              <w:rPr>
                <w:color w:val="000000"/>
                <w:sz w:val="24"/>
                <w:szCs w:val="24"/>
              </w:rPr>
              <w:t xml:space="preserve"> </w:t>
            </w:r>
            <w:proofErr w:type="spellStart"/>
            <w:r w:rsidRPr="00C66EAC">
              <w:rPr>
                <w:color w:val="000000"/>
                <w:sz w:val="24"/>
                <w:szCs w:val="24"/>
              </w:rPr>
              <w:t>спроможність</w:t>
            </w:r>
            <w:proofErr w:type="spellEnd"/>
            <w:r w:rsidRPr="00C66EAC">
              <w:rPr>
                <w:color w:val="000000"/>
                <w:sz w:val="24"/>
                <w:szCs w:val="24"/>
              </w:rPr>
              <w:t xml:space="preserve"> </w:t>
            </w:r>
            <w:proofErr w:type="spellStart"/>
            <w:r w:rsidRPr="00C66EAC">
              <w:rPr>
                <w:color w:val="000000"/>
                <w:sz w:val="24"/>
                <w:szCs w:val="24"/>
              </w:rPr>
              <w:t>учасника</w:t>
            </w:r>
            <w:proofErr w:type="spellEnd"/>
            <w:r w:rsidRPr="00C66EAC">
              <w:rPr>
                <w:color w:val="000000"/>
                <w:sz w:val="24"/>
                <w:szCs w:val="24"/>
              </w:rPr>
              <w:t xml:space="preserve"> конкурсу</w:t>
            </w:r>
          </w:p>
        </w:tc>
        <w:tc>
          <w:tcPr>
            <w:tcW w:w="2580" w:type="dxa"/>
            <w:tcBorders>
              <w:top w:val="outset" w:sz="6" w:space="0" w:color="auto"/>
              <w:left w:val="outset" w:sz="6" w:space="0" w:color="auto"/>
              <w:bottom w:val="outset" w:sz="6" w:space="0" w:color="auto"/>
              <w:right w:val="outset" w:sz="6" w:space="0" w:color="auto"/>
            </w:tcBorders>
            <w:shd w:val="clear" w:color="auto" w:fill="FFFFFF"/>
          </w:tcPr>
          <w:p w:rsidR="00E264E1" w:rsidRPr="00C66EAC" w:rsidRDefault="00E264E1" w:rsidP="00817D11">
            <w:pPr>
              <w:spacing w:before="100" w:beforeAutospacing="1" w:after="100" w:afterAutospacing="1"/>
              <w:jc w:val="center"/>
              <w:rPr>
                <w:color w:val="000000"/>
                <w:sz w:val="24"/>
                <w:szCs w:val="24"/>
              </w:rPr>
            </w:pPr>
            <w:r w:rsidRPr="00C66EAC">
              <w:rPr>
                <w:color w:val="000000"/>
                <w:sz w:val="24"/>
                <w:szCs w:val="24"/>
              </w:rPr>
              <w:t xml:space="preserve">10 </w:t>
            </w:r>
            <w:proofErr w:type="spellStart"/>
            <w:r w:rsidRPr="00C66EAC">
              <w:rPr>
                <w:color w:val="000000"/>
                <w:sz w:val="24"/>
                <w:szCs w:val="24"/>
              </w:rPr>
              <w:t>балі</w:t>
            </w:r>
            <w:proofErr w:type="gramStart"/>
            <w:r w:rsidRPr="00C66EAC">
              <w:rPr>
                <w:color w:val="000000"/>
                <w:sz w:val="24"/>
                <w:szCs w:val="24"/>
              </w:rPr>
              <w:t>в</w:t>
            </w:r>
            <w:proofErr w:type="spellEnd"/>
            <w:proofErr w:type="gramEnd"/>
          </w:p>
        </w:tc>
      </w:tr>
      <w:tr w:rsidR="00E264E1" w:rsidRPr="00C66EAC" w:rsidTr="00817D1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tcPr>
          <w:p w:rsidR="00E264E1" w:rsidRPr="00C66EAC" w:rsidRDefault="00E264E1" w:rsidP="00817D11">
            <w:pPr>
              <w:spacing w:before="100" w:beforeAutospacing="1" w:after="100" w:afterAutospacing="1"/>
              <w:rPr>
                <w:color w:val="000000"/>
                <w:sz w:val="24"/>
                <w:szCs w:val="24"/>
              </w:rPr>
            </w:pPr>
            <w:r w:rsidRPr="00C66EAC">
              <w:rPr>
                <w:color w:val="000000"/>
                <w:sz w:val="24"/>
                <w:szCs w:val="24"/>
              </w:rPr>
              <w:t>4</w:t>
            </w:r>
          </w:p>
        </w:tc>
        <w:tc>
          <w:tcPr>
            <w:tcW w:w="6525" w:type="dxa"/>
            <w:tcBorders>
              <w:top w:val="outset" w:sz="6" w:space="0" w:color="auto"/>
              <w:left w:val="outset" w:sz="6" w:space="0" w:color="auto"/>
              <w:bottom w:val="outset" w:sz="6" w:space="0" w:color="auto"/>
              <w:right w:val="outset" w:sz="6" w:space="0" w:color="auto"/>
            </w:tcBorders>
            <w:shd w:val="clear" w:color="auto" w:fill="FFFFFF"/>
          </w:tcPr>
          <w:p w:rsidR="00E264E1" w:rsidRPr="00C66EAC" w:rsidRDefault="00E264E1" w:rsidP="00817D11">
            <w:pPr>
              <w:spacing w:before="100" w:beforeAutospacing="1" w:after="100" w:afterAutospacing="1"/>
              <w:jc w:val="both"/>
              <w:rPr>
                <w:color w:val="000000"/>
                <w:sz w:val="24"/>
                <w:szCs w:val="24"/>
              </w:rPr>
            </w:pPr>
            <w:proofErr w:type="spellStart"/>
            <w:r w:rsidRPr="00C66EAC">
              <w:rPr>
                <w:color w:val="000000"/>
                <w:sz w:val="24"/>
                <w:szCs w:val="24"/>
              </w:rPr>
              <w:t>Наявність</w:t>
            </w:r>
            <w:proofErr w:type="spellEnd"/>
            <w:r w:rsidRPr="00C66EAC">
              <w:rPr>
                <w:color w:val="000000"/>
                <w:sz w:val="24"/>
                <w:szCs w:val="24"/>
              </w:rPr>
              <w:t xml:space="preserve"> персоналу, </w:t>
            </w:r>
            <w:proofErr w:type="spellStart"/>
            <w:r w:rsidRPr="00C66EAC">
              <w:rPr>
                <w:color w:val="000000"/>
                <w:sz w:val="24"/>
                <w:szCs w:val="24"/>
              </w:rPr>
              <w:t>що</w:t>
            </w:r>
            <w:proofErr w:type="spellEnd"/>
            <w:r w:rsidRPr="00C66EAC">
              <w:rPr>
                <w:color w:val="000000"/>
                <w:sz w:val="24"/>
                <w:szCs w:val="24"/>
              </w:rPr>
              <w:t xml:space="preserve"> </w:t>
            </w:r>
            <w:proofErr w:type="spellStart"/>
            <w:r w:rsidRPr="00C66EAC">
              <w:rPr>
                <w:color w:val="000000"/>
                <w:sz w:val="24"/>
                <w:szCs w:val="24"/>
              </w:rPr>
              <w:t>відповідає</w:t>
            </w:r>
            <w:proofErr w:type="spellEnd"/>
            <w:r w:rsidRPr="00C66EAC">
              <w:rPr>
                <w:color w:val="000000"/>
                <w:sz w:val="24"/>
                <w:szCs w:val="24"/>
              </w:rPr>
              <w:t xml:space="preserve"> </w:t>
            </w:r>
            <w:proofErr w:type="spellStart"/>
            <w:r w:rsidRPr="00C66EAC">
              <w:rPr>
                <w:color w:val="000000"/>
                <w:sz w:val="24"/>
                <w:szCs w:val="24"/>
              </w:rPr>
              <w:t>кваліфікаційним</w:t>
            </w:r>
            <w:proofErr w:type="spellEnd"/>
            <w:r w:rsidRPr="00C66EAC">
              <w:rPr>
                <w:color w:val="000000"/>
                <w:sz w:val="24"/>
                <w:szCs w:val="24"/>
              </w:rPr>
              <w:t xml:space="preserve"> </w:t>
            </w:r>
            <w:proofErr w:type="spellStart"/>
            <w:r w:rsidRPr="00C66EAC">
              <w:rPr>
                <w:color w:val="000000"/>
                <w:sz w:val="24"/>
                <w:szCs w:val="24"/>
              </w:rPr>
              <w:t>вимогам</w:t>
            </w:r>
            <w:proofErr w:type="spellEnd"/>
            <w:r w:rsidRPr="00C66EAC">
              <w:rPr>
                <w:color w:val="000000"/>
                <w:sz w:val="24"/>
                <w:szCs w:val="24"/>
              </w:rPr>
              <w:t xml:space="preserve"> до </w:t>
            </w:r>
            <w:proofErr w:type="spellStart"/>
            <w:r w:rsidRPr="00C66EAC">
              <w:rPr>
                <w:color w:val="000000"/>
                <w:sz w:val="24"/>
                <w:szCs w:val="24"/>
              </w:rPr>
              <w:t>професій</w:t>
            </w:r>
            <w:proofErr w:type="spellEnd"/>
            <w:r w:rsidRPr="00C66EAC">
              <w:rPr>
                <w:color w:val="000000"/>
                <w:sz w:val="24"/>
                <w:szCs w:val="24"/>
              </w:rPr>
              <w:t xml:space="preserve"> </w:t>
            </w:r>
            <w:proofErr w:type="spellStart"/>
            <w:r w:rsidRPr="00C66EAC">
              <w:rPr>
                <w:color w:val="000000"/>
                <w:sz w:val="24"/>
                <w:szCs w:val="24"/>
              </w:rPr>
              <w:t>працівникі</w:t>
            </w:r>
            <w:proofErr w:type="gramStart"/>
            <w:r w:rsidRPr="00C66EAC">
              <w:rPr>
                <w:color w:val="000000"/>
                <w:sz w:val="24"/>
                <w:szCs w:val="24"/>
              </w:rPr>
              <w:t>в</w:t>
            </w:r>
            <w:proofErr w:type="spellEnd"/>
            <w:proofErr w:type="gramEnd"/>
            <w:r w:rsidRPr="00C66EAC">
              <w:rPr>
                <w:color w:val="000000"/>
                <w:sz w:val="24"/>
                <w:szCs w:val="24"/>
              </w:rPr>
              <w:t xml:space="preserve"> </w:t>
            </w:r>
            <w:proofErr w:type="gramStart"/>
            <w:r w:rsidRPr="00C66EAC">
              <w:rPr>
                <w:color w:val="000000"/>
                <w:sz w:val="24"/>
                <w:szCs w:val="24"/>
              </w:rPr>
              <w:t>та</w:t>
            </w:r>
            <w:proofErr w:type="gramEnd"/>
            <w:r w:rsidRPr="00C66EAC">
              <w:rPr>
                <w:color w:val="000000"/>
                <w:sz w:val="24"/>
                <w:szCs w:val="24"/>
              </w:rPr>
              <w:t xml:space="preserve"> </w:t>
            </w:r>
            <w:proofErr w:type="spellStart"/>
            <w:r w:rsidRPr="00C66EAC">
              <w:rPr>
                <w:color w:val="000000"/>
                <w:sz w:val="24"/>
                <w:szCs w:val="24"/>
              </w:rPr>
              <w:t>має</w:t>
            </w:r>
            <w:proofErr w:type="spellEnd"/>
            <w:r w:rsidRPr="00C66EAC">
              <w:rPr>
                <w:color w:val="000000"/>
                <w:sz w:val="24"/>
                <w:szCs w:val="24"/>
              </w:rPr>
              <w:t xml:space="preserve"> </w:t>
            </w:r>
            <w:proofErr w:type="spellStart"/>
            <w:r w:rsidRPr="00C66EAC">
              <w:rPr>
                <w:color w:val="000000"/>
                <w:sz w:val="24"/>
                <w:szCs w:val="24"/>
              </w:rPr>
              <w:t>необхідні</w:t>
            </w:r>
            <w:proofErr w:type="spellEnd"/>
            <w:r w:rsidRPr="00C66EAC">
              <w:rPr>
                <w:color w:val="000000"/>
                <w:sz w:val="24"/>
                <w:szCs w:val="24"/>
              </w:rPr>
              <w:t xml:space="preserve"> </w:t>
            </w:r>
            <w:proofErr w:type="spellStart"/>
            <w:r w:rsidRPr="00C66EAC">
              <w:rPr>
                <w:color w:val="000000"/>
                <w:sz w:val="24"/>
                <w:szCs w:val="24"/>
              </w:rPr>
              <w:t>знання</w:t>
            </w:r>
            <w:proofErr w:type="spellEnd"/>
            <w:r w:rsidRPr="00C66EAC">
              <w:rPr>
                <w:color w:val="000000"/>
                <w:sz w:val="24"/>
                <w:szCs w:val="24"/>
              </w:rPr>
              <w:t xml:space="preserve"> і </w:t>
            </w:r>
            <w:proofErr w:type="spellStart"/>
            <w:r w:rsidRPr="00C66EAC">
              <w:rPr>
                <w:color w:val="000000"/>
                <w:sz w:val="24"/>
                <w:szCs w:val="24"/>
              </w:rPr>
              <w:t>досвід</w:t>
            </w:r>
            <w:proofErr w:type="spellEnd"/>
            <w:r w:rsidRPr="00C66EAC">
              <w:rPr>
                <w:color w:val="000000"/>
                <w:sz w:val="24"/>
                <w:szCs w:val="24"/>
              </w:rPr>
              <w:t xml:space="preserve"> (з </w:t>
            </w:r>
            <w:proofErr w:type="spellStart"/>
            <w:r w:rsidRPr="00C66EAC">
              <w:rPr>
                <w:color w:val="000000"/>
                <w:sz w:val="24"/>
                <w:szCs w:val="24"/>
              </w:rPr>
              <w:t>урахуванням</w:t>
            </w:r>
            <w:proofErr w:type="spellEnd"/>
            <w:r w:rsidRPr="00C66EAC">
              <w:rPr>
                <w:color w:val="000000"/>
                <w:sz w:val="24"/>
                <w:szCs w:val="24"/>
              </w:rPr>
              <w:t xml:space="preserve"> </w:t>
            </w:r>
            <w:proofErr w:type="spellStart"/>
            <w:r w:rsidRPr="00C66EAC">
              <w:rPr>
                <w:color w:val="000000"/>
                <w:sz w:val="24"/>
                <w:szCs w:val="24"/>
              </w:rPr>
              <w:t>договорів</w:t>
            </w:r>
            <w:proofErr w:type="spellEnd"/>
            <w:r w:rsidRPr="00C66EAC">
              <w:rPr>
                <w:color w:val="000000"/>
                <w:sz w:val="24"/>
                <w:szCs w:val="24"/>
              </w:rPr>
              <w:t xml:space="preserve"> </w:t>
            </w:r>
            <w:proofErr w:type="spellStart"/>
            <w:r w:rsidRPr="00C66EAC">
              <w:rPr>
                <w:color w:val="000000"/>
                <w:sz w:val="24"/>
                <w:szCs w:val="24"/>
              </w:rPr>
              <w:t>щодо</w:t>
            </w:r>
            <w:proofErr w:type="spellEnd"/>
            <w:r w:rsidRPr="00C66EAC">
              <w:rPr>
                <w:color w:val="000000"/>
                <w:sz w:val="24"/>
                <w:szCs w:val="24"/>
              </w:rPr>
              <w:t xml:space="preserve"> </w:t>
            </w:r>
            <w:proofErr w:type="spellStart"/>
            <w:r w:rsidRPr="00C66EAC">
              <w:rPr>
                <w:color w:val="000000"/>
                <w:sz w:val="24"/>
                <w:szCs w:val="24"/>
              </w:rPr>
              <w:t>залучення</w:t>
            </w:r>
            <w:proofErr w:type="spellEnd"/>
            <w:r w:rsidRPr="00C66EAC">
              <w:rPr>
                <w:color w:val="000000"/>
                <w:sz w:val="24"/>
                <w:szCs w:val="24"/>
              </w:rPr>
              <w:t xml:space="preserve"> </w:t>
            </w:r>
            <w:proofErr w:type="spellStart"/>
            <w:r w:rsidRPr="00C66EAC">
              <w:rPr>
                <w:color w:val="000000"/>
                <w:sz w:val="24"/>
                <w:szCs w:val="24"/>
              </w:rPr>
              <w:t>співвиконавців</w:t>
            </w:r>
            <w:proofErr w:type="spellEnd"/>
            <w:r w:rsidRPr="00C66EAC">
              <w:rPr>
                <w:color w:val="000000"/>
                <w:sz w:val="24"/>
                <w:szCs w:val="24"/>
              </w:rPr>
              <w:t>)</w:t>
            </w:r>
          </w:p>
        </w:tc>
        <w:tc>
          <w:tcPr>
            <w:tcW w:w="2580" w:type="dxa"/>
            <w:tcBorders>
              <w:top w:val="outset" w:sz="6" w:space="0" w:color="auto"/>
              <w:left w:val="outset" w:sz="6" w:space="0" w:color="auto"/>
              <w:bottom w:val="outset" w:sz="6" w:space="0" w:color="auto"/>
              <w:right w:val="outset" w:sz="6" w:space="0" w:color="auto"/>
            </w:tcBorders>
            <w:shd w:val="clear" w:color="auto" w:fill="FFFFFF"/>
          </w:tcPr>
          <w:p w:rsidR="00E264E1" w:rsidRPr="00C66EAC" w:rsidRDefault="00E264E1" w:rsidP="00817D11">
            <w:pPr>
              <w:spacing w:before="100" w:beforeAutospacing="1" w:after="100" w:afterAutospacing="1"/>
              <w:jc w:val="center"/>
              <w:rPr>
                <w:color w:val="000000"/>
                <w:sz w:val="24"/>
                <w:szCs w:val="24"/>
              </w:rPr>
            </w:pPr>
            <w:r w:rsidRPr="00C66EAC">
              <w:rPr>
                <w:color w:val="000000"/>
                <w:sz w:val="24"/>
                <w:szCs w:val="24"/>
              </w:rPr>
              <w:t xml:space="preserve">15 </w:t>
            </w:r>
            <w:proofErr w:type="spellStart"/>
            <w:r w:rsidRPr="00C66EAC">
              <w:rPr>
                <w:color w:val="000000"/>
                <w:sz w:val="24"/>
                <w:szCs w:val="24"/>
              </w:rPr>
              <w:t>балі</w:t>
            </w:r>
            <w:proofErr w:type="gramStart"/>
            <w:r w:rsidRPr="00C66EAC">
              <w:rPr>
                <w:color w:val="000000"/>
                <w:sz w:val="24"/>
                <w:szCs w:val="24"/>
              </w:rPr>
              <w:t>в</w:t>
            </w:r>
            <w:proofErr w:type="spellEnd"/>
            <w:proofErr w:type="gramEnd"/>
          </w:p>
        </w:tc>
      </w:tr>
      <w:tr w:rsidR="00E264E1" w:rsidRPr="00C66EAC" w:rsidTr="00817D11">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tcPr>
          <w:p w:rsidR="00E264E1" w:rsidRPr="00C66EAC" w:rsidRDefault="00E264E1" w:rsidP="00817D11">
            <w:pPr>
              <w:spacing w:before="100" w:beforeAutospacing="1" w:after="100" w:afterAutospacing="1"/>
              <w:rPr>
                <w:color w:val="000000"/>
                <w:sz w:val="24"/>
                <w:szCs w:val="24"/>
              </w:rPr>
            </w:pPr>
            <w:r w:rsidRPr="00C66EAC">
              <w:rPr>
                <w:color w:val="000000"/>
                <w:sz w:val="24"/>
                <w:szCs w:val="24"/>
              </w:rPr>
              <w:t>5</w:t>
            </w:r>
          </w:p>
        </w:tc>
        <w:tc>
          <w:tcPr>
            <w:tcW w:w="6525" w:type="dxa"/>
            <w:tcBorders>
              <w:top w:val="outset" w:sz="6" w:space="0" w:color="auto"/>
              <w:left w:val="outset" w:sz="6" w:space="0" w:color="auto"/>
              <w:bottom w:val="outset" w:sz="6" w:space="0" w:color="auto"/>
              <w:right w:val="outset" w:sz="6" w:space="0" w:color="auto"/>
            </w:tcBorders>
            <w:shd w:val="clear" w:color="auto" w:fill="FFFFFF"/>
          </w:tcPr>
          <w:p w:rsidR="00E264E1" w:rsidRPr="00C66EAC" w:rsidRDefault="00E264E1" w:rsidP="00817D11">
            <w:pPr>
              <w:spacing w:before="100" w:beforeAutospacing="1" w:after="100" w:afterAutospacing="1"/>
              <w:jc w:val="both"/>
              <w:rPr>
                <w:color w:val="000000"/>
                <w:sz w:val="24"/>
                <w:szCs w:val="24"/>
              </w:rPr>
            </w:pPr>
            <w:proofErr w:type="spellStart"/>
            <w:r w:rsidRPr="00C66EAC">
              <w:rPr>
                <w:color w:val="000000"/>
                <w:sz w:val="24"/>
                <w:szCs w:val="24"/>
              </w:rPr>
              <w:t>Наявність</w:t>
            </w:r>
            <w:proofErr w:type="spellEnd"/>
            <w:r w:rsidRPr="00C66EAC">
              <w:rPr>
                <w:color w:val="000000"/>
                <w:sz w:val="24"/>
                <w:szCs w:val="24"/>
              </w:rPr>
              <w:t xml:space="preserve"> </w:t>
            </w:r>
            <w:proofErr w:type="spellStart"/>
            <w:r w:rsidRPr="00C66EAC">
              <w:rPr>
                <w:color w:val="000000"/>
                <w:sz w:val="24"/>
                <w:szCs w:val="24"/>
              </w:rPr>
              <w:t>досвіду</w:t>
            </w:r>
            <w:proofErr w:type="spellEnd"/>
            <w:r w:rsidRPr="00C66EAC">
              <w:rPr>
                <w:color w:val="000000"/>
                <w:sz w:val="24"/>
                <w:szCs w:val="24"/>
              </w:rPr>
              <w:t xml:space="preserve"> </w:t>
            </w:r>
            <w:proofErr w:type="spellStart"/>
            <w:r w:rsidRPr="00C66EAC">
              <w:rPr>
                <w:color w:val="000000"/>
                <w:sz w:val="24"/>
                <w:szCs w:val="24"/>
              </w:rPr>
              <w:t>роботи</w:t>
            </w:r>
            <w:proofErr w:type="spellEnd"/>
            <w:r w:rsidRPr="00C66EAC">
              <w:rPr>
                <w:color w:val="000000"/>
                <w:sz w:val="24"/>
                <w:szCs w:val="24"/>
              </w:rPr>
              <w:t xml:space="preserve"> з </w:t>
            </w:r>
            <w:proofErr w:type="spellStart"/>
            <w:r w:rsidRPr="00C66EAC">
              <w:rPr>
                <w:color w:val="000000"/>
                <w:sz w:val="24"/>
                <w:szCs w:val="24"/>
              </w:rPr>
              <w:t>надання</w:t>
            </w:r>
            <w:proofErr w:type="spellEnd"/>
            <w:r w:rsidRPr="00C66EAC">
              <w:rPr>
                <w:color w:val="000000"/>
                <w:sz w:val="24"/>
                <w:szCs w:val="24"/>
              </w:rPr>
              <w:t xml:space="preserve"> </w:t>
            </w:r>
            <w:proofErr w:type="spellStart"/>
            <w:r w:rsidRPr="00C66EAC">
              <w:rPr>
                <w:color w:val="000000"/>
                <w:sz w:val="24"/>
                <w:szCs w:val="24"/>
              </w:rPr>
              <w:t>послуг</w:t>
            </w:r>
            <w:proofErr w:type="spellEnd"/>
            <w:r w:rsidRPr="00C66EAC">
              <w:rPr>
                <w:color w:val="000000"/>
                <w:sz w:val="24"/>
                <w:szCs w:val="24"/>
              </w:rPr>
              <w:t xml:space="preserve"> у </w:t>
            </w:r>
            <w:proofErr w:type="spellStart"/>
            <w:r w:rsidRPr="00C66EAC">
              <w:rPr>
                <w:color w:val="000000"/>
                <w:sz w:val="24"/>
                <w:szCs w:val="24"/>
              </w:rPr>
              <w:t>сфері</w:t>
            </w:r>
            <w:proofErr w:type="spellEnd"/>
            <w:r w:rsidRPr="00C66EAC">
              <w:rPr>
                <w:color w:val="000000"/>
                <w:sz w:val="24"/>
                <w:szCs w:val="24"/>
              </w:rPr>
              <w:t xml:space="preserve"> </w:t>
            </w:r>
            <w:proofErr w:type="spellStart"/>
            <w:r w:rsidRPr="00C66EAC">
              <w:rPr>
                <w:color w:val="000000"/>
                <w:sz w:val="24"/>
                <w:szCs w:val="24"/>
              </w:rPr>
              <w:t>житлово-комунального</w:t>
            </w:r>
            <w:proofErr w:type="spellEnd"/>
            <w:r w:rsidRPr="00C66EAC">
              <w:rPr>
                <w:color w:val="000000"/>
                <w:sz w:val="24"/>
                <w:szCs w:val="24"/>
              </w:rPr>
              <w:t xml:space="preserve"> </w:t>
            </w:r>
            <w:proofErr w:type="spellStart"/>
            <w:r w:rsidRPr="00C66EAC">
              <w:rPr>
                <w:color w:val="000000"/>
                <w:sz w:val="24"/>
                <w:szCs w:val="24"/>
              </w:rPr>
              <w:t>господарства</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FFFFFF"/>
          </w:tcPr>
          <w:p w:rsidR="00E264E1" w:rsidRPr="00C66EAC" w:rsidRDefault="00E264E1" w:rsidP="00817D11">
            <w:pPr>
              <w:spacing w:before="100" w:beforeAutospacing="1" w:after="100" w:afterAutospacing="1"/>
              <w:jc w:val="center"/>
              <w:rPr>
                <w:color w:val="000000"/>
                <w:sz w:val="24"/>
                <w:szCs w:val="24"/>
              </w:rPr>
            </w:pPr>
            <w:r w:rsidRPr="00C66EAC">
              <w:rPr>
                <w:color w:val="000000"/>
                <w:sz w:val="24"/>
                <w:szCs w:val="24"/>
              </w:rPr>
              <w:t xml:space="preserve">10 </w:t>
            </w:r>
            <w:proofErr w:type="spellStart"/>
            <w:r w:rsidRPr="00C66EAC">
              <w:rPr>
                <w:color w:val="000000"/>
                <w:sz w:val="24"/>
                <w:szCs w:val="24"/>
              </w:rPr>
              <w:t>балі</w:t>
            </w:r>
            <w:proofErr w:type="gramStart"/>
            <w:r w:rsidRPr="00C66EAC">
              <w:rPr>
                <w:color w:val="000000"/>
                <w:sz w:val="24"/>
                <w:szCs w:val="24"/>
              </w:rPr>
              <w:t>в</w:t>
            </w:r>
            <w:proofErr w:type="spellEnd"/>
            <w:proofErr w:type="gramEnd"/>
          </w:p>
        </w:tc>
      </w:tr>
    </w:tbl>
    <w:p w:rsidR="00E264E1" w:rsidRPr="00C66EAC" w:rsidRDefault="00E264E1" w:rsidP="00E264E1">
      <w:pPr>
        <w:pStyle w:val="a3"/>
        <w:rPr>
          <w:sz w:val="24"/>
          <w:szCs w:val="24"/>
          <w:lang w:val="uk-UA"/>
        </w:rPr>
      </w:pPr>
    </w:p>
    <w:p w:rsidR="00E264E1" w:rsidRPr="00C66EAC" w:rsidRDefault="00E264E1" w:rsidP="00E264E1">
      <w:pPr>
        <w:shd w:val="clear" w:color="auto" w:fill="FFFFFF"/>
        <w:spacing w:before="100" w:beforeAutospacing="1" w:after="100" w:afterAutospacing="1" w:line="245" w:lineRule="atLeast"/>
        <w:jc w:val="both"/>
        <w:rPr>
          <w:color w:val="000000"/>
          <w:sz w:val="24"/>
          <w:szCs w:val="24"/>
          <w:lang w:val="uk-UA"/>
        </w:rPr>
      </w:pPr>
      <w:r w:rsidRPr="00C66EAC">
        <w:rPr>
          <w:color w:val="000000"/>
          <w:sz w:val="24"/>
          <w:szCs w:val="24"/>
          <w:lang w:val="uk-UA"/>
        </w:rPr>
        <w:t xml:space="preserve">      В</w:t>
      </w:r>
      <w:proofErr w:type="spellStart"/>
      <w:r w:rsidRPr="00C66EAC">
        <w:rPr>
          <w:color w:val="000000"/>
          <w:sz w:val="24"/>
          <w:szCs w:val="24"/>
        </w:rPr>
        <w:t>сього</w:t>
      </w:r>
      <w:proofErr w:type="spellEnd"/>
      <w:r w:rsidRPr="00C66EAC">
        <w:rPr>
          <w:color w:val="000000"/>
          <w:sz w:val="24"/>
          <w:szCs w:val="24"/>
        </w:rPr>
        <w:t xml:space="preserve"> максимально 100 </w:t>
      </w:r>
      <w:proofErr w:type="spellStart"/>
      <w:r w:rsidRPr="00C66EAC">
        <w:rPr>
          <w:color w:val="000000"/>
          <w:sz w:val="24"/>
          <w:szCs w:val="24"/>
        </w:rPr>
        <w:t>балів</w:t>
      </w:r>
      <w:proofErr w:type="spellEnd"/>
      <w:r w:rsidRPr="00C66EAC">
        <w:rPr>
          <w:color w:val="000000"/>
          <w:sz w:val="24"/>
          <w:szCs w:val="24"/>
        </w:rPr>
        <w:t xml:space="preserve">. </w:t>
      </w:r>
      <w:proofErr w:type="spellStart"/>
      <w:r w:rsidRPr="00C66EAC">
        <w:rPr>
          <w:color w:val="000000"/>
          <w:sz w:val="24"/>
          <w:szCs w:val="24"/>
        </w:rPr>
        <w:t>Мінімальна</w:t>
      </w:r>
      <w:proofErr w:type="spellEnd"/>
      <w:r w:rsidRPr="00C66EAC">
        <w:rPr>
          <w:color w:val="000000"/>
          <w:sz w:val="24"/>
          <w:szCs w:val="24"/>
        </w:rPr>
        <w:t xml:space="preserve"> </w:t>
      </w:r>
      <w:proofErr w:type="spellStart"/>
      <w:r w:rsidRPr="00C66EAC">
        <w:rPr>
          <w:color w:val="000000"/>
          <w:sz w:val="24"/>
          <w:szCs w:val="24"/>
        </w:rPr>
        <w:t>кількість</w:t>
      </w:r>
      <w:proofErr w:type="spellEnd"/>
      <w:r w:rsidRPr="00C66EAC">
        <w:rPr>
          <w:color w:val="000000"/>
          <w:sz w:val="24"/>
          <w:szCs w:val="24"/>
        </w:rPr>
        <w:t xml:space="preserve"> </w:t>
      </w:r>
      <w:proofErr w:type="spellStart"/>
      <w:r w:rsidRPr="00C66EAC">
        <w:rPr>
          <w:color w:val="000000"/>
          <w:sz w:val="24"/>
          <w:szCs w:val="24"/>
        </w:rPr>
        <w:t>балів</w:t>
      </w:r>
      <w:proofErr w:type="spellEnd"/>
      <w:r w:rsidRPr="00C66EAC">
        <w:rPr>
          <w:color w:val="000000"/>
          <w:sz w:val="24"/>
          <w:szCs w:val="24"/>
        </w:rPr>
        <w:t xml:space="preserve">, яка </w:t>
      </w:r>
      <w:proofErr w:type="spellStart"/>
      <w:r w:rsidRPr="00C66EAC">
        <w:rPr>
          <w:color w:val="000000"/>
          <w:sz w:val="24"/>
          <w:szCs w:val="24"/>
        </w:rPr>
        <w:t>дозволяє</w:t>
      </w:r>
      <w:proofErr w:type="spellEnd"/>
      <w:r w:rsidRPr="00C66EAC">
        <w:rPr>
          <w:color w:val="000000"/>
          <w:sz w:val="24"/>
          <w:szCs w:val="24"/>
        </w:rPr>
        <w:t xml:space="preserve"> обрати </w:t>
      </w:r>
      <w:proofErr w:type="spellStart"/>
      <w:r w:rsidRPr="00C66EAC">
        <w:rPr>
          <w:color w:val="000000"/>
          <w:sz w:val="24"/>
          <w:szCs w:val="24"/>
        </w:rPr>
        <w:t>учасника</w:t>
      </w:r>
      <w:proofErr w:type="spellEnd"/>
      <w:r w:rsidRPr="00C66EAC">
        <w:rPr>
          <w:color w:val="000000"/>
          <w:sz w:val="24"/>
          <w:szCs w:val="24"/>
        </w:rPr>
        <w:t xml:space="preserve"> конкурсу управителем - 70 </w:t>
      </w:r>
      <w:proofErr w:type="spellStart"/>
      <w:r w:rsidRPr="00C66EAC">
        <w:rPr>
          <w:color w:val="000000"/>
          <w:sz w:val="24"/>
          <w:szCs w:val="24"/>
        </w:rPr>
        <w:t>балі</w:t>
      </w:r>
      <w:proofErr w:type="gramStart"/>
      <w:r w:rsidRPr="00C66EAC">
        <w:rPr>
          <w:color w:val="000000"/>
          <w:sz w:val="24"/>
          <w:szCs w:val="24"/>
        </w:rPr>
        <w:t>в</w:t>
      </w:r>
      <w:proofErr w:type="spellEnd"/>
      <w:proofErr w:type="gramEnd"/>
      <w:r w:rsidRPr="00C66EAC">
        <w:rPr>
          <w:color w:val="000000"/>
          <w:sz w:val="24"/>
          <w:szCs w:val="24"/>
        </w:rPr>
        <w:t>.</w:t>
      </w:r>
    </w:p>
    <w:p w:rsidR="00E264E1" w:rsidRPr="00C66EAC" w:rsidRDefault="00E264E1" w:rsidP="00E264E1">
      <w:pPr>
        <w:spacing w:line="100" w:lineRule="atLeast"/>
        <w:jc w:val="both"/>
        <w:rPr>
          <w:b/>
          <w:sz w:val="24"/>
          <w:szCs w:val="24"/>
          <w:lang w:val="uk-UA"/>
        </w:rPr>
      </w:pPr>
    </w:p>
    <w:p w:rsidR="00E264E1" w:rsidRPr="00C66EAC" w:rsidRDefault="00E264E1" w:rsidP="00E264E1">
      <w:pPr>
        <w:numPr>
          <w:ilvl w:val="0"/>
          <w:numId w:val="3"/>
        </w:numPr>
        <w:shd w:val="clear" w:color="auto" w:fill="FFFFFF"/>
        <w:spacing w:before="100" w:beforeAutospacing="1" w:after="100" w:afterAutospacing="1" w:line="245" w:lineRule="atLeast"/>
        <w:jc w:val="both"/>
        <w:rPr>
          <w:b/>
          <w:color w:val="000000"/>
          <w:sz w:val="24"/>
          <w:szCs w:val="24"/>
          <w:lang w:val="uk-UA"/>
        </w:rPr>
      </w:pPr>
      <w:r w:rsidRPr="00C66EAC">
        <w:rPr>
          <w:b/>
          <w:color w:val="000000"/>
          <w:sz w:val="24"/>
          <w:szCs w:val="24"/>
          <w:lang w:val="uk-UA"/>
        </w:rPr>
        <w:t>Вимоги до конкурсних пропозицій та перелік документів, оригінали або копії яких подаються учасниками конкурсу для їх оцінювання.</w:t>
      </w:r>
    </w:p>
    <w:p w:rsidR="00E264E1" w:rsidRPr="00C66EAC" w:rsidRDefault="00E264E1" w:rsidP="00E264E1">
      <w:pPr>
        <w:shd w:val="clear" w:color="auto" w:fill="FFFFFF"/>
        <w:spacing w:before="100" w:beforeAutospacing="1" w:after="100" w:afterAutospacing="1" w:line="245" w:lineRule="atLeast"/>
        <w:ind w:left="1123"/>
        <w:rPr>
          <w:color w:val="000000"/>
          <w:sz w:val="24"/>
          <w:szCs w:val="24"/>
        </w:rPr>
      </w:pPr>
      <w:r w:rsidRPr="00C66EAC">
        <w:rPr>
          <w:color w:val="000000"/>
          <w:sz w:val="24"/>
          <w:szCs w:val="24"/>
        </w:rPr>
        <w:t xml:space="preserve">8.1. Для </w:t>
      </w:r>
      <w:proofErr w:type="spellStart"/>
      <w:r w:rsidRPr="00C66EAC">
        <w:rPr>
          <w:color w:val="000000"/>
          <w:sz w:val="24"/>
          <w:szCs w:val="24"/>
        </w:rPr>
        <w:t>участі</w:t>
      </w:r>
      <w:proofErr w:type="spellEnd"/>
      <w:r w:rsidRPr="00C66EAC">
        <w:rPr>
          <w:color w:val="000000"/>
          <w:sz w:val="24"/>
          <w:szCs w:val="24"/>
        </w:rPr>
        <w:t xml:space="preserve"> </w:t>
      </w:r>
      <w:proofErr w:type="gramStart"/>
      <w:r w:rsidRPr="00C66EAC">
        <w:rPr>
          <w:color w:val="000000"/>
          <w:sz w:val="24"/>
          <w:szCs w:val="24"/>
        </w:rPr>
        <w:t>у</w:t>
      </w:r>
      <w:proofErr w:type="gramEnd"/>
      <w:r w:rsidRPr="00C66EAC">
        <w:rPr>
          <w:color w:val="000000"/>
          <w:sz w:val="24"/>
          <w:szCs w:val="24"/>
        </w:rPr>
        <w:t xml:space="preserve"> </w:t>
      </w:r>
      <w:proofErr w:type="spellStart"/>
      <w:r w:rsidRPr="00C66EAC">
        <w:rPr>
          <w:color w:val="000000"/>
          <w:sz w:val="24"/>
          <w:szCs w:val="24"/>
        </w:rPr>
        <w:t>конкурсі</w:t>
      </w:r>
      <w:proofErr w:type="spellEnd"/>
      <w:r w:rsidRPr="00C66EAC">
        <w:rPr>
          <w:color w:val="000000"/>
          <w:sz w:val="24"/>
          <w:szCs w:val="24"/>
        </w:rPr>
        <w:t xml:space="preserve"> </w:t>
      </w:r>
      <w:proofErr w:type="spellStart"/>
      <w:r w:rsidRPr="00C66EAC">
        <w:rPr>
          <w:color w:val="000000"/>
          <w:sz w:val="24"/>
          <w:szCs w:val="24"/>
        </w:rPr>
        <w:t>його</w:t>
      </w:r>
      <w:proofErr w:type="spellEnd"/>
      <w:r w:rsidRPr="00C66EAC">
        <w:rPr>
          <w:color w:val="000000"/>
          <w:sz w:val="24"/>
          <w:szCs w:val="24"/>
        </w:rPr>
        <w:t xml:space="preserve"> </w:t>
      </w:r>
      <w:proofErr w:type="spellStart"/>
      <w:r w:rsidRPr="00C66EAC">
        <w:rPr>
          <w:color w:val="000000"/>
          <w:sz w:val="24"/>
          <w:szCs w:val="24"/>
        </w:rPr>
        <w:t>учасники</w:t>
      </w:r>
      <w:proofErr w:type="spellEnd"/>
      <w:r w:rsidRPr="00C66EAC">
        <w:rPr>
          <w:color w:val="000000"/>
          <w:sz w:val="24"/>
          <w:szCs w:val="24"/>
        </w:rPr>
        <w:t xml:space="preserve"> </w:t>
      </w:r>
      <w:proofErr w:type="spellStart"/>
      <w:r w:rsidRPr="00C66EAC">
        <w:rPr>
          <w:color w:val="000000"/>
          <w:sz w:val="24"/>
          <w:szCs w:val="24"/>
        </w:rPr>
        <w:t>подають</w:t>
      </w:r>
      <w:proofErr w:type="spellEnd"/>
      <w:r w:rsidRPr="00C66EAC">
        <w:rPr>
          <w:color w:val="000000"/>
          <w:sz w:val="24"/>
          <w:szCs w:val="24"/>
        </w:rPr>
        <w:t> </w:t>
      </w:r>
      <w:proofErr w:type="spellStart"/>
      <w:r w:rsidRPr="00C66EAC">
        <w:rPr>
          <w:b/>
          <w:bCs/>
          <w:color w:val="000000"/>
          <w:sz w:val="24"/>
          <w:szCs w:val="24"/>
        </w:rPr>
        <w:t>заяву</w:t>
      </w:r>
      <w:proofErr w:type="spellEnd"/>
      <w:r>
        <w:rPr>
          <w:b/>
          <w:bCs/>
          <w:color w:val="000000"/>
          <w:sz w:val="24"/>
          <w:szCs w:val="24"/>
          <w:lang w:val="uk-UA"/>
        </w:rPr>
        <w:t>,</w:t>
      </w:r>
      <w:r w:rsidRPr="00C66EAC">
        <w:rPr>
          <w:color w:val="000000"/>
          <w:sz w:val="24"/>
          <w:szCs w:val="24"/>
        </w:rPr>
        <w:t xml:space="preserve"> у </w:t>
      </w:r>
      <w:proofErr w:type="spellStart"/>
      <w:r w:rsidRPr="00C66EAC">
        <w:rPr>
          <w:color w:val="000000"/>
          <w:sz w:val="24"/>
          <w:szCs w:val="24"/>
        </w:rPr>
        <w:t>якій</w:t>
      </w:r>
      <w:proofErr w:type="spellEnd"/>
      <w:r w:rsidRPr="00C66EAC">
        <w:rPr>
          <w:color w:val="000000"/>
          <w:sz w:val="24"/>
          <w:szCs w:val="24"/>
        </w:rPr>
        <w:t xml:space="preserve"> </w:t>
      </w:r>
      <w:proofErr w:type="spellStart"/>
      <w:r w:rsidRPr="00C66EAC">
        <w:rPr>
          <w:color w:val="000000"/>
          <w:sz w:val="24"/>
          <w:szCs w:val="24"/>
        </w:rPr>
        <w:t>зазначають</w:t>
      </w:r>
      <w:proofErr w:type="spellEnd"/>
      <w:r w:rsidRPr="00C66EAC">
        <w:rPr>
          <w:color w:val="000000"/>
          <w:sz w:val="24"/>
          <w:szCs w:val="24"/>
        </w:rPr>
        <w:t>:</w:t>
      </w:r>
    </w:p>
    <w:p w:rsidR="00E264E1" w:rsidRPr="00C66EAC" w:rsidRDefault="00E264E1" w:rsidP="00E264E1">
      <w:pPr>
        <w:shd w:val="clear" w:color="auto" w:fill="FFFFFF"/>
        <w:spacing w:before="100" w:beforeAutospacing="1" w:after="100" w:afterAutospacing="1" w:line="245" w:lineRule="atLeast"/>
        <w:ind w:left="763"/>
        <w:jc w:val="both"/>
        <w:rPr>
          <w:color w:val="000000"/>
          <w:sz w:val="24"/>
          <w:szCs w:val="24"/>
        </w:rPr>
      </w:pPr>
      <w:r w:rsidRPr="00C66EAC">
        <w:rPr>
          <w:color w:val="000000"/>
          <w:sz w:val="24"/>
          <w:szCs w:val="24"/>
        </w:rPr>
        <w:t xml:space="preserve">- </w:t>
      </w:r>
      <w:proofErr w:type="spellStart"/>
      <w:r w:rsidRPr="00C66EAC">
        <w:rPr>
          <w:color w:val="000000"/>
          <w:sz w:val="24"/>
          <w:szCs w:val="24"/>
        </w:rPr>
        <w:t>фізичні</w:t>
      </w:r>
      <w:proofErr w:type="spellEnd"/>
      <w:r w:rsidRPr="00C66EAC">
        <w:rPr>
          <w:color w:val="000000"/>
          <w:sz w:val="24"/>
          <w:szCs w:val="24"/>
        </w:rPr>
        <w:t xml:space="preserve"> особи </w:t>
      </w:r>
      <w:proofErr w:type="spellStart"/>
      <w:proofErr w:type="gramStart"/>
      <w:r w:rsidRPr="00C66EAC">
        <w:rPr>
          <w:color w:val="000000"/>
          <w:sz w:val="24"/>
          <w:szCs w:val="24"/>
        </w:rPr>
        <w:t>п</w:t>
      </w:r>
      <w:proofErr w:type="gramEnd"/>
      <w:r w:rsidRPr="00C66EAC">
        <w:rPr>
          <w:color w:val="000000"/>
          <w:sz w:val="24"/>
          <w:szCs w:val="24"/>
        </w:rPr>
        <w:t>ідприємці</w:t>
      </w:r>
      <w:proofErr w:type="spellEnd"/>
      <w:r w:rsidRPr="00C66EAC">
        <w:rPr>
          <w:color w:val="000000"/>
          <w:sz w:val="24"/>
          <w:szCs w:val="24"/>
        </w:rPr>
        <w:t xml:space="preserve"> – </w:t>
      </w:r>
      <w:proofErr w:type="spellStart"/>
      <w:r w:rsidRPr="00C66EAC">
        <w:rPr>
          <w:color w:val="000000"/>
          <w:sz w:val="24"/>
          <w:szCs w:val="24"/>
        </w:rPr>
        <w:t>прізвище</w:t>
      </w:r>
      <w:proofErr w:type="spellEnd"/>
      <w:r w:rsidRPr="00C66EAC">
        <w:rPr>
          <w:color w:val="000000"/>
          <w:sz w:val="24"/>
          <w:szCs w:val="24"/>
        </w:rPr>
        <w:t xml:space="preserve">, </w:t>
      </w:r>
      <w:proofErr w:type="spellStart"/>
      <w:r w:rsidRPr="00C66EAC">
        <w:rPr>
          <w:color w:val="000000"/>
          <w:sz w:val="24"/>
          <w:szCs w:val="24"/>
        </w:rPr>
        <w:t>ім’я</w:t>
      </w:r>
      <w:proofErr w:type="spellEnd"/>
      <w:r w:rsidRPr="00C66EAC">
        <w:rPr>
          <w:color w:val="000000"/>
          <w:sz w:val="24"/>
          <w:szCs w:val="24"/>
        </w:rPr>
        <w:t xml:space="preserve">, по </w:t>
      </w:r>
      <w:proofErr w:type="spellStart"/>
      <w:r w:rsidRPr="00C66EAC">
        <w:rPr>
          <w:color w:val="000000"/>
          <w:sz w:val="24"/>
          <w:szCs w:val="24"/>
        </w:rPr>
        <w:t>батькові</w:t>
      </w:r>
      <w:proofErr w:type="spellEnd"/>
      <w:r w:rsidRPr="00C66EAC">
        <w:rPr>
          <w:color w:val="000000"/>
          <w:sz w:val="24"/>
          <w:szCs w:val="24"/>
        </w:rPr>
        <w:t xml:space="preserve">, </w:t>
      </w:r>
      <w:proofErr w:type="spellStart"/>
      <w:r w:rsidRPr="00C66EAC">
        <w:rPr>
          <w:color w:val="000000"/>
          <w:sz w:val="24"/>
          <w:szCs w:val="24"/>
        </w:rPr>
        <w:t>реєстраційний</w:t>
      </w:r>
      <w:proofErr w:type="spellEnd"/>
      <w:r w:rsidRPr="00C66EAC">
        <w:rPr>
          <w:color w:val="000000"/>
          <w:sz w:val="24"/>
          <w:szCs w:val="24"/>
        </w:rPr>
        <w:t xml:space="preserve"> номер </w:t>
      </w:r>
      <w:proofErr w:type="spellStart"/>
      <w:r w:rsidRPr="00C66EAC">
        <w:rPr>
          <w:color w:val="000000"/>
          <w:sz w:val="24"/>
          <w:szCs w:val="24"/>
        </w:rPr>
        <w:t>облікової</w:t>
      </w:r>
      <w:proofErr w:type="spellEnd"/>
      <w:r w:rsidRPr="00C66EAC">
        <w:rPr>
          <w:color w:val="000000"/>
          <w:sz w:val="24"/>
          <w:szCs w:val="24"/>
        </w:rPr>
        <w:t xml:space="preserve"> </w:t>
      </w:r>
      <w:proofErr w:type="spellStart"/>
      <w:r w:rsidRPr="00C66EAC">
        <w:rPr>
          <w:color w:val="000000"/>
          <w:sz w:val="24"/>
          <w:szCs w:val="24"/>
        </w:rPr>
        <w:t>картки</w:t>
      </w:r>
      <w:proofErr w:type="spellEnd"/>
      <w:r w:rsidRPr="00C66EAC">
        <w:rPr>
          <w:color w:val="000000"/>
          <w:sz w:val="24"/>
          <w:szCs w:val="24"/>
        </w:rPr>
        <w:t xml:space="preserve"> </w:t>
      </w:r>
      <w:proofErr w:type="spellStart"/>
      <w:r w:rsidRPr="00C66EAC">
        <w:rPr>
          <w:color w:val="000000"/>
          <w:sz w:val="24"/>
          <w:szCs w:val="24"/>
        </w:rPr>
        <w:t>платника</w:t>
      </w:r>
      <w:proofErr w:type="spellEnd"/>
      <w:r w:rsidRPr="00C66EAC">
        <w:rPr>
          <w:color w:val="000000"/>
          <w:sz w:val="24"/>
          <w:szCs w:val="24"/>
        </w:rPr>
        <w:t xml:space="preserve"> </w:t>
      </w:r>
      <w:proofErr w:type="spellStart"/>
      <w:r w:rsidRPr="00C66EAC">
        <w:rPr>
          <w:color w:val="000000"/>
          <w:sz w:val="24"/>
          <w:szCs w:val="24"/>
        </w:rPr>
        <w:t>податків</w:t>
      </w:r>
      <w:proofErr w:type="spellEnd"/>
      <w:r w:rsidRPr="00C66EAC">
        <w:rPr>
          <w:color w:val="000000"/>
          <w:sz w:val="24"/>
          <w:szCs w:val="24"/>
        </w:rPr>
        <w:t xml:space="preserve">, </w:t>
      </w:r>
      <w:proofErr w:type="spellStart"/>
      <w:r w:rsidRPr="00C66EAC">
        <w:rPr>
          <w:color w:val="000000"/>
          <w:sz w:val="24"/>
          <w:szCs w:val="24"/>
        </w:rPr>
        <w:t>серію</w:t>
      </w:r>
      <w:proofErr w:type="spellEnd"/>
      <w:r w:rsidRPr="00C66EAC">
        <w:rPr>
          <w:color w:val="000000"/>
          <w:sz w:val="24"/>
          <w:szCs w:val="24"/>
        </w:rPr>
        <w:t xml:space="preserve"> та номер паспорта (для </w:t>
      </w:r>
      <w:proofErr w:type="spellStart"/>
      <w:r w:rsidRPr="00C66EAC">
        <w:rPr>
          <w:color w:val="000000"/>
          <w:sz w:val="24"/>
          <w:szCs w:val="24"/>
        </w:rPr>
        <w:t>фізичних</w:t>
      </w:r>
      <w:proofErr w:type="spellEnd"/>
      <w:r w:rsidRPr="00C66EAC">
        <w:rPr>
          <w:color w:val="000000"/>
          <w:sz w:val="24"/>
          <w:szCs w:val="24"/>
        </w:rPr>
        <w:t xml:space="preserve"> </w:t>
      </w:r>
      <w:proofErr w:type="spellStart"/>
      <w:r w:rsidRPr="00C66EAC">
        <w:rPr>
          <w:color w:val="000000"/>
          <w:sz w:val="24"/>
          <w:szCs w:val="24"/>
        </w:rPr>
        <w:t>осіб</w:t>
      </w:r>
      <w:proofErr w:type="spellEnd"/>
      <w:r w:rsidRPr="00C66EAC">
        <w:rPr>
          <w:color w:val="000000"/>
          <w:sz w:val="24"/>
          <w:szCs w:val="24"/>
        </w:rPr>
        <w:t xml:space="preserve">, </w:t>
      </w:r>
      <w:proofErr w:type="spellStart"/>
      <w:r w:rsidRPr="00C66EAC">
        <w:rPr>
          <w:color w:val="000000"/>
          <w:sz w:val="24"/>
          <w:szCs w:val="24"/>
        </w:rPr>
        <w:t>які</w:t>
      </w:r>
      <w:proofErr w:type="spellEnd"/>
      <w:r w:rsidRPr="00C66EAC">
        <w:rPr>
          <w:color w:val="000000"/>
          <w:sz w:val="24"/>
          <w:szCs w:val="24"/>
        </w:rPr>
        <w:t xml:space="preserve"> через </w:t>
      </w:r>
      <w:proofErr w:type="spellStart"/>
      <w:r w:rsidRPr="00C66EAC">
        <w:rPr>
          <w:color w:val="000000"/>
          <w:sz w:val="24"/>
          <w:szCs w:val="24"/>
        </w:rPr>
        <w:t>свої</w:t>
      </w:r>
      <w:proofErr w:type="spellEnd"/>
      <w:r w:rsidRPr="00C66EAC">
        <w:rPr>
          <w:color w:val="000000"/>
          <w:sz w:val="24"/>
          <w:szCs w:val="24"/>
        </w:rPr>
        <w:t xml:space="preserve"> </w:t>
      </w:r>
      <w:proofErr w:type="spellStart"/>
      <w:r w:rsidRPr="00C66EAC">
        <w:rPr>
          <w:color w:val="000000"/>
          <w:sz w:val="24"/>
          <w:szCs w:val="24"/>
        </w:rPr>
        <w:t>релігійні</w:t>
      </w:r>
      <w:proofErr w:type="spellEnd"/>
      <w:r w:rsidRPr="00C66EAC">
        <w:rPr>
          <w:color w:val="000000"/>
          <w:sz w:val="24"/>
          <w:szCs w:val="24"/>
        </w:rPr>
        <w:t xml:space="preserve"> </w:t>
      </w:r>
      <w:proofErr w:type="spellStart"/>
      <w:r w:rsidRPr="00C66EAC">
        <w:rPr>
          <w:color w:val="000000"/>
          <w:sz w:val="24"/>
          <w:szCs w:val="24"/>
        </w:rPr>
        <w:t>переконання</w:t>
      </w:r>
      <w:proofErr w:type="spellEnd"/>
      <w:r w:rsidRPr="00C66EAC">
        <w:rPr>
          <w:color w:val="000000"/>
          <w:sz w:val="24"/>
          <w:szCs w:val="24"/>
        </w:rPr>
        <w:t xml:space="preserve"> </w:t>
      </w:r>
      <w:proofErr w:type="spellStart"/>
      <w:r w:rsidRPr="00C66EAC">
        <w:rPr>
          <w:color w:val="000000"/>
          <w:sz w:val="24"/>
          <w:szCs w:val="24"/>
        </w:rPr>
        <w:t>відмовилися</w:t>
      </w:r>
      <w:proofErr w:type="spellEnd"/>
      <w:r w:rsidRPr="00C66EAC">
        <w:rPr>
          <w:color w:val="000000"/>
          <w:sz w:val="24"/>
          <w:szCs w:val="24"/>
        </w:rPr>
        <w:t xml:space="preserve"> </w:t>
      </w:r>
      <w:proofErr w:type="spellStart"/>
      <w:r w:rsidRPr="00C66EAC">
        <w:rPr>
          <w:color w:val="000000"/>
          <w:sz w:val="24"/>
          <w:szCs w:val="24"/>
        </w:rPr>
        <w:t>від</w:t>
      </w:r>
      <w:proofErr w:type="spellEnd"/>
      <w:r w:rsidRPr="00C66EAC">
        <w:rPr>
          <w:color w:val="000000"/>
          <w:sz w:val="24"/>
          <w:szCs w:val="24"/>
        </w:rPr>
        <w:t xml:space="preserve"> </w:t>
      </w:r>
      <w:proofErr w:type="spellStart"/>
      <w:r w:rsidRPr="00C66EAC">
        <w:rPr>
          <w:color w:val="000000"/>
          <w:sz w:val="24"/>
          <w:szCs w:val="24"/>
        </w:rPr>
        <w:t>прийняття</w:t>
      </w:r>
      <w:proofErr w:type="spellEnd"/>
      <w:r w:rsidRPr="00C66EAC">
        <w:rPr>
          <w:color w:val="000000"/>
          <w:sz w:val="24"/>
          <w:szCs w:val="24"/>
        </w:rPr>
        <w:t xml:space="preserve"> </w:t>
      </w:r>
      <w:proofErr w:type="spellStart"/>
      <w:r w:rsidRPr="00C66EAC">
        <w:rPr>
          <w:color w:val="000000"/>
          <w:sz w:val="24"/>
          <w:szCs w:val="24"/>
        </w:rPr>
        <w:t>реєстраційного</w:t>
      </w:r>
      <w:proofErr w:type="spellEnd"/>
      <w:r w:rsidRPr="00C66EAC">
        <w:rPr>
          <w:color w:val="000000"/>
          <w:sz w:val="24"/>
          <w:szCs w:val="24"/>
        </w:rPr>
        <w:t xml:space="preserve"> номера </w:t>
      </w:r>
      <w:proofErr w:type="spellStart"/>
      <w:r w:rsidRPr="00C66EAC">
        <w:rPr>
          <w:color w:val="000000"/>
          <w:sz w:val="24"/>
          <w:szCs w:val="24"/>
        </w:rPr>
        <w:t>облікової</w:t>
      </w:r>
      <w:proofErr w:type="spellEnd"/>
      <w:r w:rsidRPr="00C66EAC">
        <w:rPr>
          <w:color w:val="000000"/>
          <w:sz w:val="24"/>
          <w:szCs w:val="24"/>
        </w:rPr>
        <w:t xml:space="preserve"> </w:t>
      </w:r>
      <w:proofErr w:type="spellStart"/>
      <w:r w:rsidRPr="00C66EAC">
        <w:rPr>
          <w:color w:val="000000"/>
          <w:sz w:val="24"/>
          <w:szCs w:val="24"/>
        </w:rPr>
        <w:t>картки</w:t>
      </w:r>
      <w:proofErr w:type="spellEnd"/>
      <w:r w:rsidRPr="00C66EAC">
        <w:rPr>
          <w:color w:val="000000"/>
          <w:sz w:val="24"/>
          <w:szCs w:val="24"/>
        </w:rPr>
        <w:t xml:space="preserve"> </w:t>
      </w:r>
      <w:proofErr w:type="spellStart"/>
      <w:r w:rsidRPr="00C66EAC">
        <w:rPr>
          <w:color w:val="000000"/>
          <w:sz w:val="24"/>
          <w:szCs w:val="24"/>
        </w:rPr>
        <w:t>платника</w:t>
      </w:r>
      <w:proofErr w:type="spellEnd"/>
      <w:r w:rsidRPr="00C66EAC">
        <w:rPr>
          <w:color w:val="000000"/>
          <w:sz w:val="24"/>
          <w:szCs w:val="24"/>
        </w:rPr>
        <w:t xml:space="preserve"> </w:t>
      </w:r>
      <w:proofErr w:type="spellStart"/>
      <w:r w:rsidRPr="00C66EAC">
        <w:rPr>
          <w:color w:val="000000"/>
          <w:sz w:val="24"/>
          <w:szCs w:val="24"/>
        </w:rPr>
        <w:t>податків</w:t>
      </w:r>
      <w:proofErr w:type="spellEnd"/>
      <w:r w:rsidRPr="00C66EAC">
        <w:rPr>
          <w:color w:val="000000"/>
          <w:sz w:val="24"/>
          <w:szCs w:val="24"/>
        </w:rPr>
        <w:t xml:space="preserve">, </w:t>
      </w:r>
      <w:proofErr w:type="spellStart"/>
      <w:r w:rsidRPr="00C66EAC">
        <w:rPr>
          <w:color w:val="000000"/>
          <w:sz w:val="24"/>
          <w:szCs w:val="24"/>
        </w:rPr>
        <w:t>повідомили</w:t>
      </w:r>
      <w:proofErr w:type="spellEnd"/>
      <w:r w:rsidRPr="00C66EAC">
        <w:rPr>
          <w:color w:val="000000"/>
          <w:sz w:val="24"/>
          <w:szCs w:val="24"/>
        </w:rPr>
        <w:t xml:space="preserve"> про </w:t>
      </w:r>
      <w:proofErr w:type="spellStart"/>
      <w:r w:rsidRPr="00C66EAC">
        <w:rPr>
          <w:color w:val="000000"/>
          <w:sz w:val="24"/>
          <w:szCs w:val="24"/>
        </w:rPr>
        <w:t>це</w:t>
      </w:r>
      <w:proofErr w:type="spellEnd"/>
      <w:r w:rsidRPr="00C66EAC">
        <w:rPr>
          <w:color w:val="000000"/>
          <w:sz w:val="24"/>
          <w:szCs w:val="24"/>
        </w:rPr>
        <w:t xml:space="preserve"> </w:t>
      </w:r>
      <w:proofErr w:type="spellStart"/>
      <w:r w:rsidRPr="00C66EAC">
        <w:rPr>
          <w:color w:val="000000"/>
          <w:sz w:val="24"/>
          <w:szCs w:val="24"/>
        </w:rPr>
        <w:t>відпові</w:t>
      </w:r>
      <w:proofErr w:type="gramStart"/>
      <w:r w:rsidRPr="00C66EAC">
        <w:rPr>
          <w:color w:val="000000"/>
          <w:sz w:val="24"/>
          <w:szCs w:val="24"/>
        </w:rPr>
        <w:t>дний</w:t>
      </w:r>
      <w:proofErr w:type="spellEnd"/>
      <w:r w:rsidRPr="00C66EAC">
        <w:rPr>
          <w:color w:val="000000"/>
          <w:sz w:val="24"/>
          <w:szCs w:val="24"/>
        </w:rPr>
        <w:t xml:space="preserve"> </w:t>
      </w:r>
      <w:proofErr w:type="spellStart"/>
      <w:r w:rsidRPr="00C66EAC">
        <w:rPr>
          <w:color w:val="000000"/>
          <w:sz w:val="24"/>
          <w:szCs w:val="24"/>
        </w:rPr>
        <w:t>контролюючий</w:t>
      </w:r>
      <w:proofErr w:type="spellEnd"/>
      <w:r w:rsidRPr="00C66EAC">
        <w:rPr>
          <w:color w:val="000000"/>
          <w:sz w:val="24"/>
          <w:szCs w:val="24"/>
        </w:rPr>
        <w:t xml:space="preserve"> орган і </w:t>
      </w:r>
      <w:proofErr w:type="spellStart"/>
      <w:r w:rsidRPr="00C66EAC">
        <w:rPr>
          <w:color w:val="000000"/>
          <w:sz w:val="24"/>
          <w:szCs w:val="24"/>
        </w:rPr>
        <w:t>мають</w:t>
      </w:r>
      <w:proofErr w:type="spellEnd"/>
      <w:r w:rsidRPr="00C66EAC">
        <w:rPr>
          <w:color w:val="000000"/>
          <w:sz w:val="24"/>
          <w:szCs w:val="24"/>
        </w:rPr>
        <w:t xml:space="preserve"> </w:t>
      </w:r>
      <w:proofErr w:type="spellStart"/>
      <w:r w:rsidRPr="00C66EAC">
        <w:rPr>
          <w:color w:val="000000"/>
          <w:sz w:val="24"/>
          <w:szCs w:val="24"/>
        </w:rPr>
        <w:t>відмітку</w:t>
      </w:r>
      <w:proofErr w:type="spellEnd"/>
      <w:r w:rsidRPr="00C66EAC">
        <w:rPr>
          <w:color w:val="000000"/>
          <w:sz w:val="24"/>
          <w:szCs w:val="24"/>
        </w:rPr>
        <w:t xml:space="preserve"> в </w:t>
      </w:r>
      <w:proofErr w:type="spellStart"/>
      <w:r w:rsidRPr="00C66EAC">
        <w:rPr>
          <w:color w:val="000000"/>
          <w:sz w:val="24"/>
          <w:szCs w:val="24"/>
        </w:rPr>
        <w:t>паспорті</w:t>
      </w:r>
      <w:proofErr w:type="spellEnd"/>
      <w:r w:rsidRPr="00C66EAC">
        <w:rPr>
          <w:color w:val="000000"/>
          <w:sz w:val="24"/>
          <w:szCs w:val="24"/>
        </w:rPr>
        <w:t xml:space="preserve"> про право </w:t>
      </w:r>
      <w:proofErr w:type="spellStart"/>
      <w:r w:rsidRPr="00C66EAC">
        <w:rPr>
          <w:color w:val="000000"/>
          <w:sz w:val="24"/>
          <w:szCs w:val="24"/>
        </w:rPr>
        <w:t>здійснювати</w:t>
      </w:r>
      <w:proofErr w:type="spellEnd"/>
      <w:r w:rsidRPr="00C66EAC">
        <w:rPr>
          <w:color w:val="000000"/>
          <w:sz w:val="24"/>
          <w:szCs w:val="24"/>
        </w:rPr>
        <w:t xml:space="preserve"> </w:t>
      </w:r>
      <w:proofErr w:type="spellStart"/>
      <w:r w:rsidRPr="00C66EAC">
        <w:rPr>
          <w:color w:val="000000"/>
          <w:sz w:val="24"/>
          <w:szCs w:val="24"/>
        </w:rPr>
        <w:t>платежі</w:t>
      </w:r>
      <w:proofErr w:type="spellEnd"/>
      <w:r w:rsidRPr="00C66EAC">
        <w:rPr>
          <w:color w:val="000000"/>
          <w:sz w:val="24"/>
          <w:szCs w:val="24"/>
        </w:rPr>
        <w:t xml:space="preserve"> за </w:t>
      </w:r>
      <w:proofErr w:type="spellStart"/>
      <w:r w:rsidRPr="00C66EAC">
        <w:rPr>
          <w:color w:val="000000"/>
          <w:sz w:val="24"/>
          <w:szCs w:val="24"/>
        </w:rPr>
        <w:t>серією</w:t>
      </w:r>
      <w:proofErr w:type="spellEnd"/>
      <w:r w:rsidRPr="00C66EAC">
        <w:rPr>
          <w:color w:val="000000"/>
          <w:sz w:val="24"/>
          <w:szCs w:val="24"/>
        </w:rPr>
        <w:t xml:space="preserve"> та номером паспорта);</w:t>
      </w:r>
      <w:proofErr w:type="gramEnd"/>
    </w:p>
    <w:p w:rsidR="00E264E1" w:rsidRPr="00C66EAC" w:rsidRDefault="00E264E1" w:rsidP="00E264E1">
      <w:pPr>
        <w:shd w:val="clear" w:color="auto" w:fill="FFFFFF"/>
        <w:spacing w:before="100" w:beforeAutospacing="1" w:after="100" w:afterAutospacing="1" w:line="245" w:lineRule="atLeast"/>
        <w:ind w:left="763"/>
        <w:jc w:val="both"/>
        <w:rPr>
          <w:color w:val="000000"/>
          <w:sz w:val="24"/>
          <w:szCs w:val="24"/>
          <w:lang w:val="uk-UA"/>
        </w:rPr>
      </w:pPr>
      <w:r w:rsidRPr="00C66EAC">
        <w:rPr>
          <w:color w:val="000000"/>
          <w:sz w:val="24"/>
          <w:szCs w:val="24"/>
        </w:rPr>
        <w:t xml:space="preserve">- </w:t>
      </w:r>
      <w:proofErr w:type="spellStart"/>
      <w:r w:rsidRPr="00C66EAC">
        <w:rPr>
          <w:color w:val="000000"/>
          <w:sz w:val="24"/>
          <w:szCs w:val="24"/>
        </w:rPr>
        <w:t>юридичні</w:t>
      </w:r>
      <w:proofErr w:type="spellEnd"/>
      <w:r w:rsidRPr="00C66EAC">
        <w:rPr>
          <w:color w:val="000000"/>
          <w:sz w:val="24"/>
          <w:szCs w:val="24"/>
        </w:rPr>
        <w:t xml:space="preserve"> особи –  </w:t>
      </w:r>
      <w:proofErr w:type="spellStart"/>
      <w:r w:rsidRPr="00C66EAC">
        <w:rPr>
          <w:color w:val="000000"/>
          <w:sz w:val="24"/>
          <w:szCs w:val="24"/>
        </w:rPr>
        <w:t>повне</w:t>
      </w:r>
      <w:proofErr w:type="spellEnd"/>
      <w:r w:rsidRPr="00C66EAC">
        <w:rPr>
          <w:color w:val="000000"/>
          <w:sz w:val="24"/>
          <w:szCs w:val="24"/>
        </w:rPr>
        <w:t xml:space="preserve"> </w:t>
      </w:r>
      <w:proofErr w:type="spellStart"/>
      <w:r w:rsidRPr="00C66EAC">
        <w:rPr>
          <w:color w:val="000000"/>
          <w:sz w:val="24"/>
          <w:szCs w:val="24"/>
        </w:rPr>
        <w:t>найменування</w:t>
      </w:r>
      <w:proofErr w:type="spellEnd"/>
      <w:r w:rsidRPr="00C66EAC">
        <w:rPr>
          <w:color w:val="000000"/>
          <w:sz w:val="24"/>
          <w:szCs w:val="24"/>
        </w:rPr>
        <w:t xml:space="preserve">, код за ЄДРПОУ та </w:t>
      </w:r>
      <w:proofErr w:type="spellStart"/>
      <w:r w:rsidRPr="00C66EAC">
        <w:rPr>
          <w:color w:val="000000"/>
          <w:sz w:val="24"/>
          <w:szCs w:val="24"/>
        </w:rPr>
        <w:t>оригінали</w:t>
      </w:r>
      <w:proofErr w:type="spellEnd"/>
      <w:r w:rsidRPr="00C66EAC">
        <w:rPr>
          <w:color w:val="000000"/>
          <w:sz w:val="24"/>
          <w:szCs w:val="24"/>
        </w:rPr>
        <w:t xml:space="preserve"> </w:t>
      </w:r>
      <w:proofErr w:type="spellStart"/>
      <w:r w:rsidRPr="00C66EAC">
        <w:rPr>
          <w:color w:val="000000"/>
          <w:sz w:val="24"/>
          <w:szCs w:val="24"/>
        </w:rPr>
        <w:t>або</w:t>
      </w:r>
      <w:proofErr w:type="spellEnd"/>
      <w:r w:rsidRPr="00C66EAC">
        <w:rPr>
          <w:color w:val="000000"/>
          <w:sz w:val="24"/>
          <w:szCs w:val="24"/>
        </w:rPr>
        <w:t xml:space="preserve"> </w:t>
      </w:r>
      <w:proofErr w:type="spellStart"/>
      <w:r w:rsidRPr="00C66EAC">
        <w:rPr>
          <w:color w:val="000000"/>
          <w:sz w:val="24"/>
          <w:szCs w:val="24"/>
        </w:rPr>
        <w:t>завірені</w:t>
      </w:r>
      <w:proofErr w:type="spellEnd"/>
      <w:r w:rsidRPr="00C66EAC">
        <w:rPr>
          <w:color w:val="000000"/>
          <w:sz w:val="24"/>
          <w:szCs w:val="24"/>
        </w:rPr>
        <w:t xml:space="preserve"> </w:t>
      </w:r>
      <w:proofErr w:type="spellStart"/>
      <w:r w:rsidRPr="00C66EAC">
        <w:rPr>
          <w:color w:val="000000"/>
          <w:sz w:val="24"/>
          <w:szCs w:val="24"/>
        </w:rPr>
        <w:t>належним</w:t>
      </w:r>
      <w:proofErr w:type="spellEnd"/>
      <w:r w:rsidRPr="00C66EAC">
        <w:rPr>
          <w:color w:val="000000"/>
          <w:sz w:val="24"/>
          <w:szCs w:val="24"/>
        </w:rPr>
        <w:t xml:space="preserve"> чином </w:t>
      </w:r>
      <w:proofErr w:type="spellStart"/>
      <w:r w:rsidRPr="00C66EAC">
        <w:rPr>
          <w:color w:val="000000"/>
          <w:sz w:val="24"/>
          <w:szCs w:val="24"/>
        </w:rPr>
        <w:t>копії</w:t>
      </w:r>
      <w:proofErr w:type="spellEnd"/>
      <w:r w:rsidRPr="00C66EAC">
        <w:rPr>
          <w:color w:val="000000"/>
          <w:sz w:val="24"/>
          <w:szCs w:val="24"/>
        </w:rPr>
        <w:t xml:space="preserve"> </w:t>
      </w:r>
      <w:proofErr w:type="spellStart"/>
      <w:r w:rsidRPr="00C66EAC">
        <w:rPr>
          <w:color w:val="000000"/>
          <w:sz w:val="24"/>
          <w:szCs w:val="24"/>
        </w:rPr>
        <w:t>документів</w:t>
      </w:r>
      <w:proofErr w:type="spellEnd"/>
      <w:r w:rsidRPr="00C66EAC">
        <w:rPr>
          <w:color w:val="000000"/>
          <w:sz w:val="24"/>
          <w:szCs w:val="24"/>
        </w:rPr>
        <w:t xml:space="preserve">, </w:t>
      </w:r>
      <w:proofErr w:type="spellStart"/>
      <w:r w:rsidRPr="00C66EAC">
        <w:rPr>
          <w:color w:val="000000"/>
          <w:sz w:val="24"/>
          <w:szCs w:val="24"/>
        </w:rPr>
        <w:t>передбачених</w:t>
      </w:r>
      <w:proofErr w:type="spellEnd"/>
      <w:r w:rsidRPr="00C66EAC">
        <w:rPr>
          <w:color w:val="000000"/>
          <w:sz w:val="24"/>
          <w:szCs w:val="24"/>
        </w:rPr>
        <w:t xml:space="preserve"> </w:t>
      </w:r>
      <w:proofErr w:type="gramStart"/>
      <w:r w:rsidRPr="00C66EAC">
        <w:rPr>
          <w:color w:val="000000"/>
          <w:sz w:val="24"/>
          <w:szCs w:val="24"/>
        </w:rPr>
        <w:t>конкурсною</w:t>
      </w:r>
      <w:proofErr w:type="gramEnd"/>
      <w:r w:rsidRPr="00C66EAC">
        <w:rPr>
          <w:color w:val="000000"/>
          <w:sz w:val="24"/>
          <w:szCs w:val="24"/>
        </w:rPr>
        <w:t xml:space="preserve"> </w:t>
      </w:r>
      <w:proofErr w:type="spellStart"/>
      <w:r w:rsidRPr="00C66EAC">
        <w:rPr>
          <w:color w:val="000000"/>
          <w:sz w:val="24"/>
          <w:szCs w:val="24"/>
        </w:rPr>
        <w:t>документацією</w:t>
      </w:r>
      <w:proofErr w:type="spellEnd"/>
      <w:r w:rsidRPr="00C66EAC">
        <w:rPr>
          <w:color w:val="000000"/>
          <w:sz w:val="24"/>
          <w:szCs w:val="24"/>
        </w:rPr>
        <w:t>.</w:t>
      </w:r>
    </w:p>
    <w:p w:rsidR="00E264E1" w:rsidRPr="00C66EAC" w:rsidRDefault="00E264E1" w:rsidP="00E264E1">
      <w:pPr>
        <w:shd w:val="clear" w:color="auto" w:fill="FFFFFF"/>
        <w:spacing w:before="100" w:beforeAutospacing="1" w:after="100" w:afterAutospacing="1" w:line="245" w:lineRule="atLeast"/>
        <w:ind w:left="763"/>
        <w:jc w:val="both"/>
        <w:rPr>
          <w:color w:val="000000"/>
          <w:sz w:val="24"/>
          <w:szCs w:val="24"/>
          <w:lang w:val="uk-UA"/>
        </w:rPr>
      </w:pPr>
      <w:r w:rsidRPr="00C66EAC">
        <w:rPr>
          <w:color w:val="000000"/>
          <w:sz w:val="24"/>
          <w:szCs w:val="24"/>
          <w:lang w:val="uk-UA"/>
        </w:rPr>
        <w:t xml:space="preserve">8.2. </w:t>
      </w:r>
      <w:proofErr w:type="spellStart"/>
      <w:r w:rsidRPr="00C66EAC">
        <w:rPr>
          <w:sz w:val="24"/>
          <w:szCs w:val="24"/>
        </w:rPr>
        <w:t>Кількість</w:t>
      </w:r>
      <w:proofErr w:type="spellEnd"/>
      <w:r w:rsidRPr="00C66EAC">
        <w:rPr>
          <w:sz w:val="24"/>
          <w:szCs w:val="24"/>
        </w:rPr>
        <w:t xml:space="preserve"> </w:t>
      </w:r>
      <w:proofErr w:type="spellStart"/>
      <w:r w:rsidRPr="00C66EAC">
        <w:rPr>
          <w:sz w:val="24"/>
          <w:szCs w:val="24"/>
        </w:rPr>
        <w:t>учасникі</w:t>
      </w:r>
      <w:proofErr w:type="gramStart"/>
      <w:r w:rsidRPr="00C66EAC">
        <w:rPr>
          <w:sz w:val="24"/>
          <w:szCs w:val="24"/>
        </w:rPr>
        <w:t>в</w:t>
      </w:r>
      <w:proofErr w:type="spellEnd"/>
      <w:proofErr w:type="gramEnd"/>
      <w:r w:rsidRPr="00C66EAC">
        <w:rPr>
          <w:sz w:val="24"/>
          <w:szCs w:val="24"/>
        </w:rPr>
        <w:t xml:space="preserve"> конкурсу не </w:t>
      </w:r>
      <w:proofErr w:type="spellStart"/>
      <w:r w:rsidRPr="00C66EAC">
        <w:rPr>
          <w:sz w:val="24"/>
          <w:szCs w:val="24"/>
        </w:rPr>
        <w:t>обмежується</w:t>
      </w:r>
      <w:proofErr w:type="spellEnd"/>
      <w:r w:rsidRPr="00C66EAC">
        <w:rPr>
          <w:sz w:val="24"/>
          <w:szCs w:val="24"/>
        </w:rPr>
        <w:t>.</w:t>
      </w:r>
    </w:p>
    <w:p w:rsidR="00E264E1" w:rsidRPr="00C66EAC" w:rsidRDefault="00E264E1" w:rsidP="00E264E1">
      <w:pPr>
        <w:shd w:val="clear" w:color="auto" w:fill="FFFFFF"/>
        <w:spacing w:before="100" w:beforeAutospacing="1" w:after="100" w:afterAutospacing="1" w:line="245" w:lineRule="atLeast"/>
        <w:ind w:left="1123"/>
        <w:rPr>
          <w:color w:val="000000"/>
          <w:sz w:val="24"/>
          <w:szCs w:val="24"/>
        </w:rPr>
      </w:pPr>
      <w:r>
        <w:rPr>
          <w:color w:val="000000"/>
          <w:sz w:val="24"/>
          <w:szCs w:val="24"/>
        </w:rPr>
        <w:t>8.</w:t>
      </w:r>
      <w:r>
        <w:rPr>
          <w:color w:val="000000"/>
          <w:sz w:val="24"/>
          <w:szCs w:val="24"/>
          <w:lang w:val="uk-UA"/>
        </w:rPr>
        <w:t>3</w:t>
      </w:r>
      <w:r w:rsidRPr="00C66EAC">
        <w:rPr>
          <w:color w:val="000000"/>
          <w:sz w:val="24"/>
          <w:szCs w:val="24"/>
        </w:rPr>
        <w:t>. </w:t>
      </w:r>
      <w:proofErr w:type="spellStart"/>
      <w:r w:rsidRPr="00C66EAC">
        <w:rPr>
          <w:b/>
          <w:bCs/>
          <w:color w:val="000000"/>
          <w:sz w:val="24"/>
          <w:szCs w:val="24"/>
        </w:rPr>
        <w:t>Перелі</w:t>
      </w:r>
      <w:proofErr w:type="gramStart"/>
      <w:r w:rsidRPr="00C66EAC">
        <w:rPr>
          <w:b/>
          <w:bCs/>
          <w:color w:val="000000"/>
          <w:sz w:val="24"/>
          <w:szCs w:val="24"/>
        </w:rPr>
        <w:t>к</w:t>
      </w:r>
      <w:proofErr w:type="spellEnd"/>
      <w:proofErr w:type="gramEnd"/>
      <w:r w:rsidRPr="00C66EAC">
        <w:rPr>
          <w:b/>
          <w:bCs/>
          <w:color w:val="000000"/>
          <w:sz w:val="24"/>
          <w:szCs w:val="24"/>
        </w:rPr>
        <w:t xml:space="preserve"> </w:t>
      </w:r>
      <w:proofErr w:type="spellStart"/>
      <w:r w:rsidRPr="00C66EAC">
        <w:rPr>
          <w:b/>
          <w:bCs/>
          <w:color w:val="000000"/>
          <w:sz w:val="24"/>
          <w:szCs w:val="24"/>
        </w:rPr>
        <w:t>документів</w:t>
      </w:r>
      <w:proofErr w:type="spellEnd"/>
      <w:r w:rsidRPr="00C66EAC">
        <w:rPr>
          <w:color w:val="000000"/>
          <w:sz w:val="24"/>
          <w:szCs w:val="24"/>
        </w:rPr>
        <w:t>:</w:t>
      </w:r>
    </w:p>
    <w:p w:rsidR="00E264E1" w:rsidRPr="00F91943" w:rsidRDefault="00E264E1" w:rsidP="00E264E1">
      <w:pPr>
        <w:shd w:val="clear" w:color="auto" w:fill="FFFFFF"/>
        <w:spacing w:before="100" w:beforeAutospacing="1" w:after="100" w:afterAutospacing="1" w:line="245" w:lineRule="atLeast"/>
        <w:ind w:left="763"/>
        <w:jc w:val="both"/>
        <w:rPr>
          <w:color w:val="000000"/>
          <w:sz w:val="24"/>
          <w:szCs w:val="24"/>
        </w:rPr>
      </w:pPr>
      <w:r w:rsidRPr="00F91943">
        <w:rPr>
          <w:color w:val="000000"/>
          <w:sz w:val="24"/>
          <w:szCs w:val="24"/>
        </w:rPr>
        <w:lastRenderedPageBreak/>
        <w:t>- статут (</w:t>
      </w:r>
      <w:proofErr w:type="spellStart"/>
      <w:r w:rsidRPr="00F91943">
        <w:rPr>
          <w:color w:val="000000"/>
          <w:sz w:val="24"/>
          <w:szCs w:val="24"/>
        </w:rPr>
        <w:t>положення</w:t>
      </w:r>
      <w:proofErr w:type="spellEnd"/>
      <w:r w:rsidRPr="00F91943">
        <w:rPr>
          <w:color w:val="000000"/>
          <w:sz w:val="24"/>
          <w:szCs w:val="24"/>
        </w:rPr>
        <w:t xml:space="preserve"> </w:t>
      </w:r>
      <w:proofErr w:type="spellStart"/>
      <w:r w:rsidRPr="00F91943">
        <w:rPr>
          <w:color w:val="000000"/>
          <w:sz w:val="24"/>
          <w:szCs w:val="24"/>
        </w:rPr>
        <w:t>чи</w:t>
      </w:r>
      <w:proofErr w:type="spellEnd"/>
      <w:r w:rsidRPr="00F91943">
        <w:rPr>
          <w:color w:val="000000"/>
          <w:sz w:val="24"/>
          <w:szCs w:val="24"/>
        </w:rPr>
        <w:t xml:space="preserve"> </w:t>
      </w:r>
      <w:proofErr w:type="spellStart"/>
      <w:r w:rsidRPr="00F91943">
        <w:rPr>
          <w:color w:val="000000"/>
          <w:sz w:val="24"/>
          <w:szCs w:val="24"/>
        </w:rPr>
        <w:t>інший</w:t>
      </w:r>
      <w:proofErr w:type="spellEnd"/>
      <w:r w:rsidRPr="00F91943">
        <w:rPr>
          <w:color w:val="000000"/>
          <w:sz w:val="24"/>
          <w:szCs w:val="24"/>
        </w:rPr>
        <w:t xml:space="preserve"> </w:t>
      </w:r>
      <w:proofErr w:type="spellStart"/>
      <w:r w:rsidRPr="00F91943">
        <w:rPr>
          <w:color w:val="000000"/>
          <w:sz w:val="24"/>
          <w:szCs w:val="24"/>
        </w:rPr>
        <w:t>засновницький</w:t>
      </w:r>
      <w:proofErr w:type="spellEnd"/>
      <w:r w:rsidRPr="00F91943">
        <w:rPr>
          <w:color w:val="000000"/>
          <w:sz w:val="24"/>
          <w:szCs w:val="24"/>
        </w:rPr>
        <w:t xml:space="preserve"> документ </w:t>
      </w:r>
      <w:proofErr w:type="spellStart"/>
      <w:r w:rsidRPr="00F91943">
        <w:rPr>
          <w:color w:val="000000"/>
          <w:sz w:val="24"/>
          <w:szCs w:val="24"/>
        </w:rPr>
        <w:t>відповідно</w:t>
      </w:r>
      <w:proofErr w:type="spellEnd"/>
      <w:r w:rsidRPr="00F91943">
        <w:rPr>
          <w:color w:val="000000"/>
          <w:sz w:val="24"/>
          <w:szCs w:val="24"/>
        </w:rPr>
        <w:t xml:space="preserve"> </w:t>
      </w:r>
      <w:proofErr w:type="gramStart"/>
      <w:r w:rsidRPr="00F91943">
        <w:rPr>
          <w:color w:val="000000"/>
          <w:sz w:val="24"/>
          <w:szCs w:val="24"/>
        </w:rPr>
        <w:t>до</w:t>
      </w:r>
      <w:proofErr w:type="gramEnd"/>
      <w:r w:rsidRPr="00F91943">
        <w:rPr>
          <w:color w:val="000000"/>
          <w:sz w:val="24"/>
          <w:szCs w:val="24"/>
        </w:rPr>
        <w:t xml:space="preserve"> закону) </w:t>
      </w:r>
      <w:proofErr w:type="spellStart"/>
      <w:r w:rsidRPr="00F91943">
        <w:rPr>
          <w:color w:val="000000"/>
          <w:sz w:val="24"/>
          <w:szCs w:val="24"/>
        </w:rPr>
        <w:t>суб’єкта</w:t>
      </w:r>
      <w:proofErr w:type="spellEnd"/>
      <w:r w:rsidRPr="00F91943">
        <w:rPr>
          <w:color w:val="000000"/>
          <w:sz w:val="24"/>
          <w:szCs w:val="24"/>
        </w:rPr>
        <w:t xml:space="preserve"> </w:t>
      </w:r>
      <w:proofErr w:type="spellStart"/>
      <w:r w:rsidRPr="00F91943">
        <w:rPr>
          <w:color w:val="000000"/>
          <w:sz w:val="24"/>
          <w:szCs w:val="24"/>
        </w:rPr>
        <w:t>господарювання</w:t>
      </w:r>
      <w:proofErr w:type="spellEnd"/>
      <w:r w:rsidRPr="00F91943">
        <w:rPr>
          <w:color w:val="000000"/>
          <w:sz w:val="24"/>
          <w:szCs w:val="24"/>
        </w:rPr>
        <w:t>;</w:t>
      </w:r>
    </w:p>
    <w:p w:rsidR="00E264E1" w:rsidRPr="00F91943" w:rsidRDefault="00E264E1" w:rsidP="00E264E1">
      <w:pPr>
        <w:shd w:val="clear" w:color="auto" w:fill="FFFFFF"/>
        <w:spacing w:before="100" w:beforeAutospacing="1" w:after="100" w:afterAutospacing="1" w:line="245" w:lineRule="atLeast"/>
        <w:ind w:left="1123"/>
        <w:jc w:val="both"/>
        <w:rPr>
          <w:color w:val="000000"/>
          <w:sz w:val="24"/>
          <w:szCs w:val="24"/>
        </w:rPr>
      </w:pPr>
      <w:r w:rsidRPr="00F91943">
        <w:rPr>
          <w:color w:val="000000"/>
          <w:sz w:val="24"/>
          <w:szCs w:val="24"/>
        </w:rPr>
        <w:t xml:space="preserve">- баланс </w:t>
      </w:r>
      <w:proofErr w:type="spellStart"/>
      <w:r w:rsidRPr="00F91943">
        <w:rPr>
          <w:color w:val="000000"/>
          <w:sz w:val="24"/>
          <w:szCs w:val="24"/>
        </w:rPr>
        <w:t>бухгалтерського</w:t>
      </w:r>
      <w:proofErr w:type="spellEnd"/>
      <w:r w:rsidRPr="00F91943">
        <w:rPr>
          <w:color w:val="000000"/>
          <w:sz w:val="24"/>
          <w:szCs w:val="24"/>
        </w:rPr>
        <w:t xml:space="preserve"> </w:t>
      </w:r>
      <w:proofErr w:type="spellStart"/>
      <w:proofErr w:type="gramStart"/>
      <w:r w:rsidRPr="00F91943">
        <w:rPr>
          <w:color w:val="000000"/>
          <w:sz w:val="24"/>
          <w:szCs w:val="24"/>
        </w:rPr>
        <w:t>обл</w:t>
      </w:r>
      <w:proofErr w:type="gramEnd"/>
      <w:r w:rsidRPr="00F91943">
        <w:rPr>
          <w:color w:val="000000"/>
          <w:sz w:val="24"/>
          <w:szCs w:val="24"/>
        </w:rPr>
        <w:t>іку</w:t>
      </w:r>
      <w:proofErr w:type="spellEnd"/>
      <w:r w:rsidRPr="00F91943">
        <w:rPr>
          <w:color w:val="000000"/>
          <w:sz w:val="24"/>
          <w:szCs w:val="24"/>
        </w:rPr>
        <w:t xml:space="preserve"> </w:t>
      </w:r>
      <w:proofErr w:type="spellStart"/>
      <w:r w:rsidRPr="00F91943">
        <w:rPr>
          <w:color w:val="000000"/>
          <w:sz w:val="24"/>
          <w:szCs w:val="24"/>
        </w:rPr>
        <w:t>суб’єкта</w:t>
      </w:r>
      <w:proofErr w:type="spellEnd"/>
      <w:r w:rsidRPr="00F91943">
        <w:rPr>
          <w:color w:val="000000"/>
          <w:sz w:val="24"/>
          <w:szCs w:val="24"/>
        </w:rPr>
        <w:t xml:space="preserve"> </w:t>
      </w:r>
      <w:proofErr w:type="spellStart"/>
      <w:r w:rsidRPr="00F91943">
        <w:rPr>
          <w:color w:val="000000"/>
          <w:sz w:val="24"/>
          <w:szCs w:val="24"/>
        </w:rPr>
        <w:t>г</w:t>
      </w:r>
      <w:r>
        <w:rPr>
          <w:color w:val="000000"/>
          <w:sz w:val="24"/>
          <w:szCs w:val="24"/>
        </w:rPr>
        <w:t>осподарювання</w:t>
      </w:r>
      <w:proofErr w:type="spellEnd"/>
      <w:r>
        <w:rPr>
          <w:color w:val="000000"/>
          <w:sz w:val="24"/>
          <w:szCs w:val="24"/>
        </w:rPr>
        <w:t xml:space="preserve"> за </w:t>
      </w:r>
      <w:proofErr w:type="spellStart"/>
      <w:r>
        <w:rPr>
          <w:color w:val="000000"/>
          <w:sz w:val="24"/>
          <w:szCs w:val="24"/>
        </w:rPr>
        <w:t>останній</w:t>
      </w:r>
      <w:proofErr w:type="spellEnd"/>
      <w:r>
        <w:rPr>
          <w:color w:val="000000"/>
          <w:sz w:val="24"/>
          <w:szCs w:val="24"/>
        </w:rPr>
        <w:t xml:space="preserve"> </w:t>
      </w:r>
      <w:proofErr w:type="spellStart"/>
      <w:r>
        <w:rPr>
          <w:color w:val="000000"/>
          <w:sz w:val="24"/>
          <w:szCs w:val="24"/>
        </w:rPr>
        <w:t>звітн</w:t>
      </w:r>
      <w:proofErr w:type="spellEnd"/>
      <w:r>
        <w:rPr>
          <w:color w:val="000000"/>
          <w:sz w:val="24"/>
          <w:szCs w:val="24"/>
          <w:lang w:val="uk-UA"/>
        </w:rPr>
        <w:t>и</w:t>
      </w:r>
      <w:r w:rsidRPr="00F91943">
        <w:rPr>
          <w:color w:val="000000"/>
          <w:sz w:val="24"/>
          <w:szCs w:val="24"/>
        </w:rPr>
        <w:t xml:space="preserve">й </w:t>
      </w:r>
      <w:proofErr w:type="spellStart"/>
      <w:r w:rsidRPr="00F91943">
        <w:rPr>
          <w:color w:val="000000"/>
          <w:sz w:val="24"/>
          <w:szCs w:val="24"/>
        </w:rPr>
        <w:t>період</w:t>
      </w:r>
      <w:proofErr w:type="spellEnd"/>
      <w:r w:rsidRPr="00F91943">
        <w:rPr>
          <w:color w:val="000000"/>
          <w:sz w:val="24"/>
          <w:szCs w:val="24"/>
        </w:rPr>
        <w:t>;</w:t>
      </w:r>
    </w:p>
    <w:p w:rsidR="00E264E1" w:rsidRPr="00F91943" w:rsidRDefault="00E264E1" w:rsidP="00E264E1">
      <w:pPr>
        <w:shd w:val="clear" w:color="auto" w:fill="FFFFFF"/>
        <w:spacing w:before="100" w:beforeAutospacing="1" w:after="100" w:afterAutospacing="1" w:line="245" w:lineRule="atLeast"/>
        <w:ind w:left="1123"/>
        <w:jc w:val="both"/>
        <w:rPr>
          <w:color w:val="000000"/>
          <w:sz w:val="24"/>
          <w:szCs w:val="24"/>
        </w:rPr>
      </w:pPr>
      <w:r>
        <w:rPr>
          <w:color w:val="000000"/>
          <w:sz w:val="24"/>
          <w:szCs w:val="24"/>
        </w:rPr>
        <w:t xml:space="preserve">- </w:t>
      </w:r>
      <w:proofErr w:type="spellStart"/>
      <w:r>
        <w:rPr>
          <w:color w:val="000000"/>
          <w:sz w:val="24"/>
          <w:szCs w:val="24"/>
        </w:rPr>
        <w:t>довідка</w:t>
      </w:r>
      <w:proofErr w:type="spellEnd"/>
      <w:r>
        <w:rPr>
          <w:color w:val="000000"/>
          <w:sz w:val="24"/>
          <w:szCs w:val="24"/>
        </w:rPr>
        <w:t xml:space="preserve"> </w:t>
      </w:r>
      <w:r w:rsidRPr="00F91943">
        <w:rPr>
          <w:color w:val="000000"/>
          <w:sz w:val="24"/>
          <w:szCs w:val="24"/>
        </w:rPr>
        <w:t xml:space="preserve">з </w:t>
      </w:r>
      <w:proofErr w:type="spellStart"/>
      <w:r w:rsidRPr="00F91943">
        <w:rPr>
          <w:color w:val="000000"/>
          <w:sz w:val="24"/>
          <w:szCs w:val="24"/>
        </w:rPr>
        <w:t>органів</w:t>
      </w:r>
      <w:proofErr w:type="spellEnd"/>
      <w:r w:rsidRPr="00F91943">
        <w:rPr>
          <w:color w:val="000000"/>
          <w:sz w:val="24"/>
          <w:szCs w:val="24"/>
        </w:rPr>
        <w:t xml:space="preserve"> статистики про </w:t>
      </w:r>
      <w:proofErr w:type="spellStart"/>
      <w:r w:rsidRPr="00F91943">
        <w:rPr>
          <w:color w:val="000000"/>
          <w:sz w:val="24"/>
          <w:szCs w:val="24"/>
        </w:rPr>
        <w:t>реєстрацію</w:t>
      </w:r>
      <w:proofErr w:type="spellEnd"/>
      <w:r w:rsidRPr="00F91943">
        <w:rPr>
          <w:color w:val="000000"/>
          <w:sz w:val="24"/>
          <w:szCs w:val="24"/>
        </w:rPr>
        <w:t>;</w:t>
      </w:r>
    </w:p>
    <w:p w:rsidR="00E264E1" w:rsidRPr="00F91943" w:rsidRDefault="00E264E1" w:rsidP="00E264E1">
      <w:pPr>
        <w:shd w:val="clear" w:color="auto" w:fill="FFFFFF"/>
        <w:spacing w:before="100" w:beforeAutospacing="1" w:after="100" w:afterAutospacing="1" w:line="245" w:lineRule="atLeast"/>
        <w:ind w:left="1123"/>
        <w:jc w:val="both"/>
        <w:rPr>
          <w:color w:val="000000"/>
          <w:sz w:val="24"/>
          <w:szCs w:val="24"/>
        </w:rPr>
      </w:pPr>
      <w:r w:rsidRPr="00F91943">
        <w:rPr>
          <w:color w:val="000000"/>
          <w:sz w:val="24"/>
          <w:szCs w:val="24"/>
        </w:rPr>
        <w:t xml:space="preserve">- </w:t>
      </w:r>
      <w:proofErr w:type="spellStart"/>
      <w:proofErr w:type="gramStart"/>
      <w:r w:rsidRPr="00F91943">
        <w:rPr>
          <w:color w:val="000000"/>
          <w:sz w:val="24"/>
          <w:szCs w:val="24"/>
        </w:rPr>
        <w:t>св</w:t>
      </w:r>
      <w:proofErr w:type="gramEnd"/>
      <w:r w:rsidRPr="00F91943">
        <w:rPr>
          <w:color w:val="000000"/>
          <w:sz w:val="24"/>
          <w:szCs w:val="24"/>
        </w:rPr>
        <w:t>ідоцтво</w:t>
      </w:r>
      <w:proofErr w:type="spellEnd"/>
      <w:r w:rsidRPr="00F91943">
        <w:rPr>
          <w:color w:val="000000"/>
          <w:sz w:val="24"/>
          <w:szCs w:val="24"/>
        </w:rPr>
        <w:t xml:space="preserve"> про </w:t>
      </w:r>
      <w:proofErr w:type="spellStart"/>
      <w:r w:rsidRPr="00F91943">
        <w:rPr>
          <w:color w:val="000000"/>
          <w:sz w:val="24"/>
          <w:szCs w:val="24"/>
        </w:rPr>
        <w:t>реєстрацію</w:t>
      </w:r>
      <w:proofErr w:type="spellEnd"/>
      <w:r w:rsidRPr="00F91943">
        <w:rPr>
          <w:color w:val="000000"/>
          <w:sz w:val="24"/>
          <w:szCs w:val="24"/>
        </w:rPr>
        <w:t xml:space="preserve"> </w:t>
      </w:r>
      <w:proofErr w:type="spellStart"/>
      <w:r w:rsidRPr="00F91943">
        <w:rPr>
          <w:color w:val="000000"/>
          <w:sz w:val="24"/>
          <w:szCs w:val="24"/>
        </w:rPr>
        <w:t>суб’єкта</w:t>
      </w:r>
      <w:proofErr w:type="spellEnd"/>
      <w:r w:rsidRPr="00F91943">
        <w:rPr>
          <w:color w:val="000000"/>
          <w:sz w:val="24"/>
          <w:szCs w:val="24"/>
        </w:rPr>
        <w:t xml:space="preserve"> </w:t>
      </w:r>
      <w:proofErr w:type="spellStart"/>
      <w:r w:rsidRPr="00F91943">
        <w:rPr>
          <w:color w:val="000000"/>
          <w:sz w:val="24"/>
          <w:szCs w:val="24"/>
        </w:rPr>
        <w:t>господарювання</w:t>
      </w:r>
      <w:proofErr w:type="spellEnd"/>
      <w:r w:rsidRPr="00F91943">
        <w:rPr>
          <w:color w:val="000000"/>
          <w:sz w:val="24"/>
          <w:szCs w:val="24"/>
        </w:rPr>
        <w:t>;</w:t>
      </w:r>
    </w:p>
    <w:p w:rsidR="00E264E1" w:rsidRPr="00F91943" w:rsidRDefault="00E264E1" w:rsidP="00E264E1">
      <w:pPr>
        <w:shd w:val="clear" w:color="auto" w:fill="FFFFFF"/>
        <w:spacing w:before="100" w:beforeAutospacing="1" w:after="100" w:afterAutospacing="1" w:line="245" w:lineRule="atLeast"/>
        <w:ind w:left="1123"/>
        <w:jc w:val="both"/>
        <w:rPr>
          <w:color w:val="000000"/>
          <w:sz w:val="24"/>
          <w:szCs w:val="24"/>
          <w:lang w:val="uk-UA"/>
        </w:rPr>
      </w:pPr>
      <w:r w:rsidRPr="00F91943">
        <w:rPr>
          <w:color w:val="000000"/>
          <w:sz w:val="24"/>
          <w:szCs w:val="24"/>
        </w:rPr>
        <w:t xml:space="preserve">- </w:t>
      </w:r>
      <w:proofErr w:type="spellStart"/>
      <w:r w:rsidRPr="00F91943">
        <w:rPr>
          <w:color w:val="000000"/>
          <w:sz w:val="24"/>
          <w:szCs w:val="24"/>
        </w:rPr>
        <w:t>витяг</w:t>
      </w:r>
      <w:proofErr w:type="spellEnd"/>
      <w:r w:rsidRPr="00F91943">
        <w:rPr>
          <w:color w:val="000000"/>
          <w:sz w:val="24"/>
          <w:szCs w:val="24"/>
        </w:rPr>
        <w:t xml:space="preserve"> з ЄДРПОУ, </w:t>
      </w:r>
      <w:proofErr w:type="spellStart"/>
      <w:r w:rsidRPr="00F91943">
        <w:rPr>
          <w:color w:val="000000"/>
          <w:sz w:val="24"/>
          <w:szCs w:val="24"/>
        </w:rPr>
        <w:t>що</w:t>
      </w:r>
      <w:proofErr w:type="spellEnd"/>
      <w:r w:rsidRPr="00F91943">
        <w:rPr>
          <w:color w:val="000000"/>
          <w:sz w:val="24"/>
          <w:szCs w:val="24"/>
        </w:rPr>
        <w:t xml:space="preserve"> </w:t>
      </w:r>
      <w:proofErr w:type="spellStart"/>
      <w:proofErr w:type="gramStart"/>
      <w:r w:rsidRPr="00F91943">
        <w:rPr>
          <w:color w:val="000000"/>
          <w:sz w:val="24"/>
          <w:szCs w:val="24"/>
        </w:rPr>
        <w:t>п</w:t>
      </w:r>
      <w:proofErr w:type="gramEnd"/>
      <w:r w:rsidRPr="00F91943">
        <w:rPr>
          <w:color w:val="000000"/>
          <w:sz w:val="24"/>
          <w:szCs w:val="24"/>
        </w:rPr>
        <w:t>ідтверджує</w:t>
      </w:r>
      <w:proofErr w:type="spellEnd"/>
      <w:r w:rsidRPr="00F91943">
        <w:rPr>
          <w:color w:val="000000"/>
          <w:sz w:val="24"/>
          <w:szCs w:val="24"/>
        </w:rPr>
        <w:t xml:space="preserve"> право на </w:t>
      </w:r>
      <w:proofErr w:type="spellStart"/>
      <w:r w:rsidRPr="00F91943">
        <w:rPr>
          <w:color w:val="000000"/>
          <w:sz w:val="24"/>
          <w:szCs w:val="24"/>
        </w:rPr>
        <w:t>здійснення</w:t>
      </w:r>
      <w:proofErr w:type="spellEnd"/>
      <w:r w:rsidRPr="00F91943">
        <w:rPr>
          <w:color w:val="000000"/>
          <w:sz w:val="24"/>
          <w:szCs w:val="24"/>
        </w:rPr>
        <w:t xml:space="preserve"> </w:t>
      </w:r>
      <w:proofErr w:type="spellStart"/>
      <w:r w:rsidRPr="00F91943">
        <w:rPr>
          <w:color w:val="000000"/>
          <w:sz w:val="24"/>
          <w:szCs w:val="24"/>
        </w:rPr>
        <w:t>економічної</w:t>
      </w:r>
      <w:proofErr w:type="spellEnd"/>
      <w:r w:rsidRPr="00F91943">
        <w:rPr>
          <w:color w:val="000000"/>
          <w:sz w:val="24"/>
          <w:szCs w:val="24"/>
        </w:rPr>
        <w:t xml:space="preserve"> </w:t>
      </w:r>
      <w:proofErr w:type="spellStart"/>
      <w:r w:rsidRPr="00F91943">
        <w:rPr>
          <w:color w:val="000000"/>
          <w:sz w:val="24"/>
          <w:szCs w:val="24"/>
        </w:rPr>
        <w:t>діяльності</w:t>
      </w:r>
      <w:proofErr w:type="spellEnd"/>
      <w:r w:rsidRPr="00F91943">
        <w:rPr>
          <w:color w:val="000000"/>
          <w:sz w:val="24"/>
          <w:szCs w:val="24"/>
        </w:rPr>
        <w:t xml:space="preserve"> в </w:t>
      </w:r>
      <w:proofErr w:type="spellStart"/>
      <w:r w:rsidRPr="00F91943">
        <w:rPr>
          <w:color w:val="000000"/>
          <w:sz w:val="24"/>
          <w:szCs w:val="24"/>
        </w:rPr>
        <w:t>сфері</w:t>
      </w:r>
      <w:proofErr w:type="spellEnd"/>
      <w:r w:rsidRPr="00F91943">
        <w:rPr>
          <w:color w:val="000000"/>
          <w:sz w:val="24"/>
          <w:szCs w:val="24"/>
        </w:rPr>
        <w:t xml:space="preserve"> </w:t>
      </w:r>
      <w:proofErr w:type="spellStart"/>
      <w:r w:rsidRPr="00F91943">
        <w:rPr>
          <w:color w:val="000000"/>
          <w:sz w:val="24"/>
          <w:szCs w:val="24"/>
        </w:rPr>
        <w:t>управління</w:t>
      </w:r>
      <w:proofErr w:type="spellEnd"/>
      <w:r w:rsidRPr="00F91943">
        <w:rPr>
          <w:color w:val="000000"/>
          <w:sz w:val="24"/>
          <w:szCs w:val="24"/>
        </w:rPr>
        <w:t xml:space="preserve">  </w:t>
      </w:r>
      <w:proofErr w:type="spellStart"/>
      <w:r w:rsidRPr="00F91943">
        <w:rPr>
          <w:color w:val="000000"/>
          <w:sz w:val="24"/>
          <w:szCs w:val="24"/>
        </w:rPr>
        <w:t>нерухомим</w:t>
      </w:r>
      <w:proofErr w:type="spellEnd"/>
      <w:r w:rsidRPr="00F91943">
        <w:rPr>
          <w:color w:val="000000"/>
          <w:sz w:val="24"/>
          <w:szCs w:val="24"/>
        </w:rPr>
        <w:t xml:space="preserve">  </w:t>
      </w:r>
      <w:proofErr w:type="spellStart"/>
      <w:r w:rsidRPr="00F91943">
        <w:rPr>
          <w:color w:val="000000"/>
          <w:sz w:val="24"/>
          <w:szCs w:val="24"/>
        </w:rPr>
        <w:t>майном</w:t>
      </w:r>
      <w:proofErr w:type="spellEnd"/>
      <w:r w:rsidRPr="00F91943">
        <w:rPr>
          <w:color w:val="000000"/>
          <w:sz w:val="24"/>
          <w:szCs w:val="24"/>
        </w:rPr>
        <w:t xml:space="preserve"> за </w:t>
      </w:r>
      <w:proofErr w:type="spellStart"/>
      <w:r w:rsidRPr="00F91943">
        <w:rPr>
          <w:color w:val="000000"/>
          <w:sz w:val="24"/>
          <w:szCs w:val="24"/>
        </w:rPr>
        <w:t>винагороду</w:t>
      </w:r>
      <w:proofErr w:type="spellEnd"/>
      <w:r w:rsidRPr="00F91943">
        <w:rPr>
          <w:color w:val="000000"/>
          <w:sz w:val="24"/>
          <w:szCs w:val="24"/>
        </w:rPr>
        <w:t xml:space="preserve"> </w:t>
      </w:r>
      <w:proofErr w:type="spellStart"/>
      <w:r w:rsidRPr="00F91943">
        <w:rPr>
          <w:color w:val="000000"/>
          <w:sz w:val="24"/>
          <w:szCs w:val="24"/>
        </w:rPr>
        <w:t>або</w:t>
      </w:r>
      <w:proofErr w:type="spellEnd"/>
      <w:r w:rsidRPr="00F91943">
        <w:rPr>
          <w:color w:val="000000"/>
          <w:sz w:val="24"/>
          <w:szCs w:val="24"/>
        </w:rPr>
        <w:t xml:space="preserve"> на </w:t>
      </w:r>
      <w:proofErr w:type="spellStart"/>
      <w:r w:rsidRPr="00F91943">
        <w:rPr>
          <w:color w:val="000000"/>
          <w:sz w:val="24"/>
          <w:szCs w:val="24"/>
        </w:rPr>
        <w:t>основі</w:t>
      </w:r>
      <w:proofErr w:type="spellEnd"/>
      <w:r w:rsidRPr="00F91943">
        <w:rPr>
          <w:color w:val="000000"/>
          <w:sz w:val="24"/>
          <w:szCs w:val="24"/>
        </w:rPr>
        <w:t xml:space="preserve"> контракту</w:t>
      </w:r>
      <w:r w:rsidRPr="00F91943">
        <w:rPr>
          <w:color w:val="000000"/>
          <w:sz w:val="24"/>
          <w:szCs w:val="24"/>
          <w:lang w:val="uk-UA"/>
        </w:rPr>
        <w:t>;</w:t>
      </w:r>
    </w:p>
    <w:p w:rsidR="00E264E1" w:rsidRPr="00F91943" w:rsidRDefault="00E264E1" w:rsidP="00E264E1">
      <w:pPr>
        <w:shd w:val="clear" w:color="auto" w:fill="FFFFFF"/>
        <w:spacing w:before="100" w:beforeAutospacing="1" w:after="100" w:afterAutospacing="1" w:line="245" w:lineRule="atLeast"/>
        <w:ind w:left="1123"/>
        <w:jc w:val="both"/>
        <w:rPr>
          <w:color w:val="000000"/>
          <w:sz w:val="24"/>
          <w:szCs w:val="24"/>
        </w:rPr>
      </w:pPr>
      <w:r w:rsidRPr="00F91943">
        <w:rPr>
          <w:color w:val="000000"/>
          <w:sz w:val="24"/>
          <w:szCs w:val="24"/>
        </w:rPr>
        <w:t xml:space="preserve">- </w:t>
      </w:r>
      <w:proofErr w:type="spellStart"/>
      <w:r w:rsidRPr="00F91943">
        <w:rPr>
          <w:color w:val="000000"/>
          <w:sz w:val="24"/>
          <w:szCs w:val="24"/>
        </w:rPr>
        <w:t>інформація</w:t>
      </w:r>
      <w:proofErr w:type="spellEnd"/>
      <w:r w:rsidRPr="00F91943">
        <w:rPr>
          <w:color w:val="000000"/>
          <w:sz w:val="24"/>
          <w:szCs w:val="24"/>
        </w:rPr>
        <w:t xml:space="preserve"> </w:t>
      </w:r>
      <w:proofErr w:type="spellStart"/>
      <w:r w:rsidRPr="00F91943">
        <w:rPr>
          <w:color w:val="000000"/>
          <w:sz w:val="24"/>
          <w:szCs w:val="24"/>
        </w:rPr>
        <w:t>повноважних</w:t>
      </w:r>
      <w:proofErr w:type="spellEnd"/>
      <w:r w:rsidRPr="00F91943">
        <w:rPr>
          <w:color w:val="000000"/>
          <w:sz w:val="24"/>
          <w:szCs w:val="24"/>
        </w:rPr>
        <w:t xml:space="preserve"> </w:t>
      </w:r>
      <w:proofErr w:type="spellStart"/>
      <w:r w:rsidRPr="00F91943">
        <w:rPr>
          <w:color w:val="000000"/>
          <w:sz w:val="24"/>
          <w:szCs w:val="24"/>
        </w:rPr>
        <w:t>органів</w:t>
      </w:r>
      <w:proofErr w:type="spellEnd"/>
      <w:r w:rsidRPr="00F91943">
        <w:rPr>
          <w:color w:val="000000"/>
          <w:sz w:val="24"/>
          <w:szCs w:val="24"/>
        </w:rPr>
        <w:t xml:space="preserve"> про </w:t>
      </w:r>
      <w:proofErr w:type="spellStart"/>
      <w:r w:rsidRPr="00F91943">
        <w:rPr>
          <w:color w:val="000000"/>
          <w:sz w:val="24"/>
          <w:szCs w:val="24"/>
        </w:rPr>
        <w:t>відсутність</w:t>
      </w:r>
      <w:proofErr w:type="spellEnd"/>
      <w:r w:rsidRPr="00F91943">
        <w:rPr>
          <w:color w:val="000000"/>
          <w:sz w:val="24"/>
          <w:szCs w:val="24"/>
        </w:rPr>
        <w:t xml:space="preserve"> </w:t>
      </w:r>
      <w:proofErr w:type="spellStart"/>
      <w:r w:rsidRPr="00F91943">
        <w:rPr>
          <w:color w:val="000000"/>
          <w:sz w:val="24"/>
          <w:szCs w:val="24"/>
        </w:rPr>
        <w:t>порушених</w:t>
      </w:r>
      <w:proofErr w:type="spellEnd"/>
      <w:r w:rsidRPr="00F91943">
        <w:rPr>
          <w:color w:val="000000"/>
          <w:sz w:val="24"/>
          <w:szCs w:val="24"/>
        </w:rPr>
        <w:t xml:space="preserve"> справ про </w:t>
      </w:r>
      <w:proofErr w:type="spellStart"/>
      <w:r w:rsidRPr="00F91943">
        <w:rPr>
          <w:color w:val="000000"/>
          <w:sz w:val="24"/>
          <w:szCs w:val="24"/>
        </w:rPr>
        <w:t>банкрутство</w:t>
      </w:r>
      <w:proofErr w:type="spellEnd"/>
      <w:r w:rsidRPr="00F91943">
        <w:rPr>
          <w:color w:val="000000"/>
          <w:sz w:val="24"/>
          <w:szCs w:val="24"/>
        </w:rPr>
        <w:t xml:space="preserve"> (у тому </w:t>
      </w:r>
      <w:proofErr w:type="spellStart"/>
      <w:r w:rsidRPr="00F91943">
        <w:rPr>
          <w:color w:val="000000"/>
          <w:sz w:val="24"/>
          <w:szCs w:val="24"/>
        </w:rPr>
        <w:t>числі</w:t>
      </w:r>
      <w:proofErr w:type="spellEnd"/>
      <w:r w:rsidRPr="00F91943">
        <w:rPr>
          <w:color w:val="000000"/>
          <w:sz w:val="24"/>
          <w:szCs w:val="24"/>
        </w:rPr>
        <w:t xml:space="preserve"> </w:t>
      </w:r>
      <w:proofErr w:type="spellStart"/>
      <w:r w:rsidRPr="00F91943">
        <w:rPr>
          <w:color w:val="000000"/>
          <w:sz w:val="24"/>
          <w:szCs w:val="24"/>
        </w:rPr>
        <w:t>ліквідацію</w:t>
      </w:r>
      <w:proofErr w:type="spellEnd"/>
      <w:r w:rsidRPr="00F91943">
        <w:rPr>
          <w:color w:val="000000"/>
          <w:sz w:val="24"/>
          <w:szCs w:val="24"/>
        </w:rPr>
        <w:t xml:space="preserve">) </w:t>
      </w:r>
      <w:proofErr w:type="spellStart"/>
      <w:r w:rsidRPr="00F91943">
        <w:rPr>
          <w:color w:val="000000"/>
          <w:sz w:val="24"/>
          <w:szCs w:val="24"/>
        </w:rPr>
        <w:t>або</w:t>
      </w:r>
      <w:proofErr w:type="spellEnd"/>
      <w:r w:rsidRPr="00F91943">
        <w:rPr>
          <w:color w:val="000000"/>
          <w:sz w:val="24"/>
          <w:szCs w:val="24"/>
        </w:rPr>
        <w:t xml:space="preserve"> лист</w:t>
      </w:r>
      <w:r>
        <w:rPr>
          <w:color w:val="000000"/>
          <w:sz w:val="24"/>
          <w:szCs w:val="24"/>
          <w:lang w:val="uk-UA"/>
        </w:rPr>
        <w:t>,</w:t>
      </w:r>
      <w:r w:rsidRPr="00F91943">
        <w:rPr>
          <w:color w:val="000000"/>
          <w:sz w:val="24"/>
          <w:szCs w:val="24"/>
        </w:rPr>
        <w:t xml:space="preserve"> </w:t>
      </w:r>
      <w:proofErr w:type="spellStart"/>
      <w:proofErr w:type="gramStart"/>
      <w:r w:rsidRPr="00F91943">
        <w:rPr>
          <w:color w:val="000000"/>
          <w:sz w:val="24"/>
          <w:szCs w:val="24"/>
        </w:rPr>
        <w:t>п</w:t>
      </w:r>
      <w:proofErr w:type="gramEnd"/>
      <w:r w:rsidRPr="00F91943">
        <w:rPr>
          <w:color w:val="000000"/>
          <w:sz w:val="24"/>
          <w:szCs w:val="24"/>
        </w:rPr>
        <w:t>ідписаний</w:t>
      </w:r>
      <w:proofErr w:type="spellEnd"/>
      <w:r w:rsidRPr="00F91943">
        <w:rPr>
          <w:color w:val="000000"/>
          <w:sz w:val="24"/>
          <w:szCs w:val="24"/>
        </w:rPr>
        <w:t xml:space="preserve"> </w:t>
      </w:r>
      <w:proofErr w:type="spellStart"/>
      <w:r w:rsidRPr="00F91943">
        <w:rPr>
          <w:color w:val="000000"/>
          <w:sz w:val="24"/>
          <w:szCs w:val="24"/>
        </w:rPr>
        <w:t>керівником</w:t>
      </w:r>
      <w:proofErr w:type="spellEnd"/>
      <w:r w:rsidRPr="00F91943">
        <w:rPr>
          <w:color w:val="000000"/>
          <w:sz w:val="24"/>
          <w:szCs w:val="24"/>
        </w:rPr>
        <w:t xml:space="preserve"> </w:t>
      </w:r>
      <w:proofErr w:type="spellStart"/>
      <w:r w:rsidRPr="00F91943">
        <w:rPr>
          <w:color w:val="000000"/>
          <w:sz w:val="24"/>
          <w:szCs w:val="24"/>
        </w:rPr>
        <w:t>учасника</w:t>
      </w:r>
      <w:proofErr w:type="spellEnd"/>
      <w:r w:rsidRPr="00F91943">
        <w:rPr>
          <w:color w:val="000000"/>
          <w:sz w:val="24"/>
          <w:szCs w:val="24"/>
        </w:rPr>
        <w:t xml:space="preserve"> та </w:t>
      </w:r>
      <w:proofErr w:type="spellStart"/>
      <w:r w:rsidRPr="00F91943">
        <w:rPr>
          <w:color w:val="000000"/>
          <w:sz w:val="24"/>
          <w:szCs w:val="24"/>
        </w:rPr>
        <w:t>скріплений</w:t>
      </w:r>
      <w:proofErr w:type="spellEnd"/>
      <w:r w:rsidRPr="00F91943">
        <w:rPr>
          <w:color w:val="000000"/>
          <w:sz w:val="24"/>
          <w:szCs w:val="24"/>
        </w:rPr>
        <w:t xml:space="preserve"> </w:t>
      </w:r>
      <w:proofErr w:type="spellStart"/>
      <w:r w:rsidRPr="00F91943">
        <w:rPr>
          <w:color w:val="000000"/>
          <w:sz w:val="24"/>
          <w:szCs w:val="24"/>
        </w:rPr>
        <w:t>печаткою</w:t>
      </w:r>
      <w:proofErr w:type="spellEnd"/>
      <w:r w:rsidRPr="00F91943">
        <w:rPr>
          <w:color w:val="000000"/>
          <w:sz w:val="24"/>
          <w:szCs w:val="24"/>
        </w:rPr>
        <w:t xml:space="preserve">, в </w:t>
      </w:r>
      <w:proofErr w:type="spellStart"/>
      <w:r w:rsidRPr="00F91943">
        <w:rPr>
          <w:color w:val="000000"/>
          <w:sz w:val="24"/>
          <w:szCs w:val="24"/>
        </w:rPr>
        <w:t>якому</w:t>
      </w:r>
      <w:proofErr w:type="spellEnd"/>
      <w:r w:rsidRPr="00F91943">
        <w:rPr>
          <w:color w:val="000000"/>
          <w:sz w:val="24"/>
          <w:szCs w:val="24"/>
        </w:rPr>
        <w:t xml:space="preserve"> </w:t>
      </w:r>
      <w:proofErr w:type="spellStart"/>
      <w:r w:rsidRPr="00F91943">
        <w:rPr>
          <w:color w:val="000000"/>
          <w:sz w:val="24"/>
          <w:szCs w:val="24"/>
        </w:rPr>
        <w:t>гарантується</w:t>
      </w:r>
      <w:proofErr w:type="spellEnd"/>
      <w:r w:rsidRPr="00F91943">
        <w:rPr>
          <w:color w:val="000000"/>
          <w:sz w:val="24"/>
          <w:szCs w:val="24"/>
        </w:rPr>
        <w:t xml:space="preserve"> </w:t>
      </w:r>
      <w:proofErr w:type="spellStart"/>
      <w:r w:rsidRPr="00F91943">
        <w:rPr>
          <w:color w:val="000000"/>
          <w:sz w:val="24"/>
          <w:szCs w:val="24"/>
        </w:rPr>
        <w:t>відсутність</w:t>
      </w:r>
      <w:proofErr w:type="spellEnd"/>
      <w:r w:rsidRPr="00F91943">
        <w:rPr>
          <w:color w:val="000000"/>
          <w:sz w:val="24"/>
          <w:szCs w:val="24"/>
        </w:rPr>
        <w:t xml:space="preserve"> </w:t>
      </w:r>
      <w:proofErr w:type="spellStart"/>
      <w:r w:rsidRPr="00F91943">
        <w:rPr>
          <w:color w:val="000000"/>
          <w:sz w:val="24"/>
          <w:szCs w:val="24"/>
        </w:rPr>
        <w:t>порушених</w:t>
      </w:r>
      <w:proofErr w:type="spellEnd"/>
      <w:r w:rsidRPr="00F91943">
        <w:rPr>
          <w:color w:val="000000"/>
          <w:sz w:val="24"/>
          <w:szCs w:val="24"/>
        </w:rPr>
        <w:t xml:space="preserve"> справ;</w:t>
      </w:r>
    </w:p>
    <w:p w:rsidR="00E264E1" w:rsidRPr="00F91943" w:rsidRDefault="00E264E1" w:rsidP="00E264E1">
      <w:pPr>
        <w:widowControl w:val="0"/>
        <w:numPr>
          <w:ilvl w:val="0"/>
          <w:numId w:val="4"/>
        </w:numPr>
        <w:shd w:val="clear" w:color="auto" w:fill="FFFFFF"/>
        <w:tabs>
          <w:tab w:val="left" w:pos="1418"/>
        </w:tabs>
        <w:autoSpaceDE w:val="0"/>
        <w:autoSpaceDN w:val="0"/>
        <w:adjustRightInd w:val="0"/>
        <w:ind w:left="284" w:firstLine="700"/>
        <w:jc w:val="both"/>
        <w:rPr>
          <w:spacing w:val="-8"/>
          <w:sz w:val="24"/>
          <w:szCs w:val="24"/>
        </w:rPr>
      </w:pPr>
      <w:proofErr w:type="spellStart"/>
      <w:r w:rsidRPr="00F91943">
        <w:rPr>
          <w:spacing w:val="-8"/>
          <w:sz w:val="24"/>
          <w:szCs w:val="24"/>
        </w:rPr>
        <w:t>копія</w:t>
      </w:r>
      <w:proofErr w:type="spellEnd"/>
      <w:r w:rsidRPr="00F91943">
        <w:rPr>
          <w:spacing w:val="-8"/>
          <w:sz w:val="24"/>
          <w:szCs w:val="24"/>
        </w:rPr>
        <w:t xml:space="preserve"> </w:t>
      </w:r>
      <w:proofErr w:type="gramStart"/>
      <w:r w:rsidRPr="00F91943">
        <w:rPr>
          <w:spacing w:val="-8"/>
          <w:sz w:val="24"/>
          <w:szCs w:val="24"/>
        </w:rPr>
        <w:t>бала</w:t>
      </w:r>
      <w:r>
        <w:rPr>
          <w:spacing w:val="-8"/>
          <w:sz w:val="24"/>
          <w:szCs w:val="24"/>
        </w:rPr>
        <w:t>нсового</w:t>
      </w:r>
      <w:proofErr w:type="gramEnd"/>
      <w:r>
        <w:rPr>
          <w:spacing w:val="-8"/>
          <w:sz w:val="24"/>
          <w:szCs w:val="24"/>
        </w:rPr>
        <w:t xml:space="preserve"> </w:t>
      </w:r>
      <w:proofErr w:type="spellStart"/>
      <w:r>
        <w:rPr>
          <w:spacing w:val="-8"/>
          <w:sz w:val="24"/>
          <w:szCs w:val="24"/>
        </w:rPr>
        <w:t>звіту</w:t>
      </w:r>
      <w:proofErr w:type="spellEnd"/>
      <w:r>
        <w:rPr>
          <w:spacing w:val="-8"/>
          <w:sz w:val="24"/>
          <w:szCs w:val="24"/>
        </w:rPr>
        <w:t xml:space="preserve"> за </w:t>
      </w:r>
      <w:proofErr w:type="spellStart"/>
      <w:r>
        <w:rPr>
          <w:spacing w:val="-8"/>
          <w:sz w:val="24"/>
          <w:szCs w:val="24"/>
        </w:rPr>
        <w:t>останній</w:t>
      </w:r>
      <w:proofErr w:type="spellEnd"/>
      <w:r>
        <w:rPr>
          <w:spacing w:val="-8"/>
          <w:sz w:val="24"/>
          <w:szCs w:val="24"/>
        </w:rPr>
        <w:t xml:space="preserve"> </w:t>
      </w:r>
      <w:proofErr w:type="spellStart"/>
      <w:r>
        <w:rPr>
          <w:spacing w:val="-8"/>
          <w:sz w:val="24"/>
          <w:szCs w:val="24"/>
        </w:rPr>
        <w:t>звітн</w:t>
      </w:r>
      <w:proofErr w:type="spellEnd"/>
      <w:r>
        <w:rPr>
          <w:spacing w:val="-8"/>
          <w:sz w:val="24"/>
          <w:szCs w:val="24"/>
          <w:lang w:val="uk-UA"/>
        </w:rPr>
        <w:t>и</w:t>
      </w:r>
      <w:r w:rsidRPr="00F91943">
        <w:rPr>
          <w:spacing w:val="-8"/>
          <w:sz w:val="24"/>
          <w:szCs w:val="24"/>
        </w:rPr>
        <w:t xml:space="preserve">й </w:t>
      </w:r>
      <w:proofErr w:type="spellStart"/>
      <w:r w:rsidRPr="00F91943">
        <w:rPr>
          <w:spacing w:val="-8"/>
          <w:sz w:val="24"/>
          <w:szCs w:val="24"/>
        </w:rPr>
        <w:t>період</w:t>
      </w:r>
      <w:proofErr w:type="spellEnd"/>
      <w:r w:rsidRPr="00F91943">
        <w:rPr>
          <w:spacing w:val="-8"/>
          <w:sz w:val="24"/>
          <w:szCs w:val="24"/>
        </w:rPr>
        <w:t>;</w:t>
      </w:r>
    </w:p>
    <w:p w:rsidR="00E264E1" w:rsidRPr="00F91943" w:rsidRDefault="00E264E1" w:rsidP="00E264E1">
      <w:pPr>
        <w:widowControl w:val="0"/>
        <w:shd w:val="clear" w:color="auto" w:fill="FFFFFF"/>
        <w:tabs>
          <w:tab w:val="left" w:pos="1418"/>
        </w:tabs>
        <w:autoSpaceDE w:val="0"/>
        <w:autoSpaceDN w:val="0"/>
        <w:adjustRightInd w:val="0"/>
        <w:ind w:left="700"/>
        <w:jc w:val="both"/>
        <w:rPr>
          <w:spacing w:val="-8"/>
          <w:sz w:val="24"/>
          <w:szCs w:val="24"/>
        </w:rPr>
      </w:pPr>
    </w:p>
    <w:p w:rsidR="00E264E1" w:rsidRPr="00F91943" w:rsidRDefault="00E264E1" w:rsidP="00E264E1">
      <w:pPr>
        <w:widowControl w:val="0"/>
        <w:numPr>
          <w:ilvl w:val="0"/>
          <w:numId w:val="4"/>
        </w:numPr>
        <w:shd w:val="clear" w:color="auto" w:fill="FFFFFF"/>
        <w:tabs>
          <w:tab w:val="left" w:pos="1418"/>
        </w:tabs>
        <w:autoSpaceDE w:val="0"/>
        <w:autoSpaceDN w:val="0"/>
        <w:adjustRightInd w:val="0"/>
        <w:ind w:left="709" w:firstLine="700"/>
        <w:jc w:val="both"/>
        <w:rPr>
          <w:spacing w:val="-8"/>
          <w:sz w:val="24"/>
          <w:szCs w:val="24"/>
        </w:rPr>
      </w:pPr>
      <w:proofErr w:type="spellStart"/>
      <w:r w:rsidRPr="00F91943">
        <w:rPr>
          <w:spacing w:val="-8"/>
          <w:sz w:val="24"/>
          <w:szCs w:val="24"/>
        </w:rPr>
        <w:t>довідка</w:t>
      </w:r>
      <w:proofErr w:type="spellEnd"/>
      <w:r w:rsidRPr="00F91943">
        <w:rPr>
          <w:spacing w:val="-8"/>
          <w:sz w:val="24"/>
          <w:szCs w:val="24"/>
        </w:rPr>
        <w:t xml:space="preserve"> з </w:t>
      </w:r>
      <w:proofErr w:type="spellStart"/>
      <w:r w:rsidRPr="00F91943">
        <w:rPr>
          <w:spacing w:val="-8"/>
          <w:sz w:val="24"/>
          <w:szCs w:val="24"/>
        </w:rPr>
        <w:t>податкової</w:t>
      </w:r>
      <w:proofErr w:type="spellEnd"/>
      <w:r w:rsidRPr="00F91943">
        <w:rPr>
          <w:spacing w:val="-8"/>
          <w:sz w:val="24"/>
          <w:szCs w:val="24"/>
        </w:rPr>
        <w:t xml:space="preserve"> </w:t>
      </w:r>
      <w:proofErr w:type="spellStart"/>
      <w:r w:rsidRPr="00F91943">
        <w:rPr>
          <w:spacing w:val="-8"/>
          <w:sz w:val="24"/>
          <w:szCs w:val="24"/>
        </w:rPr>
        <w:t>інспекції</w:t>
      </w:r>
      <w:proofErr w:type="spellEnd"/>
      <w:r w:rsidRPr="00F91943">
        <w:rPr>
          <w:spacing w:val="-8"/>
          <w:sz w:val="24"/>
          <w:szCs w:val="24"/>
        </w:rPr>
        <w:t xml:space="preserve"> про </w:t>
      </w:r>
      <w:proofErr w:type="spellStart"/>
      <w:r w:rsidRPr="00F91943">
        <w:rPr>
          <w:spacing w:val="-8"/>
          <w:sz w:val="24"/>
          <w:szCs w:val="24"/>
        </w:rPr>
        <w:t>відсутність</w:t>
      </w:r>
      <w:proofErr w:type="spellEnd"/>
      <w:r w:rsidRPr="00F91943">
        <w:rPr>
          <w:spacing w:val="-8"/>
          <w:sz w:val="24"/>
          <w:szCs w:val="24"/>
        </w:rPr>
        <w:t xml:space="preserve"> (</w:t>
      </w:r>
      <w:proofErr w:type="spellStart"/>
      <w:r w:rsidRPr="00F91943">
        <w:rPr>
          <w:spacing w:val="-8"/>
          <w:sz w:val="24"/>
          <w:szCs w:val="24"/>
        </w:rPr>
        <w:t>наявність</w:t>
      </w:r>
      <w:proofErr w:type="spellEnd"/>
      <w:r w:rsidRPr="00F91943">
        <w:rPr>
          <w:spacing w:val="-8"/>
          <w:sz w:val="24"/>
          <w:szCs w:val="24"/>
        </w:rPr>
        <w:t xml:space="preserve">) </w:t>
      </w:r>
      <w:proofErr w:type="spellStart"/>
      <w:r w:rsidRPr="00F91943">
        <w:rPr>
          <w:spacing w:val="-8"/>
          <w:sz w:val="24"/>
          <w:szCs w:val="24"/>
        </w:rPr>
        <w:t>заборгованості</w:t>
      </w:r>
      <w:proofErr w:type="spellEnd"/>
      <w:r w:rsidRPr="00F91943">
        <w:rPr>
          <w:spacing w:val="-8"/>
          <w:sz w:val="24"/>
          <w:szCs w:val="24"/>
        </w:rPr>
        <w:t xml:space="preserve"> по </w:t>
      </w:r>
      <w:r w:rsidRPr="00F91943">
        <w:rPr>
          <w:spacing w:val="-8"/>
          <w:sz w:val="24"/>
          <w:szCs w:val="24"/>
          <w:lang w:val="uk-UA"/>
        </w:rPr>
        <w:t xml:space="preserve">  </w:t>
      </w:r>
      <w:proofErr w:type="spellStart"/>
      <w:r w:rsidRPr="00F91943">
        <w:rPr>
          <w:spacing w:val="-8"/>
          <w:sz w:val="24"/>
          <w:szCs w:val="24"/>
        </w:rPr>
        <w:t>обов’язкових</w:t>
      </w:r>
      <w:proofErr w:type="spellEnd"/>
      <w:r w:rsidRPr="00F91943">
        <w:rPr>
          <w:spacing w:val="-8"/>
          <w:sz w:val="24"/>
          <w:szCs w:val="24"/>
        </w:rPr>
        <w:t xml:space="preserve"> платежах </w:t>
      </w:r>
      <w:proofErr w:type="gramStart"/>
      <w:r w:rsidRPr="00F91943">
        <w:rPr>
          <w:spacing w:val="-8"/>
          <w:sz w:val="24"/>
          <w:szCs w:val="24"/>
        </w:rPr>
        <w:t>у</w:t>
      </w:r>
      <w:proofErr w:type="gramEnd"/>
      <w:r w:rsidRPr="00F91943">
        <w:rPr>
          <w:spacing w:val="-8"/>
          <w:sz w:val="24"/>
          <w:szCs w:val="24"/>
        </w:rPr>
        <w:t xml:space="preserve"> бюджет, </w:t>
      </w:r>
      <w:proofErr w:type="spellStart"/>
      <w:r w:rsidRPr="00F91943">
        <w:rPr>
          <w:spacing w:val="-8"/>
          <w:sz w:val="24"/>
          <w:szCs w:val="24"/>
        </w:rPr>
        <w:t>дійсна</w:t>
      </w:r>
      <w:proofErr w:type="spellEnd"/>
      <w:r w:rsidRPr="00F91943">
        <w:rPr>
          <w:spacing w:val="-8"/>
          <w:sz w:val="24"/>
          <w:szCs w:val="24"/>
        </w:rPr>
        <w:t xml:space="preserve"> на час </w:t>
      </w:r>
      <w:proofErr w:type="spellStart"/>
      <w:r w:rsidRPr="00F91943">
        <w:rPr>
          <w:spacing w:val="-8"/>
          <w:sz w:val="24"/>
          <w:szCs w:val="24"/>
        </w:rPr>
        <w:t>подання</w:t>
      </w:r>
      <w:proofErr w:type="spellEnd"/>
      <w:r w:rsidRPr="00F91943">
        <w:rPr>
          <w:spacing w:val="-8"/>
          <w:sz w:val="24"/>
          <w:szCs w:val="24"/>
        </w:rPr>
        <w:t xml:space="preserve"> </w:t>
      </w:r>
      <w:proofErr w:type="spellStart"/>
      <w:r w:rsidRPr="00F91943">
        <w:rPr>
          <w:spacing w:val="-8"/>
          <w:sz w:val="24"/>
          <w:szCs w:val="24"/>
        </w:rPr>
        <w:t>пропозицій</w:t>
      </w:r>
      <w:proofErr w:type="spellEnd"/>
      <w:r w:rsidRPr="00F91943">
        <w:rPr>
          <w:spacing w:val="-8"/>
          <w:sz w:val="24"/>
          <w:szCs w:val="24"/>
        </w:rPr>
        <w:t>;</w:t>
      </w:r>
    </w:p>
    <w:p w:rsidR="00E264E1" w:rsidRPr="00F91943" w:rsidRDefault="00E264E1" w:rsidP="00E264E1">
      <w:pPr>
        <w:shd w:val="clear" w:color="auto" w:fill="FFFFFF"/>
        <w:spacing w:before="100" w:beforeAutospacing="1" w:after="100" w:afterAutospacing="1" w:line="245" w:lineRule="atLeast"/>
        <w:ind w:left="1123"/>
        <w:jc w:val="both"/>
        <w:rPr>
          <w:color w:val="000000"/>
          <w:sz w:val="24"/>
          <w:szCs w:val="24"/>
        </w:rPr>
      </w:pPr>
      <w:r w:rsidRPr="00F91943">
        <w:rPr>
          <w:color w:val="000000"/>
          <w:sz w:val="24"/>
          <w:szCs w:val="24"/>
        </w:rPr>
        <w:t xml:space="preserve">- </w:t>
      </w:r>
      <w:proofErr w:type="spellStart"/>
      <w:r w:rsidRPr="00F91943">
        <w:rPr>
          <w:color w:val="000000"/>
          <w:sz w:val="24"/>
          <w:szCs w:val="24"/>
        </w:rPr>
        <w:t>довідка</w:t>
      </w:r>
      <w:proofErr w:type="spellEnd"/>
      <w:r w:rsidRPr="00F91943">
        <w:rPr>
          <w:color w:val="000000"/>
          <w:sz w:val="24"/>
          <w:szCs w:val="24"/>
        </w:rPr>
        <w:t xml:space="preserve"> </w:t>
      </w:r>
      <w:proofErr w:type="spellStart"/>
      <w:r w:rsidRPr="00F91943">
        <w:rPr>
          <w:color w:val="000000"/>
          <w:sz w:val="24"/>
          <w:szCs w:val="24"/>
        </w:rPr>
        <w:t>довільної</w:t>
      </w:r>
      <w:proofErr w:type="spellEnd"/>
      <w:r w:rsidRPr="00F91943">
        <w:rPr>
          <w:color w:val="000000"/>
          <w:sz w:val="24"/>
          <w:szCs w:val="24"/>
        </w:rPr>
        <w:t xml:space="preserve"> </w:t>
      </w:r>
      <w:proofErr w:type="spellStart"/>
      <w:r w:rsidRPr="00F91943">
        <w:rPr>
          <w:color w:val="000000"/>
          <w:sz w:val="24"/>
          <w:szCs w:val="24"/>
        </w:rPr>
        <w:t>форми</w:t>
      </w:r>
      <w:proofErr w:type="spellEnd"/>
      <w:r w:rsidRPr="00F91943">
        <w:rPr>
          <w:color w:val="000000"/>
          <w:sz w:val="24"/>
          <w:szCs w:val="24"/>
        </w:rPr>
        <w:t xml:space="preserve">, </w:t>
      </w:r>
      <w:proofErr w:type="spellStart"/>
      <w:r w:rsidRPr="00F91943">
        <w:rPr>
          <w:color w:val="000000"/>
          <w:sz w:val="24"/>
          <w:szCs w:val="24"/>
        </w:rPr>
        <w:t>що</w:t>
      </w:r>
      <w:proofErr w:type="spellEnd"/>
      <w:r w:rsidRPr="00F91943">
        <w:rPr>
          <w:color w:val="000000"/>
          <w:sz w:val="24"/>
          <w:szCs w:val="24"/>
        </w:rPr>
        <w:t xml:space="preserve"> </w:t>
      </w:r>
      <w:proofErr w:type="spellStart"/>
      <w:r w:rsidRPr="00F91943">
        <w:rPr>
          <w:color w:val="000000"/>
          <w:sz w:val="24"/>
          <w:szCs w:val="24"/>
        </w:rPr>
        <w:t>містить</w:t>
      </w:r>
      <w:proofErr w:type="spellEnd"/>
      <w:r w:rsidRPr="00F91943">
        <w:rPr>
          <w:color w:val="000000"/>
          <w:sz w:val="24"/>
          <w:szCs w:val="24"/>
        </w:rPr>
        <w:t xml:space="preserve"> </w:t>
      </w:r>
      <w:proofErr w:type="spellStart"/>
      <w:r w:rsidRPr="00F91943">
        <w:rPr>
          <w:color w:val="000000"/>
          <w:sz w:val="24"/>
          <w:szCs w:val="24"/>
        </w:rPr>
        <w:t>інформацію</w:t>
      </w:r>
      <w:proofErr w:type="spellEnd"/>
      <w:r w:rsidRPr="00F91943">
        <w:rPr>
          <w:color w:val="000000"/>
          <w:sz w:val="24"/>
          <w:szCs w:val="24"/>
        </w:rPr>
        <w:t xml:space="preserve"> про </w:t>
      </w:r>
      <w:proofErr w:type="spellStart"/>
      <w:proofErr w:type="gramStart"/>
      <w:r w:rsidRPr="00F91943">
        <w:rPr>
          <w:color w:val="000000"/>
          <w:sz w:val="24"/>
          <w:szCs w:val="24"/>
        </w:rPr>
        <w:t>техн</w:t>
      </w:r>
      <w:proofErr w:type="gramEnd"/>
      <w:r w:rsidRPr="00F91943">
        <w:rPr>
          <w:color w:val="000000"/>
          <w:sz w:val="24"/>
          <w:szCs w:val="24"/>
        </w:rPr>
        <w:t>ічний</w:t>
      </w:r>
      <w:proofErr w:type="spellEnd"/>
      <w:r w:rsidRPr="00F91943">
        <w:rPr>
          <w:color w:val="000000"/>
          <w:sz w:val="24"/>
          <w:szCs w:val="24"/>
        </w:rPr>
        <w:t xml:space="preserve"> </w:t>
      </w:r>
      <w:proofErr w:type="spellStart"/>
      <w:r w:rsidRPr="00F91943">
        <w:rPr>
          <w:color w:val="000000"/>
          <w:sz w:val="24"/>
          <w:szCs w:val="24"/>
        </w:rPr>
        <w:t>потенціал</w:t>
      </w:r>
      <w:proofErr w:type="spellEnd"/>
      <w:r w:rsidRPr="00F91943">
        <w:rPr>
          <w:color w:val="000000"/>
          <w:sz w:val="24"/>
          <w:szCs w:val="24"/>
        </w:rPr>
        <w:t xml:space="preserve"> </w:t>
      </w:r>
      <w:proofErr w:type="spellStart"/>
      <w:r w:rsidRPr="00F91943">
        <w:rPr>
          <w:color w:val="000000"/>
          <w:sz w:val="24"/>
          <w:szCs w:val="24"/>
        </w:rPr>
        <w:t>підприємства</w:t>
      </w:r>
      <w:proofErr w:type="spellEnd"/>
      <w:r w:rsidRPr="00F91943">
        <w:rPr>
          <w:color w:val="000000"/>
          <w:sz w:val="24"/>
          <w:szCs w:val="24"/>
        </w:rPr>
        <w:t xml:space="preserve"> (</w:t>
      </w:r>
      <w:proofErr w:type="spellStart"/>
      <w:r w:rsidRPr="00F91943">
        <w:rPr>
          <w:color w:val="000000"/>
          <w:sz w:val="24"/>
          <w:szCs w:val="24"/>
        </w:rPr>
        <w:t>кількість</w:t>
      </w:r>
      <w:proofErr w:type="spellEnd"/>
      <w:r w:rsidRPr="00F91943">
        <w:rPr>
          <w:color w:val="000000"/>
          <w:sz w:val="24"/>
          <w:szCs w:val="24"/>
        </w:rPr>
        <w:t xml:space="preserve"> </w:t>
      </w:r>
      <w:proofErr w:type="spellStart"/>
      <w:r w:rsidRPr="00F91943">
        <w:rPr>
          <w:color w:val="000000"/>
          <w:sz w:val="24"/>
          <w:szCs w:val="24"/>
        </w:rPr>
        <w:t>транспортних</w:t>
      </w:r>
      <w:proofErr w:type="spellEnd"/>
      <w:r w:rsidRPr="00F91943">
        <w:rPr>
          <w:color w:val="000000"/>
          <w:sz w:val="24"/>
          <w:szCs w:val="24"/>
        </w:rPr>
        <w:t xml:space="preserve"> </w:t>
      </w:r>
      <w:proofErr w:type="spellStart"/>
      <w:r w:rsidRPr="00F91943">
        <w:rPr>
          <w:color w:val="000000"/>
          <w:sz w:val="24"/>
          <w:szCs w:val="24"/>
        </w:rPr>
        <w:t>засобів</w:t>
      </w:r>
      <w:proofErr w:type="spellEnd"/>
      <w:r w:rsidRPr="00F91943">
        <w:rPr>
          <w:color w:val="000000"/>
          <w:sz w:val="24"/>
          <w:szCs w:val="24"/>
        </w:rPr>
        <w:t xml:space="preserve">, </w:t>
      </w:r>
      <w:proofErr w:type="spellStart"/>
      <w:r w:rsidRPr="00F91943">
        <w:rPr>
          <w:color w:val="000000"/>
          <w:sz w:val="24"/>
          <w:szCs w:val="24"/>
        </w:rPr>
        <w:t>обладнання</w:t>
      </w:r>
      <w:proofErr w:type="spellEnd"/>
      <w:r w:rsidRPr="00F91943">
        <w:rPr>
          <w:color w:val="000000"/>
          <w:sz w:val="24"/>
          <w:szCs w:val="24"/>
        </w:rPr>
        <w:t xml:space="preserve">, </w:t>
      </w:r>
      <w:proofErr w:type="spellStart"/>
      <w:r w:rsidRPr="00F91943">
        <w:rPr>
          <w:color w:val="000000"/>
          <w:sz w:val="24"/>
          <w:szCs w:val="24"/>
        </w:rPr>
        <w:t>приладдя</w:t>
      </w:r>
      <w:proofErr w:type="spellEnd"/>
      <w:r w:rsidRPr="00F91943">
        <w:rPr>
          <w:color w:val="000000"/>
          <w:sz w:val="24"/>
          <w:szCs w:val="24"/>
        </w:rPr>
        <w:t xml:space="preserve">, </w:t>
      </w:r>
      <w:proofErr w:type="spellStart"/>
      <w:r w:rsidRPr="00F91943">
        <w:rPr>
          <w:color w:val="000000"/>
          <w:sz w:val="24"/>
          <w:szCs w:val="24"/>
        </w:rPr>
        <w:t>які</w:t>
      </w:r>
      <w:proofErr w:type="spellEnd"/>
      <w:r w:rsidRPr="00F91943">
        <w:rPr>
          <w:color w:val="000000"/>
          <w:sz w:val="24"/>
          <w:szCs w:val="24"/>
        </w:rPr>
        <w:t xml:space="preserve"> </w:t>
      </w:r>
      <w:proofErr w:type="spellStart"/>
      <w:r w:rsidRPr="00F91943">
        <w:rPr>
          <w:color w:val="000000"/>
          <w:sz w:val="24"/>
          <w:szCs w:val="24"/>
        </w:rPr>
        <w:t>перебувають</w:t>
      </w:r>
      <w:proofErr w:type="spellEnd"/>
      <w:r w:rsidRPr="00F91943">
        <w:rPr>
          <w:color w:val="000000"/>
          <w:sz w:val="24"/>
          <w:szCs w:val="24"/>
        </w:rPr>
        <w:t xml:space="preserve"> на </w:t>
      </w:r>
      <w:proofErr w:type="spellStart"/>
      <w:r w:rsidRPr="00F91943">
        <w:rPr>
          <w:color w:val="000000"/>
          <w:sz w:val="24"/>
          <w:szCs w:val="24"/>
        </w:rPr>
        <w:t>балансі</w:t>
      </w:r>
      <w:proofErr w:type="spellEnd"/>
      <w:r w:rsidRPr="00F91943">
        <w:rPr>
          <w:color w:val="000000"/>
          <w:sz w:val="24"/>
          <w:szCs w:val="24"/>
        </w:rPr>
        <w:t xml:space="preserve"> </w:t>
      </w:r>
      <w:proofErr w:type="spellStart"/>
      <w:r w:rsidRPr="00F91943">
        <w:rPr>
          <w:color w:val="000000"/>
          <w:sz w:val="24"/>
          <w:szCs w:val="24"/>
        </w:rPr>
        <w:t>або</w:t>
      </w:r>
      <w:proofErr w:type="spellEnd"/>
      <w:r w:rsidRPr="00F91943">
        <w:rPr>
          <w:color w:val="000000"/>
          <w:sz w:val="24"/>
          <w:szCs w:val="24"/>
        </w:rPr>
        <w:t xml:space="preserve"> </w:t>
      </w:r>
      <w:proofErr w:type="spellStart"/>
      <w:r w:rsidRPr="00F91943">
        <w:rPr>
          <w:color w:val="000000"/>
          <w:sz w:val="24"/>
          <w:szCs w:val="24"/>
        </w:rPr>
        <w:t>знаходяться</w:t>
      </w:r>
      <w:proofErr w:type="spellEnd"/>
      <w:r w:rsidRPr="00F91943">
        <w:rPr>
          <w:color w:val="000000"/>
          <w:sz w:val="24"/>
          <w:szCs w:val="24"/>
        </w:rPr>
        <w:t xml:space="preserve"> у </w:t>
      </w:r>
      <w:proofErr w:type="spellStart"/>
      <w:r w:rsidRPr="00F91943">
        <w:rPr>
          <w:color w:val="000000"/>
          <w:sz w:val="24"/>
          <w:szCs w:val="24"/>
        </w:rPr>
        <w:t>користуванні</w:t>
      </w:r>
      <w:proofErr w:type="spellEnd"/>
      <w:r w:rsidRPr="00F91943">
        <w:rPr>
          <w:color w:val="000000"/>
          <w:sz w:val="24"/>
          <w:szCs w:val="24"/>
        </w:rPr>
        <w:t xml:space="preserve"> </w:t>
      </w:r>
      <w:proofErr w:type="spellStart"/>
      <w:r w:rsidRPr="00F91943">
        <w:rPr>
          <w:color w:val="000000"/>
          <w:sz w:val="24"/>
          <w:szCs w:val="24"/>
        </w:rPr>
        <w:t>підприємства</w:t>
      </w:r>
      <w:proofErr w:type="spellEnd"/>
      <w:r w:rsidRPr="00F91943">
        <w:rPr>
          <w:color w:val="000000"/>
          <w:sz w:val="24"/>
          <w:szCs w:val="24"/>
        </w:rPr>
        <w:t xml:space="preserve">/ </w:t>
      </w:r>
      <w:proofErr w:type="spellStart"/>
      <w:r w:rsidRPr="00F91943">
        <w:rPr>
          <w:color w:val="000000"/>
          <w:sz w:val="24"/>
          <w:szCs w:val="24"/>
        </w:rPr>
        <w:t>підприємця</w:t>
      </w:r>
      <w:proofErr w:type="spellEnd"/>
      <w:r w:rsidRPr="00F91943">
        <w:rPr>
          <w:color w:val="000000"/>
          <w:sz w:val="24"/>
          <w:szCs w:val="24"/>
        </w:rPr>
        <w:t xml:space="preserve">, </w:t>
      </w:r>
      <w:proofErr w:type="spellStart"/>
      <w:r w:rsidRPr="00F91943">
        <w:rPr>
          <w:color w:val="000000"/>
          <w:sz w:val="24"/>
          <w:szCs w:val="24"/>
        </w:rPr>
        <w:t>тощо</w:t>
      </w:r>
      <w:proofErr w:type="spellEnd"/>
      <w:r w:rsidRPr="00F91943">
        <w:rPr>
          <w:color w:val="000000"/>
          <w:sz w:val="24"/>
          <w:szCs w:val="24"/>
        </w:rPr>
        <w:t>);</w:t>
      </w:r>
    </w:p>
    <w:p w:rsidR="00E264E1" w:rsidRPr="00F91943" w:rsidRDefault="00E264E1" w:rsidP="00E264E1">
      <w:pPr>
        <w:shd w:val="clear" w:color="auto" w:fill="FFFFFF"/>
        <w:spacing w:before="100" w:beforeAutospacing="1" w:after="100" w:afterAutospacing="1" w:line="245" w:lineRule="atLeast"/>
        <w:ind w:left="1123"/>
        <w:jc w:val="both"/>
        <w:rPr>
          <w:color w:val="000000"/>
          <w:sz w:val="24"/>
          <w:szCs w:val="24"/>
        </w:rPr>
      </w:pPr>
      <w:r w:rsidRPr="00F91943">
        <w:rPr>
          <w:color w:val="000000"/>
          <w:sz w:val="24"/>
          <w:szCs w:val="24"/>
        </w:rPr>
        <w:t xml:space="preserve">- </w:t>
      </w:r>
      <w:proofErr w:type="spellStart"/>
      <w:r w:rsidRPr="00F91943">
        <w:rPr>
          <w:color w:val="000000"/>
          <w:sz w:val="24"/>
          <w:szCs w:val="24"/>
        </w:rPr>
        <w:t>копії</w:t>
      </w:r>
      <w:proofErr w:type="spellEnd"/>
      <w:r w:rsidRPr="00F91943">
        <w:rPr>
          <w:color w:val="000000"/>
          <w:sz w:val="24"/>
          <w:szCs w:val="24"/>
        </w:rPr>
        <w:t xml:space="preserve"> </w:t>
      </w:r>
      <w:proofErr w:type="spellStart"/>
      <w:proofErr w:type="gramStart"/>
      <w:r w:rsidRPr="00F91943">
        <w:rPr>
          <w:color w:val="000000"/>
          <w:sz w:val="24"/>
          <w:szCs w:val="24"/>
        </w:rPr>
        <w:t>техн</w:t>
      </w:r>
      <w:proofErr w:type="gramEnd"/>
      <w:r w:rsidRPr="00F91943">
        <w:rPr>
          <w:color w:val="000000"/>
          <w:sz w:val="24"/>
          <w:szCs w:val="24"/>
        </w:rPr>
        <w:t>ічних</w:t>
      </w:r>
      <w:proofErr w:type="spellEnd"/>
      <w:r w:rsidRPr="00F91943">
        <w:rPr>
          <w:color w:val="000000"/>
          <w:sz w:val="24"/>
          <w:szCs w:val="24"/>
        </w:rPr>
        <w:t xml:space="preserve"> </w:t>
      </w:r>
      <w:proofErr w:type="spellStart"/>
      <w:r w:rsidRPr="00F91943">
        <w:rPr>
          <w:color w:val="000000"/>
          <w:sz w:val="24"/>
          <w:szCs w:val="24"/>
        </w:rPr>
        <w:t>паспортів</w:t>
      </w:r>
      <w:proofErr w:type="spellEnd"/>
      <w:r w:rsidRPr="00F91943">
        <w:rPr>
          <w:color w:val="000000"/>
          <w:sz w:val="24"/>
          <w:szCs w:val="24"/>
        </w:rPr>
        <w:t xml:space="preserve"> на </w:t>
      </w:r>
      <w:proofErr w:type="spellStart"/>
      <w:r w:rsidRPr="00F91943">
        <w:rPr>
          <w:color w:val="000000"/>
          <w:sz w:val="24"/>
          <w:szCs w:val="24"/>
        </w:rPr>
        <w:t>транспортні</w:t>
      </w:r>
      <w:proofErr w:type="spellEnd"/>
      <w:r w:rsidRPr="00F91943">
        <w:rPr>
          <w:color w:val="000000"/>
          <w:sz w:val="24"/>
          <w:szCs w:val="24"/>
        </w:rPr>
        <w:t xml:space="preserve"> </w:t>
      </w:r>
      <w:proofErr w:type="spellStart"/>
      <w:r w:rsidRPr="00F91943">
        <w:rPr>
          <w:color w:val="000000"/>
          <w:sz w:val="24"/>
          <w:szCs w:val="24"/>
        </w:rPr>
        <w:t>засоби</w:t>
      </w:r>
      <w:proofErr w:type="spellEnd"/>
      <w:r w:rsidRPr="00F91943">
        <w:rPr>
          <w:color w:val="000000"/>
          <w:sz w:val="24"/>
          <w:szCs w:val="24"/>
        </w:rPr>
        <w:t xml:space="preserve">, </w:t>
      </w:r>
      <w:proofErr w:type="spellStart"/>
      <w:r w:rsidRPr="00F91943">
        <w:rPr>
          <w:color w:val="000000"/>
          <w:sz w:val="24"/>
          <w:szCs w:val="24"/>
        </w:rPr>
        <w:t>засвідчені</w:t>
      </w:r>
      <w:proofErr w:type="spellEnd"/>
      <w:r w:rsidRPr="00F91943">
        <w:rPr>
          <w:color w:val="000000"/>
          <w:sz w:val="24"/>
          <w:szCs w:val="24"/>
        </w:rPr>
        <w:t xml:space="preserve"> в </w:t>
      </w:r>
      <w:proofErr w:type="spellStart"/>
      <w:r w:rsidRPr="00F91943">
        <w:rPr>
          <w:color w:val="000000"/>
          <w:sz w:val="24"/>
          <w:szCs w:val="24"/>
        </w:rPr>
        <w:t>установленому</w:t>
      </w:r>
      <w:proofErr w:type="spellEnd"/>
      <w:r w:rsidRPr="00F91943">
        <w:rPr>
          <w:color w:val="000000"/>
          <w:sz w:val="24"/>
          <w:szCs w:val="24"/>
        </w:rPr>
        <w:t xml:space="preserve"> порядку;</w:t>
      </w:r>
    </w:p>
    <w:p w:rsidR="00E264E1" w:rsidRPr="00F91943" w:rsidRDefault="00E264E1" w:rsidP="00E264E1">
      <w:pPr>
        <w:shd w:val="clear" w:color="auto" w:fill="FFFFFF"/>
        <w:spacing w:before="100" w:beforeAutospacing="1" w:after="100" w:afterAutospacing="1" w:line="245" w:lineRule="atLeast"/>
        <w:ind w:left="1123"/>
        <w:jc w:val="both"/>
        <w:rPr>
          <w:color w:val="000000"/>
          <w:sz w:val="24"/>
          <w:szCs w:val="24"/>
        </w:rPr>
      </w:pPr>
      <w:r w:rsidRPr="00F91943">
        <w:rPr>
          <w:color w:val="000000"/>
          <w:sz w:val="24"/>
          <w:szCs w:val="24"/>
        </w:rPr>
        <w:t xml:space="preserve">- </w:t>
      </w:r>
      <w:proofErr w:type="spellStart"/>
      <w:r w:rsidRPr="00F91943">
        <w:rPr>
          <w:color w:val="000000"/>
          <w:sz w:val="24"/>
          <w:szCs w:val="24"/>
        </w:rPr>
        <w:t>довідка</w:t>
      </w:r>
      <w:proofErr w:type="spellEnd"/>
      <w:r w:rsidRPr="00F91943">
        <w:rPr>
          <w:color w:val="000000"/>
          <w:sz w:val="24"/>
          <w:szCs w:val="24"/>
        </w:rPr>
        <w:t xml:space="preserve"> </w:t>
      </w:r>
      <w:proofErr w:type="spellStart"/>
      <w:r w:rsidRPr="00F91943">
        <w:rPr>
          <w:color w:val="000000"/>
          <w:sz w:val="24"/>
          <w:szCs w:val="24"/>
        </w:rPr>
        <w:t>довільної</w:t>
      </w:r>
      <w:proofErr w:type="spellEnd"/>
      <w:r w:rsidRPr="00F91943">
        <w:rPr>
          <w:color w:val="000000"/>
          <w:sz w:val="24"/>
          <w:szCs w:val="24"/>
        </w:rPr>
        <w:t xml:space="preserve"> </w:t>
      </w:r>
      <w:proofErr w:type="spellStart"/>
      <w:r w:rsidRPr="00F91943">
        <w:rPr>
          <w:color w:val="000000"/>
          <w:sz w:val="24"/>
          <w:szCs w:val="24"/>
        </w:rPr>
        <w:t>форми</w:t>
      </w:r>
      <w:proofErr w:type="spellEnd"/>
      <w:r w:rsidRPr="00F91943">
        <w:rPr>
          <w:color w:val="000000"/>
          <w:sz w:val="24"/>
          <w:szCs w:val="24"/>
        </w:rPr>
        <w:t xml:space="preserve">, яка </w:t>
      </w:r>
      <w:proofErr w:type="spellStart"/>
      <w:proofErr w:type="gramStart"/>
      <w:r w:rsidRPr="00F91943">
        <w:rPr>
          <w:color w:val="000000"/>
          <w:sz w:val="24"/>
          <w:szCs w:val="24"/>
        </w:rPr>
        <w:t>містить</w:t>
      </w:r>
      <w:proofErr w:type="spellEnd"/>
      <w:proofErr w:type="gramEnd"/>
      <w:r w:rsidRPr="00F91943">
        <w:rPr>
          <w:color w:val="000000"/>
          <w:sz w:val="24"/>
          <w:szCs w:val="24"/>
        </w:rPr>
        <w:t xml:space="preserve"> </w:t>
      </w:r>
      <w:proofErr w:type="spellStart"/>
      <w:r w:rsidRPr="00F91943">
        <w:rPr>
          <w:color w:val="000000"/>
          <w:sz w:val="24"/>
          <w:szCs w:val="24"/>
        </w:rPr>
        <w:t>інформацію</w:t>
      </w:r>
      <w:proofErr w:type="spellEnd"/>
      <w:r w:rsidRPr="00F91943">
        <w:rPr>
          <w:color w:val="000000"/>
          <w:sz w:val="24"/>
          <w:szCs w:val="24"/>
        </w:rPr>
        <w:t xml:space="preserve"> про </w:t>
      </w:r>
      <w:proofErr w:type="spellStart"/>
      <w:r w:rsidRPr="00F91943">
        <w:rPr>
          <w:color w:val="000000"/>
          <w:sz w:val="24"/>
          <w:szCs w:val="24"/>
        </w:rPr>
        <w:t>наявність</w:t>
      </w:r>
      <w:proofErr w:type="spellEnd"/>
      <w:r w:rsidRPr="00F91943">
        <w:rPr>
          <w:color w:val="000000"/>
          <w:sz w:val="24"/>
          <w:szCs w:val="24"/>
        </w:rPr>
        <w:t xml:space="preserve"> персоналу, </w:t>
      </w:r>
      <w:proofErr w:type="spellStart"/>
      <w:r w:rsidRPr="00F91943">
        <w:rPr>
          <w:color w:val="000000"/>
          <w:sz w:val="24"/>
          <w:szCs w:val="24"/>
        </w:rPr>
        <w:t>що</w:t>
      </w:r>
      <w:proofErr w:type="spellEnd"/>
      <w:r w:rsidRPr="00F91943">
        <w:rPr>
          <w:color w:val="000000"/>
          <w:sz w:val="24"/>
          <w:szCs w:val="24"/>
        </w:rPr>
        <w:t xml:space="preserve"> </w:t>
      </w:r>
      <w:proofErr w:type="spellStart"/>
      <w:r w:rsidRPr="00F91943">
        <w:rPr>
          <w:color w:val="000000"/>
          <w:sz w:val="24"/>
          <w:szCs w:val="24"/>
        </w:rPr>
        <w:t>відповідає</w:t>
      </w:r>
      <w:proofErr w:type="spellEnd"/>
      <w:r w:rsidRPr="00F91943">
        <w:rPr>
          <w:color w:val="000000"/>
          <w:sz w:val="24"/>
          <w:szCs w:val="24"/>
        </w:rPr>
        <w:t xml:space="preserve"> </w:t>
      </w:r>
      <w:proofErr w:type="spellStart"/>
      <w:r w:rsidRPr="00F91943">
        <w:rPr>
          <w:color w:val="000000"/>
          <w:sz w:val="24"/>
          <w:szCs w:val="24"/>
        </w:rPr>
        <w:t>кваліфікаційним</w:t>
      </w:r>
      <w:proofErr w:type="spellEnd"/>
      <w:r w:rsidRPr="00F91943">
        <w:rPr>
          <w:color w:val="000000"/>
          <w:sz w:val="24"/>
          <w:szCs w:val="24"/>
        </w:rPr>
        <w:t xml:space="preserve"> </w:t>
      </w:r>
      <w:proofErr w:type="spellStart"/>
      <w:r w:rsidRPr="00F91943">
        <w:rPr>
          <w:color w:val="000000"/>
          <w:sz w:val="24"/>
          <w:szCs w:val="24"/>
        </w:rPr>
        <w:t>вимогам</w:t>
      </w:r>
      <w:proofErr w:type="spellEnd"/>
      <w:r w:rsidRPr="00F91943">
        <w:rPr>
          <w:color w:val="000000"/>
          <w:sz w:val="24"/>
          <w:szCs w:val="24"/>
        </w:rPr>
        <w:t xml:space="preserve"> до </w:t>
      </w:r>
      <w:proofErr w:type="spellStart"/>
      <w:r w:rsidRPr="00F91943">
        <w:rPr>
          <w:color w:val="000000"/>
          <w:sz w:val="24"/>
          <w:szCs w:val="24"/>
        </w:rPr>
        <w:t>професій</w:t>
      </w:r>
      <w:proofErr w:type="spellEnd"/>
      <w:r w:rsidRPr="00F91943">
        <w:rPr>
          <w:color w:val="000000"/>
          <w:sz w:val="24"/>
          <w:szCs w:val="24"/>
        </w:rPr>
        <w:t xml:space="preserve"> </w:t>
      </w:r>
      <w:proofErr w:type="spellStart"/>
      <w:r w:rsidRPr="00F91943">
        <w:rPr>
          <w:color w:val="000000"/>
          <w:sz w:val="24"/>
          <w:szCs w:val="24"/>
        </w:rPr>
        <w:t>працівників</w:t>
      </w:r>
      <w:proofErr w:type="spellEnd"/>
      <w:r w:rsidRPr="00F91943">
        <w:rPr>
          <w:color w:val="000000"/>
          <w:sz w:val="24"/>
          <w:szCs w:val="24"/>
        </w:rPr>
        <w:t xml:space="preserve"> та </w:t>
      </w:r>
      <w:proofErr w:type="spellStart"/>
      <w:r w:rsidRPr="00F91943">
        <w:rPr>
          <w:color w:val="000000"/>
          <w:sz w:val="24"/>
          <w:szCs w:val="24"/>
        </w:rPr>
        <w:t>має</w:t>
      </w:r>
      <w:proofErr w:type="spellEnd"/>
      <w:r w:rsidRPr="00F91943">
        <w:rPr>
          <w:color w:val="000000"/>
          <w:sz w:val="24"/>
          <w:szCs w:val="24"/>
        </w:rPr>
        <w:t xml:space="preserve"> </w:t>
      </w:r>
      <w:proofErr w:type="spellStart"/>
      <w:r w:rsidRPr="00F91943">
        <w:rPr>
          <w:color w:val="000000"/>
          <w:sz w:val="24"/>
          <w:szCs w:val="24"/>
        </w:rPr>
        <w:t>необхідні</w:t>
      </w:r>
      <w:proofErr w:type="spellEnd"/>
      <w:r w:rsidRPr="00F91943">
        <w:rPr>
          <w:color w:val="000000"/>
          <w:sz w:val="24"/>
          <w:szCs w:val="24"/>
        </w:rPr>
        <w:t xml:space="preserve"> </w:t>
      </w:r>
      <w:proofErr w:type="spellStart"/>
      <w:r w:rsidRPr="00F91943">
        <w:rPr>
          <w:color w:val="000000"/>
          <w:sz w:val="24"/>
          <w:szCs w:val="24"/>
        </w:rPr>
        <w:t>знання</w:t>
      </w:r>
      <w:proofErr w:type="spellEnd"/>
      <w:r w:rsidRPr="00F91943">
        <w:rPr>
          <w:color w:val="000000"/>
          <w:sz w:val="24"/>
          <w:szCs w:val="24"/>
        </w:rPr>
        <w:t xml:space="preserve"> і </w:t>
      </w:r>
      <w:proofErr w:type="spellStart"/>
      <w:r w:rsidRPr="00F91943">
        <w:rPr>
          <w:color w:val="000000"/>
          <w:sz w:val="24"/>
          <w:szCs w:val="24"/>
        </w:rPr>
        <w:t>досвід</w:t>
      </w:r>
      <w:proofErr w:type="spellEnd"/>
      <w:r w:rsidRPr="00F91943">
        <w:rPr>
          <w:color w:val="000000"/>
          <w:sz w:val="24"/>
          <w:szCs w:val="24"/>
        </w:rPr>
        <w:t xml:space="preserve"> (з </w:t>
      </w:r>
      <w:proofErr w:type="spellStart"/>
      <w:r w:rsidRPr="00F91943">
        <w:rPr>
          <w:color w:val="000000"/>
          <w:sz w:val="24"/>
          <w:szCs w:val="24"/>
        </w:rPr>
        <w:t>урахуванням</w:t>
      </w:r>
      <w:proofErr w:type="spellEnd"/>
      <w:r w:rsidRPr="00F91943">
        <w:rPr>
          <w:color w:val="000000"/>
          <w:sz w:val="24"/>
          <w:szCs w:val="24"/>
        </w:rPr>
        <w:t xml:space="preserve"> </w:t>
      </w:r>
      <w:proofErr w:type="spellStart"/>
      <w:r w:rsidRPr="00F91943">
        <w:rPr>
          <w:color w:val="000000"/>
          <w:sz w:val="24"/>
          <w:szCs w:val="24"/>
        </w:rPr>
        <w:t>договорів</w:t>
      </w:r>
      <w:proofErr w:type="spellEnd"/>
      <w:r w:rsidRPr="00F91943">
        <w:rPr>
          <w:color w:val="000000"/>
          <w:sz w:val="24"/>
          <w:szCs w:val="24"/>
        </w:rPr>
        <w:t xml:space="preserve"> </w:t>
      </w:r>
      <w:proofErr w:type="spellStart"/>
      <w:r w:rsidRPr="00F91943">
        <w:rPr>
          <w:color w:val="000000"/>
          <w:sz w:val="24"/>
          <w:szCs w:val="24"/>
        </w:rPr>
        <w:t>щодо</w:t>
      </w:r>
      <w:proofErr w:type="spellEnd"/>
      <w:r w:rsidRPr="00F91943">
        <w:rPr>
          <w:color w:val="000000"/>
          <w:sz w:val="24"/>
          <w:szCs w:val="24"/>
        </w:rPr>
        <w:t xml:space="preserve"> </w:t>
      </w:r>
      <w:proofErr w:type="spellStart"/>
      <w:r w:rsidRPr="00F91943">
        <w:rPr>
          <w:color w:val="000000"/>
          <w:sz w:val="24"/>
          <w:szCs w:val="24"/>
        </w:rPr>
        <w:t>залучення</w:t>
      </w:r>
      <w:proofErr w:type="spellEnd"/>
      <w:r w:rsidRPr="00F91943">
        <w:rPr>
          <w:color w:val="000000"/>
          <w:sz w:val="24"/>
          <w:szCs w:val="24"/>
        </w:rPr>
        <w:t xml:space="preserve"> </w:t>
      </w:r>
      <w:proofErr w:type="spellStart"/>
      <w:r w:rsidRPr="00F91943">
        <w:rPr>
          <w:color w:val="000000"/>
          <w:sz w:val="24"/>
          <w:szCs w:val="24"/>
        </w:rPr>
        <w:t>співвиконавців</w:t>
      </w:r>
      <w:proofErr w:type="spellEnd"/>
      <w:r w:rsidRPr="00F91943">
        <w:rPr>
          <w:color w:val="000000"/>
          <w:sz w:val="24"/>
          <w:szCs w:val="24"/>
        </w:rPr>
        <w:t>);</w:t>
      </w:r>
    </w:p>
    <w:p w:rsidR="00E264E1" w:rsidRPr="00F91943" w:rsidRDefault="00E264E1" w:rsidP="00E264E1">
      <w:pPr>
        <w:shd w:val="clear" w:color="auto" w:fill="FFFFFF"/>
        <w:spacing w:before="100" w:beforeAutospacing="1" w:after="100" w:afterAutospacing="1" w:line="245" w:lineRule="atLeast"/>
        <w:ind w:left="1123"/>
        <w:jc w:val="both"/>
        <w:rPr>
          <w:color w:val="000000"/>
          <w:sz w:val="24"/>
          <w:szCs w:val="24"/>
          <w:lang w:val="uk-UA"/>
        </w:rPr>
      </w:pPr>
      <w:r w:rsidRPr="00F91943">
        <w:rPr>
          <w:color w:val="000000"/>
          <w:sz w:val="24"/>
          <w:szCs w:val="24"/>
        </w:rPr>
        <w:t xml:space="preserve">- </w:t>
      </w:r>
      <w:proofErr w:type="spellStart"/>
      <w:r w:rsidRPr="00F91943">
        <w:rPr>
          <w:color w:val="000000"/>
          <w:sz w:val="24"/>
          <w:szCs w:val="24"/>
        </w:rPr>
        <w:t>розрахунок</w:t>
      </w:r>
      <w:proofErr w:type="spellEnd"/>
      <w:r w:rsidRPr="00F91943">
        <w:rPr>
          <w:color w:val="000000"/>
          <w:sz w:val="24"/>
          <w:szCs w:val="24"/>
        </w:rPr>
        <w:t xml:space="preserve"> </w:t>
      </w:r>
      <w:proofErr w:type="spellStart"/>
      <w:r w:rsidRPr="00F91943">
        <w:rPr>
          <w:color w:val="000000"/>
          <w:sz w:val="24"/>
          <w:szCs w:val="24"/>
        </w:rPr>
        <w:t>вартості</w:t>
      </w:r>
      <w:proofErr w:type="spellEnd"/>
      <w:r w:rsidRPr="00F91943">
        <w:rPr>
          <w:color w:val="000000"/>
          <w:sz w:val="24"/>
          <w:szCs w:val="24"/>
        </w:rPr>
        <w:t xml:space="preserve"> </w:t>
      </w:r>
      <w:proofErr w:type="spellStart"/>
      <w:r w:rsidRPr="00F91943">
        <w:rPr>
          <w:color w:val="000000"/>
          <w:sz w:val="24"/>
          <w:szCs w:val="24"/>
        </w:rPr>
        <w:t>надання</w:t>
      </w:r>
      <w:proofErr w:type="spellEnd"/>
      <w:r w:rsidRPr="00F91943">
        <w:rPr>
          <w:color w:val="000000"/>
          <w:sz w:val="24"/>
          <w:szCs w:val="24"/>
        </w:rPr>
        <w:t xml:space="preserve"> </w:t>
      </w:r>
      <w:proofErr w:type="spellStart"/>
      <w:r w:rsidRPr="00F91943">
        <w:rPr>
          <w:color w:val="000000"/>
          <w:sz w:val="24"/>
          <w:szCs w:val="24"/>
        </w:rPr>
        <w:t>послуги</w:t>
      </w:r>
      <w:proofErr w:type="spellEnd"/>
      <w:r w:rsidRPr="00F91943">
        <w:rPr>
          <w:color w:val="000000"/>
          <w:sz w:val="24"/>
          <w:szCs w:val="24"/>
        </w:rPr>
        <w:t xml:space="preserve"> з </w:t>
      </w:r>
      <w:proofErr w:type="spellStart"/>
      <w:r w:rsidRPr="00F91943">
        <w:rPr>
          <w:color w:val="000000"/>
          <w:sz w:val="24"/>
          <w:szCs w:val="24"/>
        </w:rPr>
        <w:t>управління</w:t>
      </w:r>
      <w:proofErr w:type="spellEnd"/>
      <w:r w:rsidRPr="00F91943">
        <w:rPr>
          <w:color w:val="000000"/>
          <w:sz w:val="24"/>
          <w:szCs w:val="24"/>
        </w:rPr>
        <w:t xml:space="preserve"> на </w:t>
      </w:r>
      <w:proofErr w:type="spellStart"/>
      <w:r w:rsidRPr="00F91943">
        <w:rPr>
          <w:color w:val="000000"/>
          <w:sz w:val="24"/>
          <w:szCs w:val="24"/>
        </w:rPr>
        <w:t>кожний</w:t>
      </w:r>
      <w:proofErr w:type="spellEnd"/>
      <w:r w:rsidRPr="00F91943">
        <w:rPr>
          <w:color w:val="000000"/>
          <w:sz w:val="24"/>
          <w:szCs w:val="24"/>
        </w:rPr>
        <w:t xml:space="preserve"> </w:t>
      </w:r>
      <w:proofErr w:type="spellStart"/>
      <w:r w:rsidRPr="00F91943">
        <w:rPr>
          <w:color w:val="000000"/>
          <w:sz w:val="24"/>
          <w:szCs w:val="24"/>
        </w:rPr>
        <w:t>багатоквартирний</w:t>
      </w:r>
      <w:proofErr w:type="spellEnd"/>
      <w:r w:rsidRPr="00F91943">
        <w:rPr>
          <w:color w:val="000000"/>
          <w:sz w:val="24"/>
          <w:szCs w:val="24"/>
        </w:rPr>
        <w:t xml:space="preserve"> </w:t>
      </w:r>
      <w:proofErr w:type="spellStart"/>
      <w:r w:rsidRPr="00F91943">
        <w:rPr>
          <w:color w:val="000000"/>
          <w:sz w:val="24"/>
          <w:szCs w:val="24"/>
        </w:rPr>
        <w:t>будинок</w:t>
      </w:r>
      <w:proofErr w:type="spellEnd"/>
      <w:r w:rsidRPr="00F91943">
        <w:rPr>
          <w:color w:val="000000"/>
          <w:sz w:val="24"/>
          <w:szCs w:val="24"/>
        </w:rPr>
        <w:t xml:space="preserve">. </w:t>
      </w:r>
      <w:proofErr w:type="spellStart"/>
      <w:r w:rsidRPr="00F91943">
        <w:rPr>
          <w:color w:val="000000"/>
          <w:sz w:val="24"/>
          <w:szCs w:val="24"/>
        </w:rPr>
        <w:t>Ціна</w:t>
      </w:r>
      <w:proofErr w:type="spellEnd"/>
      <w:r w:rsidRPr="00F91943">
        <w:rPr>
          <w:color w:val="000000"/>
          <w:sz w:val="24"/>
          <w:szCs w:val="24"/>
        </w:rPr>
        <w:t xml:space="preserve"> </w:t>
      </w:r>
      <w:proofErr w:type="gramStart"/>
      <w:r w:rsidRPr="00F91943">
        <w:rPr>
          <w:color w:val="000000"/>
          <w:sz w:val="24"/>
          <w:szCs w:val="24"/>
        </w:rPr>
        <w:t>на</w:t>
      </w:r>
      <w:proofErr w:type="gramEnd"/>
      <w:r w:rsidRPr="00F91943">
        <w:rPr>
          <w:color w:val="000000"/>
          <w:sz w:val="24"/>
          <w:szCs w:val="24"/>
        </w:rPr>
        <w:t xml:space="preserve"> </w:t>
      </w:r>
      <w:proofErr w:type="spellStart"/>
      <w:r w:rsidRPr="00F91943">
        <w:rPr>
          <w:color w:val="000000"/>
          <w:sz w:val="24"/>
          <w:szCs w:val="24"/>
        </w:rPr>
        <w:t>послугу</w:t>
      </w:r>
      <w:proofErr w:type="spellEnd"/>
      <w:r w:rsidRPr="00F91943">
        <w:rPr>
          <w:color w:val="000000"/>
          <w:sz w:val="24"/>
          <w:szCs w:val="24"/>
        </w:rPr>
        <w:t xml:space="preserve"> </w:t>
      </w:r>
      <w:proofErr w:type="spellStart"/>
      <w:r w:rsidRPr="00F91943">
        <w:rPr>
          <w:color w:val="000000"/>
          <w:sz w:val="24"/>
          <w:szCs w:val="24"/>
        </w:rPr>
        <w:t>має</w:t>
      </w:r>
      <w:proofErr w:type="spellEnd"/>
      <w:r w:rsidRPr="00F91943">
        <w:rPr>
          <w:color w:val="000000"/>
          <w:sz w:val="24"/>
          <w:szCs w:val="24"/>
        </w:rPr>
        <w:t xml:space="preserve"> </w:t>
      </w:r>
      <w:proofErr w:type="spellStart"/>
      <w:r w:rsidRPr="00F91943">
        <w:rPr>
          <w:color w:val="000000"/>
          <w:sz w:val="24"/>
          <w:szCs w:val="24"/>
        </w:rPr>
        <w:t>складатися</w:t>
      </w:r>
      <w:proofErr w:type="spellEnd"/>
      <w:r w:rsidRPr="00F91943">
        <w:rPr>
          <w:color w:val="000000"/>
          <w:sz w:val="24"/>
          <w:szCs w:val="24"/>
        </w:rPr>
        <w:t xml:space="preserve"> з </w:t>
      </w:r>
      <w:proofErr w:type="spellStart"/>
      <w:r w:rsidRPr="00F91943">
        <w:rPr>
          <w:color w:val="000000"/>
          <w:sz w:val="24"/>
          <w:szCs w:val="24"/>
        </w:rPr>
        <w:t>витрат</w:t>
      </w:r>
      <w:proofErr w:type="spellEnd"/>
      <w:r w:rsidRPr="00F91943">
        <w:rPr>
          <w:color w:val="000000"/>
          <w:sz w:val="24"/>
          <w:szCs w:val="24"/>
        </w:rPr>
        <w:t xml:space="preserve"> на </w:t>
      </w:r>
      <w:proofErr w:type="spellStart"/>
      <w:r w:rsidRPr="00F91943">
        <w:rPr>
          <w:color w:val="000000"/>
          <w:sz w:val="24"/>
          <w:szCs w:val="24"/>
        </w:rPr>
        <w:t>утримання</w:t>
      </w:r>
      <w:proofErr w:type="spellEnd"/>
      <w:r w:rsidRPr="00F91943">
        <w:rPr>
          <w:color w:val="000000"/>
          <w:sz w:val="24"/>
          <w:szCs w:val="24"/>
        </w:rPr>
        <w:t xml:space="preserve"> </w:t>
      </w:r>
      <w:proofErr w:type="spellStart"/>
      <w:r w:rsidRPr="00F91943">
        <w:rPr>
          <w:color w:val="000000"/>
          <w:sz w:val="24"/>
          <w:szCs w:val="24"/>
        </w:rPr>
        <w:t>багатоквартирного</w:t>
      </w:r>
      <w:proofErr w:type="spellEnd"/>
      <w:r w:rsidRPr="00F91943">
        <w:rPr>
          <w:color w:val="000000"/>
          <w:sz w:val="24"/>
          <w:szCs w:val="24"/>
        </w:rPr>
        <w:t xml:space="preserve"> </w:t>
      </w:r>
      <w:proofErr w:type="spellStart"/>
      <w:r w:rsidRPr="00F91943">
        <w:rPr>
          <w:color w:val="000000"/>
          <w:sz w:val="24"/>
          <w:szCs w:val="24"/>
        </w:rPr>
        <w:t>будинку</w:t>
      </w:r>
      <w:proofErr w:type="spellEnd"/>
      <w:r w:rsidRPr="00F91943">
        <w:rPr>
          <w:color w:val="000000"/>
          <w:sz w:val="24"/>
          <w:szCs w:val="24"/>
        </w:rPr>
        <w:t xml:space="preserve"> (</w:t>
      </w:r>
      <w:proofErr w:type="spellStart"/>
      <w:r w:rsidRPr="00F91943">
        <w:rPr>
          <w:color w:val="000000"/>
          <w:sz w:val="24"/>
          <w:szCs w:val="24"/>
        </w:rPr>
        <w:t>утримання</w:t>
      </w:r>
      <w:proofErr w:type="spellEnd"/>
      <w:r w:rsidRPr="00F91943">
        <w:rPr>
          <w:color w:val="000000"/>
          <w:sz w:val="24"/>
          <w:szCs w:val="24"/>
        </w:rPr>
        <w:t xml:space="preserve"> </w:t>
      </w:r>
      <w:proofErr w:type="spellStart"/>
      <w:r w:rsidRPr="00F91943">
        <w:rPr>
          <w:color w:val="000000"/>
          <w:sz w:val="24"/>
          <w:szCs w:val="24"/>
        </w:rPr>
        <w:t>спільного</w:t>
      </w:r>
      <w:proofErr w:type="spellEnd"/>
      <w:r w:rsidRPr="00F91943">
        <w:rPr>
          <w:color w:val="000000"/>
          <w:sz w:val="24"/>
          <w:szCs w:val="24"/>
        </w:rPr>
        <w:t xml:space="preserve"> майна та </w:t>
      </w:r>
      <w:proofErr w:type="spellStart"/>
      <w:r w:rsidRPr="00F91943">
        <w:rPr>
          <w:color w:val="000000"/>
          <w:sz w:val="24"/>
          <w:szCs w:val="24"/>
        </w:rPr>
        <w:t>прибудинкової</w:t>
      </w:r>
      <w:proofErr w:type="spellEnd"/>
      <w:r w:rsidRPr="00F91943">
        <w:rPr>
          <w:color w:val="000000"/>
          <w:sz w:val="24"/>
          <w:szCs w:val="24"/>
        </w:rPr>
        <w:t xml:space="preserve"> </w:t>
      </w:r>
      <w:proofErr w:type="spellStart"/>
      <w:r w:rsidRPr="00F91943">
        <w:rPr>
          <w:color w:val="000000"/>
          <w:sz w:val="24"/>
          <w:szCs w:val="24"/>
        </w:rPr>
        <w:t>території</w:t>
      </w:r>
      <w:proofErr w:type="spellEnd"/>
      <w:r w:rsidRPr="00F91943">
        <w:rPr>
          <w:color w:val="000000"/>
          <w:sz w:val="24"/>
          <w:szCs w:val="24"/>
        </w:rPr>
        <w:t xml:space="preserve">), </w:t>
      </w:r>
      <w:proofErr w:type="spellStart"/>
      <w:r w:rsidRPr="00F91943">
        <w:rPr>
          <w:color w:val="000000"/>
          <w:sz w:val="24"/>
          <w:szCs w:val="24"/>
        </w:rPr>
        <w:t>поточний</w:t>
      </w:r>
      <w:proofErr w:type="spellEnd"/>
      <w:r w:rsidRPr="00F91943">
        <w:rPr>
          <w:color w:val="000000"/>
          <w:sz w:val="24"/>
          <w:szCs w:val="24"/>
        </w:rPr>
        <w:t xml:space="preserve"> ремонт </w:t>
      </w:r>
      <w:proofErr w:type="spellStart"/>
      <w:r w:rsidRPr="00F91943">
        <w:rPr>
          <w:color w:val="000000"/>
          <w:sz w:val="24"/>
          <w:szCs w:val="24"/>
        </w:rPr>
        <w:t>спільного</w:t>
      </w:r>
      <w:proofErr w:type="spellEnd"/>
      <w:r w:rsidRPr="00F91943">
        <w:rPr>
          <w:color w:val="000000"/>
          <w:sz w:val="24"/>
          <w:szCs w:val="24"/>
        </w:rPr>
        <w:t xml:space="preserve"> майна, оплату </w:t>
      </w:r>
      <w:proofErr w:type="spellStart"/>
      <w:r w:rsidRPr="00F91943">
        <w:rPr>
          <w:color w:val="000000"/>
          <w:sz w:val="24"/>
          <w:szCs w:val="24"/>
        </w:rPr>
        <w:t>послуг</w:t>
      </w:r>
      <w:proofErr w:type="spellEnd"/>
      <w:r w:rsidRPr="00F91943">
        <w:rPr>
          <w:color w:val="000000"/>
          <w:sz w:val="24"/>
          <w:szCs w:val="24"/>
        </w:rPr>
        <w:t xml:space="preserve"> </w:t>
      </w:r>
      <w:proofErr w:type="spellStart"/>
      <w:r w:rsidRPr="00F91943">
        <w:rPr>
          <w:color w:val="000000"/>
          <w:sz w:val="24"/>
          <w:szCs w:val="24"/>
        </w:rPr>
        <w:t>стосовно</w:t>
      </w:r>
      <w:proofErr w:type="spellEnd"/>
      <w:r w:rsidRPr="00F91943">
        <w:rPr>
          <w:color w:val="000000"/>
          <w:sz w:val="24"/>
          <w:szCs w:val="24"/>
        </w:rPr>
        <w:t xml:space="preserve"> </w:t>
      </w:r>
      <w:proofErr w:type="spellStart"/>
      <w:r w:rsidRPr="00F91943">
        <w:rPr>
          <w:color w:val="000000"/>
          <w:sz w:val="24"/>
          <w:szCs w:val="24"/>
        </w:rPr>
        <w:t>спільного</w:t>
      </w:r>
      <w:proofErr w:type="spellEnd"/>
      <w:r w:rsidRPr="00F91943">
        <w:rPr>
          <w:color w:val="000000"/>
          <w:sz w:val="24"/>
          <w:szCs w:val="24"/>
        </w:rPr>
        <w:t xml:space="preserve"> майна та  </w:t>
      </w:r>
      <w:proofErr w:type="spellStart"/>
      <w:r w:rsidRPr="00F91943">
        <w:rPr>
          <w:color w:val="000000"/>
          <w:sz w:val="24"/>
          <w:szCs w:val="24"/>
        </w:rPr>
        <w:t>винагороду</w:t>
      </w:r>
      <w:proofErr w:type="spellEnd"/>
      <w:r w:rsidRPr="00F91943">
        <w:rPr>
          <w:color w:val="000000"/>
          <w:sz w:val="24"/>
          <w:szCs w:val="24"/>
        </w:rPr>
        <w:t xml:space="preserve"> </w:t>
      </w:r>
      <w:proofErr w:type="spellStart"/>
      <w:r w:rsidRPr="00F91943">
        <w:rPr>
          <w:color w:val="000000"/>
          <w:sz w:val="24"/>
          <w:szCs w:val="24"/>
        </w:rPr>
        <w:t>управителеві</w:t>
      </w:r>
      <w:proofErr w:type="spellEnd"/>
      <w:r w:rsidRPr="00F91943">
        <w:rPr>
          <w:color w:val="000000"/>
          <w:sz w:val="24"/>
          <w:szCs w:val="24"/>
        </w:rPr>
        <w:t xml:space="preserve"> з </w:t>
      </w:r>
      <w:proofErr w:type="spellStart"/>
      <w:r w:rsidRPr="00F91943">
        <w:rPr>
          <w:color w:val="000000"/>
          <w:sz w:val="24"/>
          <w:szCs w:val="24"/>
        </w:rPr>
        <w:t>розрахунку</w:t>
      </w:r>
      <w:proofErr w:type="spellEnd"/>
      <w:r w:rsidRPr="00F91943">
        <w:rPr>
          <w:color w:val="000000"/>
          <w:sz w:val="24"/>
          <w:szCs w:val="24"/>
        </w:rPr>
        <w:t xml:space="preserve"> на 1 </w:t>
      </w:r>
      <w:proofErr w:type="spellStart"/>
      <w:r w:rsidRPr="00F91943">
        <w:rPr>
          <w:color w:val="000000"/>
          <w:sz w:val="24"/>
          <w:szCs w:val="24"/>
        </w:rPr>
        <w:t>кв.м</w:t>
      </w:r>
      <w:proofErr w:type="spellEnd"/>
      <w:r w:rsidRPr="00F91943">
        <w:rPr>
          <w:color w:val="000000"/>
          <w:sz w:val="24"/>
          <w:szCs w:val="24"/>
        </w:rPr>
        <w:t xml:space="preserve">. </w:t>
      </w:r>
      <w:proofErr w:type="spellStart"/>
      <w:r w:rsidRPr="00F91943">
        <w:rPr>
          <w:color w:val="000000"/>
          <w:sz w:val="24"/>
          <w:szCs w:val="24"/>
        </w:rPr>
        <w:t>загальної</w:t>
      </w:r>
      <w:proofErr w:type="spellEnd"/>
      <w:r w:rsidRPr="00F91943">
        <w:rPr>
          <w:color w:val="000000"/>
          <w:sz w:val="24"/>
          <w:szCs w:val="24"/>
        </w:rPr>
        <w:t xml:space="preserve"> </w:t>
      </w:r>
      <w:proofErr w:type="spellStart"/>
      <w:r w:rsidRPr="00F91943">
        <w:rPr>
          <w:color w:val="000000"/>
          <w:sz w:val="24"/>
          <w:szCs w:val="24"/>
        </w:rPr>
        <w:t>площі</w:t>
      </w:r>
      <w:proofErr w:type="spellEnd"/>
      <w:r w:rsidRPr="00F91943">
        <w:rPr>
          <w:color w:val="000000"/>
          <w:sz w:val="24"/>
          <w:szCs w:val="24"/>
        </w:rPr>
        <w:t xml:space="preserve"> (</w:t>
      </w:r>
      <w:proofErr w:type="spellStart"/>
      <w:r w:rsidRPr="00F91943">
        <w:rPr>
          <w:color w:val="000000"/>
          <w:sz w:val="24"/>
          <w:szCs w:val="24"/>
        </w:rPr>
        <w:t>площі</w:t>
      </w:r>
      <w:proofErr w:type="spellEnd"/>
      <w:r w:rsidRPr="00F91943">
        <w:rPr>
          <w:color w:val="000000"/>
          <w:sz w:val="24"/>
          <w:szCs w:val="24"/>
        </w:rPr>
        <w:t xml:space="preserve"> </w:t>
      </w:r>
      <w:proofErr w:type="spellStart"/>
      <w:r w:rsidRPr="00F91943">
        <w:rPr>
          <w:color w:val="000000"/>
          <w:sz w:val="24"/>
          <w:szCs w:val="24"/>
        </w:rPr>
        <w:t>житлових</w:t>
      </w:r>
      <w:proofErr w:type="spellEnd"/>
      <w:r w:rsidRPr="00F91943">
        <w:rPr>
          <w:color w:val="000000"/>
          <w:sz w:val="24"/>
          <w:szCs w:val="24"/>
        </w:rPr>
        <w:t xml:space="preserve"> та </w:t>
      </w:r>
      <w:proofErr w:type="spellStart"/>
      <w:r w:rsidRPr="00F91943">
        <w:rPr>
          <w:color w:val="000000"/>
          <w:sz w:val="24"/>
          <w:szCs w:val="24"/>
        </w:rPr>
        <w:t>нежитлових</w:t>
      </w:r>
      <w:proofErr w:type="spellEnd"/>
      <w:r w:rsidRPr="00F91943">
        <w:rPr>
          <w:color w:val="000000"/>
          <w:sz w:val="24"/>
          <w:szCs w:val="24"/>
        </w:rPr>
        <w:t xml:space="preserve"> </w:t>
      </w:r>
      <w:proofErr w:type="spellStart"/>
      <w:r w:rsidRPr="00F91943">
        <w:rPr>
          <w:color w:val="000000"/>
          <w:sz w:val="24"/>
          <w:szCs w:val="24"/>
        </w:rPr>
        <w:t>приміщень</w:t>
      </w:r>
      <w:proofErr w:type="spellEnd"/>
      <w:r w:rsidRPr="00F91943">
        <w:rPr>
          <w:color w:val="000000"/>
          <w:sz w:val="24"/>
          <w:szCs w:val="24"/>
        </w:rPr>
        <w:t xml:space="preserve">) </w:t>
      </w:r>
      <w:proofErr w:type="spellStart"/>
      <w:r w:rsidRPr="00F91943">
        <w:rPr>
          <w:color w:val="000000"/>
          <w:sz w:val="24"/>
          <w:szCs w:val="24"/>
        </w:rPr>
        <w:t>об’єкта</w:t>
      </w:r>
      <w:proofErr w:type="spellEnd"/>
      <w:r w:rsidRPr="00F91943">
        <w:rPr>
          <w:color w:val="000000"/>
          <w:sz w:val="24"/>
          <w:szCs w:val="24"/>
        </w:rPr>
        <w:t xml:space="preserve"> конкурсу;</w:t>
      </w:r>
    </w:p>
    <w:p w:rsidR="00E264E1" w:rsidRPr="00F91943" w:rsidRDefault="00E264E1" w:rsidP="00E264E1">
      <w:pPr>
        <w:shd w:val="clear" w:color="auto" w:fill="FFFFFF"/>
        <w:spacing w:before="100" w:beforeAutospacing="1" w:after="100" w:afterAutospacing="1" w:line="245" w:lineRule="atLeast"/>
        <w:ind w:left="1123"/>
        <w:jc w:val="both"/>
        <w:rPr>
          <w:spacing w:val="-8"/>
          <w:sz w:val="24"/>
          <w:szCs w:val="24"/>
          <w:lang w:val="uk-UA"/>
        </w:rPr>
      </w:pPr>
      <w:r w:rsidRPr="00F91943">
        <w:rPr>
          <w:color w:val="000000"/>
          <w:sz w:val="24"/>
          <w:szCs w:val="24"/>
          <w:lang w:val="uk-UA"/>
        </w:rPr>
        <w:t xml:space="preserve">- </w:t>
      </w:r>
      <w:r w:rsidRPr="00F91943">
        <w:rPr>
          <w:spacing w:val="-8"/>
          <w:sz w:val="24"/>
          <w:szCs w:val="24"/>
          <w:lang w:val="uk-UA"/>
        </w:rPr>
        <w:t xml:space="preserve">інші документи, які подаються за бажанням учасника конкурсу і містять відомості про </w:t>
      </w:r>
      <w:r w:rsidRPr="00F91943">
        <w:rPr>
          <w:sz w:val="24"/>
          <w:szCs w:val="24"/>
          <w:lang w:val="uk-UA"/>
        </w:rPr>
        <w:t>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w:t>
      </w:r>
      <w:r w:rsidRPr="00F91943">
        <w:rPr>
          <w:spacing w:val="-8"/>
          <w:sz w:val="24"/>
          <w:szCs w:val="24"/>
          <w:lang w:val="uk-UA"/>
        </w:rPr>
        <w:t>.</w:t>
      </w:r>
    </w:p>
    <w:p w:rsidR="00E264E1" w:rsidRPr="00135F28" w:rsidRDefault="00E264E1" w:rsidP="00E264E1">
      <w:pPr>
        <w:shd w:val="clear" w:color="auto" w:fill="FFFFFF"/>
        <w:ind w:firstLine="700"/>
        <w:jc w:val="both"/>
        <w:rPr>
          <w:color w:val="000000"/>
          <w:sz w:val="24"/>
          <w:szCs w:val="24"/>
          <w:lang w:val="uk-UA"/>
        </w:rPr>
      </w:pPr>
      <w:r w:rsidRPr="00135F28">
        <w:rPr>
          <w:sz w:val="24"/>
          <w:szCs w:val="24"/>
          <w:lang w:val="uk-UA"/>
        </w:rPr>
        <w:t xml:space="preserve">Документи подаються в оригіналі або </w:t>
      </w:r>
      <w:r>
        <w:rPr>
          <w:sz w:val="24"/>
          <w:szCs w:val="24"/>
          <w:lang w:val="uk-UA"/>
        </w:rPr>
        <w:t xml:space="preserve">в </w:t>
      </w:r>
      <w:r w:rsidRPr="00135F28">
        <w:rPr>
          <w:sz w:val="24"/>
          <w:szCs w:val="24"/>
          <w:lang w:val="uk-UA"/>
        </w:rPr>
        <w:t>належним чином засвідчених копіях.</w:t>
      </w:r>
      <w:r>
        <w:rPr>
          <w:sz w:val="24"/>
          <w:szCs w:val="24"/>
          <w:lang w:val="uk-UA"/>
        </w:rPr>
        <w:t xml:space="preserve"> </w:t>
      </w:r>
      <w:r w:rsidRPr="00135F28">
        <w:rPr>
          <w:sz w:val="24"/>
          <w:szCs w:val="24"/>
          <w:lang w:val="uk-UA"/>
        </w:rPr>
        <w:t>В</w:t>
      </w:r>
      <w:r w:rsidRPr="00135F28">
        <w:rPr>
          <w:sz w:val="24"/>
          <w:szCs w:val="28"/>
          <w:lang w:val="uk-UA"/>
        </w:rPr>
        <w:t>ідповідно до п. 5.27 Уніфікованої системи організаційно-розпорядчої документації (ДСТУ 4163-2003)</w:t>
      </w:r>
      <w:r w:rsidRPr="008775FC">
        <w:rPr>
          <w:b/>
          <w:sz w:val="24"/>
          <w:szCs w:val="28"/>
          <w:lang w:val="uk-UA"/>
        </w:rPr>
        <w:t xml:space="preserve"> </w:t>
      </w:r>
      <w:r w:rsidRPr="008775FC">
        <w:rPr>
          <w:sz w:val="24"/>
          <w:szCs w:val="28"/>
          <w:lang w:val="uk-UA"/>
        </w:rPr>
        <w:t>передбачено, що відмітка про засвідчення копії документа складається зі слів «Згідно з оригіналом», назви, особистого підпису особи, яка засвідчує копію, її ініціалів та прізвища, дати засвідчення копії; засвідчуватись повинна кожна сторінка документу з відтиском печатки підприємства, установи, організації, іншої юридичної особи.</w:t>
      </w:r>
    </w:p>
    <w:p w:rsidR="00E264E1" w:rsidRPr="00C66EAC" w:rsidRDefault="00E264E1" w:rsidP="00E264E1">
      <w:pPr>
        <w:shd w:val="clear" w:color="auto" w:fill="FFFFFF"/>
        <w:spacing w:before="100" w:beforeAutospacing="1" w:after="100" w:afterAutospacing="1" w:line="245" w:lineRule="atLeast"/>
        <w:ind w:left="1123"/>
        <w:jc w:val="both"/>
        <w:rPr>
          <w:color w:val="000000"/>
          <w:sz w:val="24"/>
          <w:szCs w:val="24"/>
        </w:rPr>
      </w:pPr>
      <w:r>
        <w:rPr>
          <w:color w:val="000000"/>
          <w:sz w:val="24"/>
          <w:szCs w:val="24"/>
        </w:rPr>
        <w:t>8.</w:t>
      </w:r>
      <w:r>
        <w:rPr>
          <w:color w:val="000000"/>
          <w:sz w:val="24"/>
          <w:szCs w:val="24"/>
          <w:lang w:val="uk-UA"/>
        </w:rPr>
        <w:t>4</w:t>
      </w:r>
      <w:r w:rsidRPr="00C66EAC">
        <w:rPr>
          <w:color w:val="000000"/>
          <w:sz w:val="24"/>
          <w:szCs w:val="24"/>
        </w:rPr>
        <w:t xml:space="preserve">. </w:t>
      </w:r>
      <w:proofErr w:type="spellStart"/>
      <w:r w:rsidRPr="00C66EAC">
        <w:rPr>
          <w:color w:val="000000"/>
          <w:sz w:val="24"/>
          <w:szCs w:val="24"/>
        </w:rPr>
        <w:t>Конкурсна</w:t>
      </w:r>
      <w:proofErr w:type="spellEnd"/>
      <w:r w:rsidRPr="00C66EAC">
        <w:rPr>
          <w:color w:val="000000"/>
          <w:sz w:val="24"/>
          <w:szCs w:val="24"/>
        </w:rPr>
        <w:t xml:space="preserve"> </w:t>
      </w:r>
      <w:proofErr w:type="spellStart"/>
      <w:r w:rsidRPr="00C66EAC">
        <w:rPr>
          <w:color w:val="000000"/>
          <w:sz w:val="24"/>
          <w:szCs w:val="24"/>
        </w:rPr>
        <w:t>пропозиція</w:t>
      </w:r>
      <w:proofErr w:type="spellEnd"/>
      <w:r w:rsidRPr="00C66EAC">
        <w:rPr>
          <w:color w:val="000000"/>
          <w:sz w:val="24"/>
          <w:szCs w:val="24"/>
        </w:rPr>
        <w:t xml:space="preserve"> </w:t>
      </w:r>
      <w:proofErr w:type="spellStart"/>
      <w:proofErr w:type="gramStart"/>
      <w:r w:rsidRPr="00C66EAC">
        <w:rPr>
          <w:color w:val="000000"/>
          <w:sz w:val="24"/>
          <w:szCs w:val="24"/>
        </w:rPr>
        <w:t>подається</w:t>
      </w:r>
      <w:proofErr w:type="spellEnd"/>
      <w:proofErr w:type="gramEnd"/>
      <w:r w:rsidRPr="00C66EAC">
        <w:rPr>
          <w:color w:val="000000"/>
          <w:sz w:val="24"/>
          <w:szCs w:val="24"/>
        </w:rPr>
        <w:t xml:space="preserve"> </w:t>
      </w:r>
      <w:proofErr w:type="spellStart"/>
      <w:r w:rsidRPr="00C66EAC">
        <w:rPr>
          <w:color w:val="000000"/>
          <w:sz w:val="24"/>
          <w:szCs w:val="24"/>
        </w:rPr>
        <w:t>щодо</w:t>
      </w:r>
      <w:proofErr w:type="spellEnd"/>
      <w:r w:rsidRPr="00C66EAC">
        <w:rPr>
          <w:color w:val="000000"/>
          <w:sz w:val="24"/>
          <w:szCs w:val="24"/>
        </w:rPr>
        <w:t xml:space="preserve"> кожного </w:t>
      </w:r>
      <w:proofErr w:type="spellStart"/>
      <w:r w:rsidRPr="00C66EAC">
        <w:rPr>
          <w:color w:val="000000"/>
          <w:sz w:val="24"/>
          <w:szCs w:val="24"/>
        </w:rPr>
        <w:t>об’єкта</w:t>
      </w:r>
      <w:proofErr w:type="spellEnd"/>
      <w:r w:rsidRPr="00C66EAC">
        <w:rPr>
          <w:color w:val="000000"/>
          <w:sz w:val="24"/>
          <w:szCs w:val="24"/>
        </w:rPr>
        <w:t xml:space="preserve"> </w:t>
      </w:r>
      <w:proofErr w:type="spellStart"/>
      <w:r w:rsidRPr="00C66EAC">
        <w:rPr>
          <w:color w:val="000000"/>
          <w:sz w:val="24"/>
          <w:szCs w:val="24"/>
        </w:rPr>
        <w:t>окремо</w:t>
      </w:r>
      <w:proofErr w:type="spellEnd"/>
      <w:r w:rsidRPr="00C66EAC">
        <w:rPr>
          <w:color w:val="000000"/>
          <w:sz w:val="24"/>
          <w:szCs w:val="24"/>
        </w:rPr>
        <w:t>.</w:t>
      </w:r>
      <w:r>
        <w:rPr>
          <w:color w:val="000000"/>
          <w:sz w:val="24"/>
          <w:szCs w:val="24"/>
          <w:lang w:val="uk-UA"/>
        </w:rPr>
        <w:t xml:space="preserve"> </w:t>
      </w:r>
      <w:r w:rsidRPr="00C66EAC">
        <w:rPr>
          <w:color w:val="000000"/>
          <w:sz w:val="24"/>
          <w:szCs w:val="24"/>
        </w:rPr>
        <w:t xml:space="preserve">У </w:t>
      </w:r>
      <w:proofErr w:type="spellStart"/>
      <w:r w:rsidRPr="00C66EAC">
        <w:rPr>
          <w:color w:val="000000"/>
          <w:sz w:val="24"/>
          <w:szCs w:val="24"/>
        </w:rPr>
        <w:t>разі</w:t>
      </w:r>
      <w:proofErr w:type="spellEnd"/>
      <w:r>
        <w:rPr>
          <w:color w:val="000000"/>
          <w:sz w:val="24"/>
          <w:szCs w:val="24"/>
          <w:lang w:val="uk-UA"/>
        </w:rPr>
        <w:t>,</w:t>
      </w:r>
      <w:r w:rsidRPr="00C66EAC">
        <w:rPr>
          <w:color w:val="000000"/>
          <w:sz w:val="24"/>
          <w:szCs w:val="24"/>
        </w:rPr>
        <w:t xml:space="preserve"> </w:t>
      </w:r>
      <w:proofErr w:type="spellStart"/>
      <w:r w:rsidRPr="00C66EAC">
        <w:rPr>
          <w:color w:val="000000"/>
          <w:sz w:val="24"/>
          <w:szCs w:val="24"/>
        </w:rPr>
        <w:t>якщо</w:t>
      </w:r>
      <w:proofErr w:type="spellEnd"/>
      <w:r w:rsidRPr="00C66EAC">
        <w:rPr>
          <w:color w:val="000000"/>
          <w:sz w:val="24"/>
          <w:szCs w:val="24"/>
        </w:rPr>
        <w:t xml:space="preserve"> </w:t>
      </w:r>
      <w:proofErr w:type="spellStart"/>
      <w:r w:rsidRPr="00C66EAC">
        <w:rPr>
          <w:color w:val="000000"/>
          <w:sz w:val="24"/>
          <w:szCs w:val="24"/>
        </w:rPr>
        <w:t>об’єктом</w:t>
      </w:r>
      <w:proofErr w:type="spellEnd"/>
      <w:r w:rsidRPr="00C66EAC">
        <w:rPr>
          <w:color w:val="000000"/>
          <w:sz w:val="24"/>
          <w:szCs w:val="24"/>
        </w:rPr>
        <w:t xml:space="preserve"> конкурсу </w:t>
      </w:r>
      <w:proofErr w:type="spellStart"/>
      <w:r w:rsidRPr="00C66EAC">
        <w:rPr>
          <w:color w:val="000000"/>
          <w:sz w:val="24"/>
          <w:szCs w:val="24"/>
        </w:rPr>
        <w:t>визначено</w:t>
      </w:r>
      <w:proofErr w:type="spellEnd"/>
      <w:r w:rsidRPr="00C66EAC">
        <w:rPr>
          <w:color w:val="000000"/>
          <w:sz w:val="24"/>
          <w:szCs w:val="24"/>
        </w:rPr>
        <w:t xml:space="preserve"> </w:t>
      </w:r>
      <w:proofErr w:type="spellStart"/>
      <w:r w:rsidRPr="00C66EAC">
        <w:rPr>
          <w:color w:val="000000"/>
          <w:sz w:val="24"/>
          <w:szCs w:val="24"/>
        </w:rPr>
        <w:t>групу</w:t>
      </w:r>
      <w:proofErr w:type="spellEnd"/>
      <w:r w:rsidRPr="00C66EAC">
        <w:rPr>
          <w:color w:val="000000"/>
          <w:sz w:val="24"/>
          <w:szCs w:val="24"/>
        </w:rPr>
        <w:t xml:space="preserve"> </w:t>
      </w:r>
      <w:proofErr w:type="spellStart"/>
      <w:r w:rsidRPr="00C66EAC">
        <w:rPr>
          <w:color w:val="000000"/>
          <w:sz w:val="24"/>
          <w:szCs w:val="24"/>
        </w:rPr>
        <w:t>будинків</w:t>
      </w:r>
      <w:proofErr w:type="spellEnd"/>
      <w:r w:rsidRPr="00C66EAC">
        <w:rPr>
          <w:color w:val="000000"/>
          <w:sz w:val="24"/>
          <w:szCs w:val="24"/>
        </w:rPr>
        <w:t xml:space="preserve">, </w:t>
      </w:r>
      <w:proofErr w:type="spellStart"/>
      <w:r w:rsidRPr="00C66EAC">
        <w:rPr>
          <w:color w:val="000000"/>
          <w:sz w:val="24"/>
          <w:szCs w:val="24"/>
        </w:rPr>
        <w:t>розрахунок</w:t>
      </w:r>
      <w:proofErr w:type="spellEnd"/>
      <w:r w:rsidRPr="00C66EAC">
        <w:rPr>
          <w:color w:val="000000"/>
          <w:sz w:val="24"/>
          <w:szCs w:val="24"/>
        </w:rPr>
        <w:t xml:space="preserve"> </w:t>
      </w:r>
      <w:proofErr w:type="spellStart"/>
      <w:r w:rsidRPr="00C66EAC">
        <w:rPr>
          <w:color w:val="000000"/>
          <w:sz w:val="24"/>
          <w:szCs w:val="24"/>
        </w:rPr>
        <w:t>ціни</w:t>
      </w:r>
      <w:proofErr w:type="spellEnd"/>
      <w:r w:rsidRPr="00C66EAC">
        <w:rPr>
          <w:color w:val="000000"/>
          <w:sz w:val="24"/>
          <w:szCs w:val="24"/>
        </w:rPr>
        <w:t xml:space="preserve"> </w:t>
      </w:r>
      <w:proofErr w:type="spellStart"/>
      <w:r w:rsidRPr="00C66EAC">
        <w:rPr>
          <w:color w:val="000000"/>
          <w:sz w:val="24"/>
          <w:szCs w:val="24"/>
        </w:rPr>
        <w:t>учасник</w:t>
      </w:r>
      <w:proofErr w:type="spellEnd"/>
      <w:r w:rsidRPr="00C66EAC">
        <w:rPr>
          <w:color w:val="000000"/>
          <w:sz w:val="24"/>
          <w:szCs w:val="24"/>
        </w:rPr>
        <w:t xml:space="preserve"> конкурсу </w:t>
      </w:r>
      <w:proofErr w:type="spellStart"/>
      <w:r w:rsidRPr="00C66EAC">
        <w:rPr>
          <w:color w:val="000000"/>
          <w:sz w:val="24"/>
          <w:szCs w:val="24"/>
        </w:rPr>
        <w:t>подає</w:t>
      </w:r>
      <w:proofErr w:type="spellEnd"/>
      <w:r w:rsidRPr="00C66EAC">
        <w:rPr>
          <w:color w:val="000000"/>
          <w:sz w:val="24"/>
          <w:szCs w:val="24"/>
        </w:rPr>
        <w:t xml:space="preserve"> </w:t>
      </w:r>
      <w:proofErr w:type="gramStart"/>
      <w:r w:rsidRPr="00C66EAC">
        <w:rPr>
          <w:color w:val="000000"/>
          <w:sz w:val="24"/>
          <w:szCs w:val="24"/>
        </w:rPr>
        <w:t>у</w:t>
      </w:r>
      <w:proofErr w:type="gramEnd"/>
      <w:r w:rsidRPr="00C66EAC">
        <w:rPr>
          <w:color w:val="000000"/>
          <w:sz w:val="24"/>
          <w:szCs w:val="24"/>
        </w:rPr>
        <w:t xml:space="preserve"> </w:t>
      </w:r>
      <w:proofErr w:type="spellStart"/>
      <w:r w:rsidRPr="00C66EAC">
        <w:rPr>
          <w:color w:val="000000"/>
          <w:sz w:val="24"/>
          <w:szCs w:val="24"/>
        </w:rPr>
        <w:t>складі</w:t>
      </w:r>
      <w:proofErr w:type="spellEnd"/>
      <w:r w:rsidRPr="00C66EAC">
        <w:rPr>
          <w:color w:val="000000"/>
          <w:sz w:val="24"/>
          <w:szCs w:val="24"/>
        </w:rPr>
        <w:t xml:space="preserve"> </w:t>
      </w:r>
      <w:proofErr w:type="spellStart"/>
      <w:r w:rsidRPr="00C66EAC">
        <w:rPr>
          <w:color w:val="000000"/>
          <w:sz w:val="24"/>
          <w:szCs w:val="24"/>
        </w:rPr>
        <w:t>конкурсної</w:t>
      </w:r>
      <w:proofErr w:type="spellEnd"/>
      <w:r w:rsidRPr="00C66EAC">
        <w:rPr>
          <w:color w:val="000000"/>
          <w:sz w:val="24"/>
          <w:szCs w:val="24"/>
        </w:rPr>
        <w:t xml:space="preserve"> </w:t>
      </w:r>
      <w:proofErr w:type="spellStart"/>
      <w:r w:rsidRPr="00C66EAC">
        <w:rPr>
          <w:color w:val="000000"/>
          <w:sz w:val="24"/>
          <w:szCs w:val="24"/>
        </w:rPr>
        <w:t>пропозиції</w:t>
      </w:r>
      <w:proofErr w:type="spellEnd"/>
      <w:r w:rsidRPr="00C66EAC">
        <w:rPr>
          <w:color w:val="000000"/>
          <w:sz w:val="24"/>
          <w:szCs w:val="24"/>
        </w:rPr>
        <w:t xml:space="preserve"> на </w:t>
      </w:r>
      <w:proofErr w:type="spellStart"/>
      <w:r w:rsidRPr="00C66EAC">
        <w:rPr>
          <w:color w:val="000000"/>
          <w:sz w:val="24"/>
          <w:szCs w:val="24"/>
        </w:rPr>
        <w:t>кожний</w:t>
      </w:r>
      <w:proofErr w:type="spellEnd"/>
      <w:r w:rsidRPr="00C66EAC">
        <w:rPr>
          <w:color w:val="000000"/>
          <w:sz w:val="24"/>
          <w:szCs w:val="24"/>
        </w:rPr>
        <w:t xml:space="preserve"> </w:t>
      </w:r>
      <w:proofErr w:type="spellStart"/>
      <w:r w:rsidRPr="00C66EAC">
        <w:rPr>
          <w:color w:val="000000"/>
          <w:sz w:val="24"/>
          <w:szCs w:val="24"/>
        </w:rPr>
        <w:t>багатоквартирний</w:t>
      </w:r>
      <w:proofErr w:type="spellEnd"/>
      <w:r w:rsidRPr="00C66EAC">
        <w:rPr>
          <w:color w:val="000000"/>
          <w:sz w:val="24"/>
          <w:szCs w:val="24"/>
        </w:rPr>
        <w:t xml:space="preserve"> </w:t>
      </w:r>
      <w:proofErr w:type="spellStart"/>
      <w:r w:rsidRPr="00C66EAC">
        <w:rPr>
          <w:color w:val="000000"/>
          <w:sz w:val="24"/>
          <w:szCs w:val="24"/>
        </w:rPr>
        <w:t>будинок</w:t>
      </w:r>
      <w:proofErr w:type="spellEnd"/>
      <w:r w:rsidRPr="00C66EAC">
        <w:rPr>
          <w:color w:val="000000"/>
          <w:sz w:val="24"/>
          <w:szCs w:val="24"/>
        </w:rPr>
        <w:t xml:space="preserve">, </w:t>
      </w:r>
      <w:proofErr w:type="spellStart"/>
      <w:r w:rsidRPr="00C66EAC">
        <w:rPr>
          <w:color w:val="000000"/>
          <w:sz w:val="24"/>
          <w:szCs w:val="24"/>
        </w:rPr>
        <w:t>що</w:t>
      </w:r>
      <w:proofErr w:type="spellEnd"/>
      <w:r w:rsidRPr="00C66EAC">
        <w:rPr>
          <w:color w:val="000000"/>
          <w:sz w:val="24"/>
          <w:szCs w:val="24"/>
        </w:rPr>
        <w:t xml:space="preserve"> входить до </w:t>
      </w:r>
      <w:proofErr w:type="spellStart"/>
      <w:r w:rsidRPr="00C66EAC">
        <w:rPr>
          <w:color w:val="000000"/>
          <w:sz w:val="24"/>
          <w:szCs w:val="24"/>
        </w:rPr>
        <w:t>об’єкта</w:t>
      </w:r>
      <w:proofErr w:type="spellEnd"/>
      <w:r w:rsidRPr="00C66EAC">
        <w:rPr>
          <w:color w:val="000000"/>
          <w:sz w:val="24"/>
          <w:szCs w:val="24"/>
        </w:rPr>
        <w:t xml:space="preserve"> конкурсу, </w:t>
      </w:r>
      <w:proofErr w:type="spellStart"/>
      <w:r w:rsidRPr="00C66EAC">
        <w:rPr>
          <w:color w:val="000000"/>
          <w:sz w:val="24"/>
          <w:szCs w:val="24"/>
        </w:rPr>
        <w:t>окремо</w:t>
      </w:r>
      <w:proofErr w:type="spellEnd"/>
      <w:r w:rsidRPr="00C66EAC">
        <w:rPr>
          <w:color w:val="000000"/>
          <w:sz w:val="24"/>
          <w:szCs w:val="24"/>
        </w:rPr>
        <w:t>.</w:t>
      </w:r>
    </w:p>
    <w:p w:rsidR="00E264E1" w:rsidRPr="00C66EAC" w:rsidRDefault="00E264E1" w:rsidP="00E264E1">
      <w:pPr>
        <w:shd w:val="clear" w:color="auto" w:fill="FFFFFF"/>
        <w:spacing w:before="100" w:beforeAutospacing="1" w:after="100" w:afterAutospacing="1" w:line="245" w:lineRule="atLeast"/>
        <w:ind w:left="1123"/>
        <w:jc w:val="both"/>
        <w:rPr>
          <w:color w:val="000000"/>
          <w:sz w:val="24"/>
          <w:szCs w:val="24"/>
        </w:rPr>
      </w:pPr>
      <w:r>
        <w:rPr>
          <w:color w:val="000000"/>
          <w:sz w:val="24"/>
          <w:szCs w:val="24"/>
        </w:rPr>
        <w:lastRenderedPageBreak/>
        <w:t>8.</w:t>
      </w:r>
      <w:r>
        <w:rPr>
          <w:color w:val="000000"/>
          <w:sz w:val="24"/>
          <w:szCs w:val="24"/>
          <w:lang w:val="uk-UA"/>
        </w:rPr>
        <w:t>5</w:t>
      </w:r>
      <w:r w:rsidRPr="00C66EAC">
        <w:rPr>
          <w:color w:val="000000"/>
          <w:sz w:val="24"/>
          <w:szCs w:val="24"/>
        </w:rPr>
        <w:t xml:space="preserve">. </w:t>
      </w:r>
      <w:proofErr w:type="spellStart"/>
      <w:r w:rsidRPr="00C66EAC">
        <w:rPr>
          <w:color w:val="000000"/>
          <w:sz w:val="24"/>
          <w:szCs w:val="24"/>
        </w:rPr>
        <w:t>Конкурсна</w:t>
      </w:r>
      <w:proofErr w:type="spellEnd"/>
      <w:r w:rsidRPr="00C66EAC">
        <w:rPr>
          <w:color w:val="000000"/>
          <w:sz w:val="24"/>
          <w:szCs w:val="24"/>
        </w:rPr>
        <w:t xml:space="preserve"> </w:t>
      </w:r>
      <w:proofErr w:type="spellStart"/>
      <w:r w:rsidRPr="00C66EAC">
        <w:rPr>
          <w:color w:val="000000"/>
          <w:sz w:val="24"/>
          <w:szCs w:val="24"/>
        </w:rPr>
        <w:t>пропозиція</w:t>
      </w:r>
      <w:proofErr w:type="spellEnd"/>
      <w:r w:rsidRPr="00C66EAC">
        <w:rPr>
          <w:color w:val="000000"/>
          <w:sz w:val="24"/>
          <w:szCs w:val="24"/>
        </w:rPr>
        <w:t xml:space="preserve"> </w:t>
      </w:r>
      <w:proofErr w:type="spellStart"/>
      <w:r w:rsidRPr="00C66EAC">
        <w:rPr>
          <w:color w:val="000000"/>
          <w:sz w:val="24"/>
          <w:szCs w:val="24"/>
        </w:rPr>
        <w:t>пронумеровується</w:t>
      </w:r>
      <w:proofErr w:type="spellEnd"/>
      <w:r w:rsidRPr="00C66EAC">
        <w:rPr>
          <w:color w:val="000000"/>
          <w:sz w:val="24"/>
          <w:szCs w:val="24"/>
        </w:rPr>
        <w:t xml:space="preserve">, </w:t>
      </w:r>
      <w:proofErr w:type="spellStart"/>
      <w:r w:rsidRPr="00C66EAC">
        <w:rPr>
          <w:color w:val="000000"/>
          <w:sz w:val="24"/>
          <w:szCs w:val="24"/>
        </w:rPr>
        <w:t>прошивається</w:t>
      </w:r>
      <w:proofErr w:type="spellEnd"/>
      <w:r w:rsidRPr="00C66EAC">
        <w:rPr>
          <w:color w:val="000000"/>
          <w:sz w:val="24"/>
          <w:szCs w:val="24"/>
        </w:rPr>
        <w:t xml:space="preserve">, </w:t>
      </w:r>
      <w:proofErr w:type="spellStart"/>
      <w:proofErr w:type="gramStart"/>
      <w:r w:rsidRPr="00C66EAC">
        <w:rPr>
          <w:color w:val="000000"/>
          <w:sz w:val="24"/>
          <w:szCs w:val="24"/>
        </w:rPr>
        <w:t>п</w:t>
      </w:r>
      <w:proofErr w:type="gramEnd"/>
      <w:r w:rsidRPr="00C66EAC">
        <w:rPr>
          <w:color w:val="000000"/>
          <w:sz w:val="24"/>
          <w:szCs w:val="24"/>
        </w:rPr>
        <w:t>ідписується</w:t>
      </w:r>
      <w:proofErr w:type="spellEnd"/>
      <w:r w:rsidRPr="00C66EAC">
        <w:rPr>
          <w:color w:val="000000"/>
          <w:sz w:val="24"/>
          <w:szCs w:val="24"/>
        </w:rPr>
        <w:t xml:space="preserve"> </w:t>
      </w:r>
      <w:proofErr w:type="spellStart"/>
      <w:r w:rsidRPr="00C66EAC">
        <w:rPr>
          <w:color w:val="000000"/>
          <w:sz w:val="24"/>
          <w:szCs w:val="24"/>
        </w:rPr>
        <w:t>уповноваженою</w:t>
      </w:r>
      <w:proofErr w:type="spellEnd"/>
      <w:r w:rsidRPr="00C66EAC">
        <w:rPr>
          <w:color w:val="000000"/>
          <w:sz w:val="24"/>
          <w:szCs w:val="24"/>
        </w:rPr>
        <w:t xml:space="preserve"> особою </w:t>
      </w:r>
      <w:proofErr w:type="spellStart"/>
      <w:r w:rsidRPr="00C66EAC">
        <w:rPr>
          <w:color w:val="000000"/>
          <w:sz w:val="24"/>
          <w:szCs w:val="24"/>
        </w:rPr>
        <w:t>учасника</w:t>
      </w:r>
      <w:proofErr w:type="spellEnd"/>
      <w:r w:rsidRPr="00C66EAC">
        <w:rPr>
          <w:color w:val="000000"/>
          <w:sz w:val="24"/>
          <w:szCs w:val="24"/>
        </w:rPr>
        <w:t xml:space="preserve"> конкурсу та </w:t>
      </w:r>
      <w:proofErr w:type="spellStart"/>
      <w:r w:rsidRPr="00C66EAC">
        <w:rPr>
          <w:color w:val="000000"/>
          <w:sz w:val="24"/>
          <w:szCs w:val="24"/>
        </w:rPr>
        <w:t>скріплюється</w:t>
      </w:r>
      <w:proofErr w:type="spellEnd"/>
      <w:r w:rsidRPr="00C66EAC">
        <w:rPr>
          <w:color w:val="000000"/>
          <w:sz w:val="24"/>
          <w:szCs w:val="24"/>
        </w:rPr>
        <w:t xml:space="preserve"> </w:t>
      </w:r>
      <w:proofErr w:type="spellStart"/>
      <w:r w:rsidRPr="00C66EAC">
        <w:rPr>
          <w:color w:val="000000"/>
          <w:sz w:val="24"/>
          <w:szCs w:val="24"/>
        </w:rPr>
        <w:t>печаткою</w:t>
      </w:r>
      <w:proofErr w:type="spellEnd"/>
      <w:r w:rsidRPr="00C66EAC">
        <w:rPr>
          <w:color w:val="000000"/>
          <w:sz w:val="24"/>
          <w:szCs w:val="24"/>
        </w:rPr>
        <w:t xml:space="preserve"> (за </w:t>
      </w:r>
      <w:proofErr w:type="spellStart"/>
      <w:r w:rsidRPr="00C66EAC">
        <w:rPr>
          <w:color w:val="000000"/>
          <w:sz w:val="24"/>
          <w:szCs w:val="24"/>
        </w:rPr>
        <w:t>наявності</w:t>
      </w:r>
      <w:proofErr w:type="spellEnd"/>
      <w:r w:rsidRPr="00C66EAC">
        <w:rPr>
          <w:color w:val="000000"/>
          <w:sz w:val="24"/>
          <w:szCs w:val="24"/>
        </w:rPr>
        <w:t xml:space="preserve">) </w:t>
      </w:r>
      <w:proofErr w:type="spellStart"/>
      <w:r w:rsidRPr="00C66EAC">
        <w:rPr>
          <w:color w:val="000000"/>
          <w:sz w:val="24"/>
          <w:szCs w:val="24"/>
        </w:rPr>
        <w:t>із</w:t>
      </w:r>
      <w:proofErr w:type="spellEnd"/>
      <w:r w:rsidRPr="00C66EAC">
        <w:rPr>
          <w:color w:val="000000"/>
          <w:sz w:val="24"/>
          <w:szCs w:val="24"/>
        </w:rPr>
        <w:t xml:space="preserve"> </w:t>
      </w:r>
      <w:proofErr w:type="spellStart"/>
      <w:r w:rsidRPr="00C66EAC">
        <w:rPr>
          <w:color w:val="000000"/>
          <w:sz w:val="24"/>
          <w:szCs w:val="24"/>
        </w:rPr>
        <w:t>зазначенням</w:t>
      </w:r>
      <w:proofErr w:type="spellEnd"/>
      <w:r w:rsidRPr="00C66EAC">
        <w:rPr>
          <w:color w:val="000000"/>
          <w:sz w:val="24"/>
          <w:szCs w:val="24"/>
        </w:rPr>
        <w:t xml:space="preserve"> </w:t>
      </w:r>
      <w:proofErr w:type="spellStart"/>
      <w:r w:rsidRPr="00C66EAC">
        <w:rPr>
          <w:color w:val="000000"/>
          <w:sz w:val="24"/>
          <w:szCs w:val="24"/>
        </w:rPr>
        <w:t>кількості</w:t>
      </w:r>
      <w:proofErr w:type="spellEnd"/>
      <w:r w:rsidRPr="00C66EAC">
        <w:rPr>
          <w:color w:val="000000"/>
          <w:sz w:val="24"/>
          <w:szCs w:val="24"/>
        </w:rPr>
        <w:t xml:space="preserve"> </w:t>
      </w:r>
      <w:proofErr w:type="spellStart"/>
      <w:r w:rsidRPr="00C66EAC">
        <w:rPr>
          <w:color w:val="000000"/>
          <w:sz w:val="24"/>
          <w:szCs w:val="24"/>
        </w:rPr>
        <w:t>сторінок</w:t>
      </w:r>
      <w:proofErr w:type="spellEnd"/>
      <w:r w:rsidRPr="00C66EAC">
        <w:rPr>
          <w:color w:val="000000"/>
          <w:sz w:val="24"/>
          <w:szCs w:val="24"/>
        </w:rPr>
        <w:t>.</w:t>
      </w:r>
    </w:p>
    <w:p w:rsidR="00E264E1" w:rsidRPr="00C66EAC" w:rsidRDefault="00E264E1" w:rsidP="00E264E1">
      <w:pPr>
        <w:shd w:val="clear" w:color="auto" w:fill="FFFFFF"/>
        <w:spacing w:before="100" w:beforeAutospacing="1" w:after="100" w:afterAutospacing="1" w:line="245" w:lineRule="atLeast"/>
        <w:ind w:left="1123"/>
        <w:jc w:val="both"/>
        <w:rPr>
          <w:color w:val="000000"/>
          <w:sz w:val="24"/>
          <w:szCs w:val="24"/>
        </w:rPr>
      </w:pPr>
      <w:r>
        <w:rPr>
          <w:color w:val="000000"/>
          <w:sz w:val="24"/>
          <w:szCs w:val="24"/>
        </w:rPr>
        <w:t>8.</w:t>
      </w:r>
      <w:r>
        <w:rPr>
          <w:color w:val="000000"/>
          <w:sz w:val="24"/>
          <w:szCs w:val="24"/>
          <w:lang w:val="uk-UA"/>
        </w:rPr>
        <w:t>6</w:t>
      </w:r>
      <w:r w:rsidRPr="00C66EAC">
        <w:rPr>
          <w:color w:val="000000"/>
          <w:sz w:val="24"/>
          <w:szCs w:val="24"/>
        </w:rPr>
        <w:t xml:space="preserve">. </w:t>
      </w:r>
      <w:proofErr w:type="spellStart"/>
      <w:r w:rsidRPr="00C66EAC">
        <w:rPr>
          <w:color w:val="000000"/>
          <w:sz w:val="24"/>
          <w:szCs w:val="24"/>
        </w:rPr>
        <w:t>Учасник</w:t>
      </w:r>
      <w:proofErr w:type="spellEnd"/>
      <w:r w:rsidRPr="00C66EAC">
        <w:rPr>
          <w:color w:val="000000"/>
          <w:sz w:val="24"/>
          <w:szCs w:val="24"/>
        </w:rPr>
        <w:t xml:space="preserve"> конкурсу </w:t>
      </w:r>
      <w:proofErr w:type="spellStart"/>
      <w:r w:rsidRPr="00C66EAC">
        <w:rPr>
          <w:color w:val="000000"/>
          <w:sz w:val="24"/>
          <w:szCs w:val="24"/>
        </w:rPr>
        <w:t>має</w:t>
      </w:r>
      <w:proofErr w:type="spellEnd"/>
      <w:r w:rsidRPr="00C66EAC">
        <w:rPr>
          <w:color w:val="000000"/>
          <w:sz w:val="24"/>
          <w:szCs w:val="24"/>
        </w:rPr>
        <w:t xml:space="preserve"> право </w:t>
      </w:r>
      <w:proofErr w:type="spellStart"/>
      <w:r w:rsidRPr="00C66EAC">
        <w:rPr>
          <w:color w:val="000000"/>
          <w:sz w:val="24"/>
          <w:szCs w:val="24"/>
        </w:rPr>
        <w:t>відкликати</w:t>
      </w:r>
      <w:proofErr w:type="spellEnd"/>
      <w:r w:rsidRPr="00C66EAC">
        <w:rPr>
          <w:color w:val="000000"/>
          <w:sz w:val="24"/>
          <w:szCs w:val="24"/>
        </w:rPr>
        <w:t xml:space="preserve"> </w:t>
      </w:r>
      <w:proofErr w:type="spellStart"/>
      <w:r w:rsidRPr="00C66EAC">
        <w:rPr>
          <w:color w:val="000000"/>
          <w:sz w:val="24"/>
          <w:szCs w:val="24"/>
        </w:rPr>
        <w:t>власну</w:t>
      </w:r>
      <w:proofErr w:type="spellEnd"/>
      <w:r w:rsidRPr="00C66EAC">
        <w:rPr>
          <w:color w:val="000000"/>
          <w:sz w:val="24"/>
          <w:szCs w:val="24"/>
        </w:rPr>
        <w:t xml:space="preserve"> </w:t>
      </w:r>
      <w:proofErr w:type="spellStart"/>
      <w:r w:rsidRPr="00C66EAC">
        <w:rPr>
          <w:color w:val="000000"/>
          <w:sz w:val="24"/>
          <w:szCs w:val="24"/>
        </w:rPr>
        <w:t>конкурсну</w:t>
      </w:r>
      <w:proofErr w:type="spellEnd"/>
      <w:r w:rsidRPr="00C66EAC">
        <w:rPr>
          <w:color w:val="000000"/>
          <w:sz w:val="24"/>
          <w:szCs w:val="24"/>
        </w:rPr>
        <w:t xml:space="preserve"> </w:t>
      </w:r>
      <w:proofErr w:type="spellStart"/>
      <w:r w:rsidRPr="00C66EAC">
        <w:rPr>
          <w:color w:val="000000"/>
          <w:sz w:val="24"/>
          <w:szCs w:val="24"/>
        </w:rPr>
        <w:t>пропозицію</w:t>
      </w:r>
      <w:proofErr w:type="spellEnd"/>
      <w:r w:rsidRPr="00C66EAC">
        <w:rPr>
          <w:color w:val="000000"/>
          <w:sz w:val="24"/>
          <w:szCs w:val="24"/>
        </w:rPr>
        <w:t xml:space="preserve"> </w:t>
      </w:r>
      <w:proofErr w:type="spellStart"/>
      <w:r w:rsidRPr="00C66EAC">
        <w:rPr>
          <w:color w:val="000000"/>
          <w:sz w:val="24"/>
          <w:szCs w:val="24"/>
        </w:rPr>
        <w:t>або</w:t>
      </w:r>
      <w:proofErr w:type="spellEnd"/>
      <w:r w:rsidRPr="00C66EAC">
        <w:rPr>
          <w:color w:val="000000"/>
          <w:sz w:val="24"/>
          <w:szCs w:val="24"/>
        </w:rPr>
        <w:t xml:space="preserve"> внести </w:t>
      </w:r>
      <w:proofErr w:type="gramStart"/>
      <w:r w:rsidRPr="00C66EAC">
        <w:rPr>
          <w:color w:val="000000"/>
          <w:sz w:val="24"/>
          <w:szCs w:val="24"/>
        </w:rPr>
        <w:t>до</w:t>
      </w:r>
      <w:proofErr w:type="gramEnd"/>
      <w:r w:rsidRPr="00C66EAC">
        <w:rPr>
          <w:color w:val="000000"/>
          <w:sz w:val="24"/>
          <w:szCs w:val="24"/>
        </w:rPr>
        <w:t xml:space="preserve"> </w:t>
      </w:r>
      <w:proofErr w:type="spellStart"/>
      <w:r w:rsidRPr="00C66EAC">
        <w:rPr>
          <w:color w:val="000000"/>
          <w:sz w:val="24"/>
          <w:szCs w:val="24"/>
        </w:rPr>
        <w:t>неї</w:t>
      </w:r>
      <w:proofErr w:type="spellEnd"/>
      <w:r w:rsidRPr="00C66EAC">
        <w:rPr>
          <w:color w:val="000000"/>
          <w:sz w:val="24"/>
          <w:szCs w:val="24"/>
        </w:rPr>
        <w:t xml:space="preserve"> </w:t>
      </w:r>
      <w:proofErr w:type="spellStart"/>
      <w:r w:rsidRPr="00C66EAC">
        <w:rPr>
          <w:color w:val="000000"/>
          <w:sz w:val="24"/>
          <w:szCs w:val="24"/>
        </w:rPr>
        <w:t>зміни</w:t>
      </w:r>
      <w:proofErr w:type="spellEnd"/>
      <w:r w:rsidRPr="00C66EAC">
        <w:rPr>
          <w:color w:val="000000"/>
          <w:sz w:val="24"/>
          <w:szCs w:val="24"/>
        </w:rPr>
        <w:t xml:space="preserve"> (</w:t>
      </w:r>
      <w:proofErr w:type="spellStart"/>
      <w:r w:rsidRPr="00C66EAC">
        <w:rPr>
          <w:color w:val="000000"/>
          <w:sz w:val="24"/>
          <w:szCs w:val="24"/>
        </w:rPr>
        <w:t>доповнення</w:t>
      </w:r>
      <w:proofErr w:type="spellEnd"/>
      <w:r w:rsidRPr="00C66EAC">
        <w:rPr>
          <w:color w:val="000000"/>
          <w:sz w:val="24"/>
          <w:szCs w:val="24"/>
        </w:rPr>
        <w:t xml:space="preserve">) до </w:t>
      </w:r>
      <w:proofErr w:type="spellStart"/>
      <w:r w:rsidRPr="00C66EAC">
        <w:rPr>
          <w:color w:val="000000"/>
          <w:sz w:val="24"/>
          <w:szCs w:val="24"/>
        </w:rPr>
        <w:t>закінчення</w:t>
      </w:r>
      <w:proofErr w:type="spellEnd"/>
      <w:r w:rsidRPr="00C66EAC">
        <w:rPr>
          <w:color w:val="000000"/>
          <w:sz w:val="24"/>
          <w:szCs w:val="24"/>
        </w:rPr>
        <w:t xml:space="preserve"> строку </w:t>
      </w:r>
      <w:proofErr w:type="spellStart"/>
      <w:r w:rsidRPr="00C66EAC">
        <w:rPr>
          <w:color w:val="000000"/>
          <w:sz w:val="24"/>
          <w:szCs w:val="24"/>
        </w:rPr>
        <w:t>подання</w:t>
      </w:r>
      <w:proofErr w:type="spellEnd"/>
      <w:r w:rsidRPr="00C66EAC">
        <w:rPr>
          <w:color w:val="000000"/>
          <w:sz w:val="24"/>
          <w:szCs w:val="24"/>
        </w:rPr>
        <w:t xml:space="preserve"> </w:t>
      </w:r>
      <w:proofErr w:type="spellStart"/>
      <w:r w:rsidRPr="00C66EAC">
        <w:rPr>
          <w:color w:val="000000"/>
          <w:sz w:val="24"/>
          <w:szCs w:val="24"/>
        </w:rPr>
        <w:t>конкурсних</w:t>
      </w:r>
      <w:proofErr w:type="spellEnd"/>
      <w:r w:rsidRPr="00C66EAC">
        <w:rPr>
          <w:color w:val="000000"/>
          <w:sz w:val="24"/>
          <w:szCs w:val="24"/>
        </w:rPr>
        <w:t xml:space="preserve"> </w:t>
      </w:r>
      <w:proofErr w:type="spellStart"/>
      <w:r w:rsidRPr="00C66EAC">
        <w:rPr>
          <w:color w:val="000000"/>
          <w:sz w:val="24"/>
          <w:szCs w:val="24"/>
        </w:rPr>
        <w:t>пропозицій</w:t>
      </w:r>
      <w:proofErr w:type="spellEnd"/>
      <w:r w:rsidRPr="00C66EAC">
        <w:rPr>
          <w:color w:val="000000"/>
          <w:sz w:val="24"/>
          <w:szCs w:val="24"/>
        </w:rPr>
        <w:t>.</w:t>
      </w:r>
    </w:p>
    <w:p w:rsidR="00E264E1" w:rsidRPr="00C66EAC" w:rsidRDefault="00E264E1" w:rsidP="00E264E1">
      <w:pPr>
        <w:shd w:val="clear" w:color="auto" w:fill="FFFFFF"/>
        <w:spacing w:before="100" w:beforeAutospacing="1" w:after="100" w:afterAutospacing="1" w:line="245" w:lineRule="atLeast"/>
        <w:ind w:left="1123"/>
        <w:jc w:val="both"/>
        <w:rPr>
          <w:color w:val="000000"/>
          <w:sz w:val="24"/>
          <w:szCs w:val="24"/>
        </w:rPr>
      </w:pPr>
      <w:r>
        <w:rPr>
          <w:color w:val="000000"/>
          <w:sz w:val="24"/>
          <w:szCs w:val="24"/>
        </w:rPr>
        <w:t>8.</w:t>
      </w:r>
      <w:r>
        <w:rPr>
          <w:color w:val="000000"/>
          <w:sz w:val="24"/>
          <w:szCs w:val="24"/>
          <w:lang w:val="uk-UA"/>
        </w:rPr>
        <w:t>7</w:t>
      </w:r>
      <w:r w:rsidRPr="00C66EAC">
        <w:rPr>
          <w:color w:val="000000"/>
          <w:sz w:val="24"/>
          <w:szCs w:val="24"/>
        </w:rPr>
        <w:t>.</w:t>
      </w:r>
      <w:proofErr w:type="spellStart"/>
      <w:r w:rsidRPr="00C66EAC">
        <w:rPr>
          <w:color w:val="000000"/>
          <w:sz w:val="24"/>
          <w:szCs w:val="24"/>
        </w:rPr>
        <w:t>Учасники</w:t>
      </w:r>
      <w:proofErr w:type="spellEnd"/>
      <w:r w:rsidRPr="00C66EAC">
        <w:rPr>
          <w:color w:val="000000"/>
          <w:sz w:val="24"/>
          <w:szCs w:val="24"/>
        </w:rPr>
        <w:t xml:space="preserve"> конкурсу </w:t>
      </w:r>
      <w:proofErr w:type="spellStart"/>
      <w:r w:rsidRPr="00C66EAC">
        <w:rPr>
          <w:color w:val="000000"/>
          <w:sz w:val="24"/>
          <w:szCs w:val="24"/>
        </w:rPr>
        <w:t>мають</w:t>
      </w:r>
      <w:proofErr w:type="spellEnd"/>
      <w:r w:rsidRPr="00C66EAC">
        <w:rPr>
          <w:color w:val="000000"/>
          <w:sz w:val="24"/>
          <w:szCs w:val="24"/>
        </w:rPr>
        <w:t xml:space="preserve"> право подати </w:t>
      </w:r>
      <w:proofErr w:type="spellStart"/>
      <w:r w:rsidRPr="00C66EAC">
        <w:rPr>
          <w:color w:val="000000"/>
          <w:sz w:val="24"/>
          <w:szCs w:val="24"/>
        </w:rPr>
        <w:t>також</w:t>
      </w:r>
      <w:proofErr w:type="spellEnd"/>
      <w:r w:rsidRPr="00C66EAC">
        <w:rPr>
          <w:color w:val="000000"/>
          <w:sz w:val="24"/>
          <w:szCs w:val="24"/>
        </w:rPr>
        <w:t xml:space="preserve"> </w:t>
      </w:r>
      <w:proofErr w:type="spellStart"/>
      <w:r w:rsidRPr="00C66EAC">
        <w:rPr>
          <w:color w:val="000000"/>
          <w:sz w:val="24"/>
          <w:szCs w:val="24"/>
        </w:rPr>
        <w:t>інші</w:t>
      </w:r>
      <w:proofErr w:type="spellEnd"/>
      <w:r w:rsidRPr="00C66EAC">
        <w:rPr>
          <w:color w:val="000000"/>
          <w:sz w:val="24"/>
          <w:szCs w:val="24"/>
        </w:rPr>
        <w:t xml:space="preserve"> </w:t>
      </w:r>
      <w:proofErr w:type="spellStart"/>
      <w:r w:rsidRPr="00C66EAC">
        <w:rPr>
          <w:color w:val="000000"/>
          <w:sz w:val="24"/>
          <w:szCs w:val="24"/>
        </w:rPr>
        <w:t>документи</w:t>
      </w:r>
      <w:proofErr w:type="spellEnd"/>
      <w:r w:rsidRPr="00C66EAC">
        <w:rPr>
          <w:color w:val="000000"/>
          <w:sz w:val="24"/>
          <w:szCs w:val="24"/>
        </w:rPr>
        <w:t xml:space="preserve">, </w:t>
      </w:r>
      <w:proofErr w:type="spellStart"/>
      <w:r w:rsidRPr="00C66EAC">
        <w:rPr>
          <w:color w:val="000000"/>
          <w:sz w:val="24"/>
          <w:szCs w:val="24"/>
        </w:rPr>
        <w:t>що</w:t>
      </w:r>
      <w:proofErr w:type="spellEnd"/>
      <w:r w:rsidRPr="00C66EAC">
        <w:rPr>
          <w:color w:val="000000"/>
          <w:sz w:val="24"/>
          <w:szCs w:val="24"/>
        </w:rPr>
        <w:t xml:space="preserve"> </w:t>
      </w:r>
      <w:proofErr w:type="spellStart"/>
      <w:proofErr w:type="gramStart"/>
      <w:r w:rsidRPr="00C66EAC">
        <w:rPr>
          <w:color w:val="000000"/>
          <w:sz w:val="24"/>
          <w:szCs w:val="24"/>
        </w:rPr>
        <w:t>п</w:t>
      </w:r>
      <w:proofErr w:type="gramEnd"/>
      <w:r w:rsidRPr="00C66EAC">
        <w:rPr>
          <w:color w:val="000000"/>
          <w:sz w:val="24"/>
          <w:szCs w:val="24"/>
        </w:rPr>
        <w:t>ідтверджують</w:t>
      </w:r>
      <w:proofErr w:type="spellEnd"/>
      <w:r w:rsidRPr="00C66EAC">
        <w:rPr>
          <w:color w:val="000000"/>
          <w:sz w:val="24"/>
          <w:szCs w:val="24"/>
        </w:rPr>
        <w:t xml:space="preserve"> </w:t>
      </w:r>
      <w:proofErr w:type="spellStart"/>
      <w:r w:rsidRPr="00C66EAC">
        <w:rPr>
          <w:color w:val="000000"/>
          <w:sz w:val="24"/>
          <w:szCs w:val="24"/>
        </w:rPr>
        <w:t>досвід</w:t>
      </w:r>
      <w:proofErr w:type="spellEnd"/>
      <w:r w:rsidRPr="00C66EAC">
        <w:rPr>
          <w:color w:val="000000"/>
          <w:sz w:val="24"/>
          <w:szCs w:val="24"/>
        </w:rPr>
        <w:t xml:space="preserve"> </w:t>
      </w:r>
      <w:proofErr w:type="spellStart"/>
      <w:r w:rsidRPr="00C66EAC">
        <w:rPr>
          <w:color w:val="000000"/>
          <w:sz w:val="24"/>
          <w:szCs w:val="24"/>
        </w:rPr>
        <w:t>роботи</w:t>
      </w:r>
      <w:proofErr w:type="spellEnd"/>
      <w:r w:rsidRPr="00C66EAC">
        <w:rPr>
          <w:color w:val="000000"/>
          <w:sz w:val="24"/>
          <w:szCs w:val="24"/>
        </w:rPr>
        <w:t xml:space="preserve"> з </w:t>
      </w:r>
      <w:proofErr w:type="spellStart"/>
      <w:r w:rsidRPr="00C66EAC">
        <w:rPr>
          <w:color w:val="000000"/>
          <w:sz w:val="24"/>
          <w:szCs w:val="24"/>
        </w:rPr>
        <w:t>надання</w:t>
      </w:r>
      <w:proofErr w:type="spellEnd"/>
      <w:r w:rsidRPr="00C66EAC">
        <w:rPr>
          <w:color w:val="000000"/>
          <w:sz w:val="24"/>
          <w:szCs w:val="24"/>
        </w:rPr>
        <w:t xml:space="preserve"> </w:t>
      </w:r>
      <w:proofErr w:type="spellStart"/>
      <w:r w:rsidRPr="00C66EAC">
        <w:rPr>
          <w:color w:val="000000"/>
          <w:sz w:val="24"/>
          <w:szCs w:val="24"/>
        </w:rPr>
        <w:t>послуг</w:t>
      </w:r>
      <w:proofErr w:type="spellEnd"/>
      <w:r w:rsidRPr="00C66EAC">
        <w:rPr>
          <w:color w:val="000000"/>
          <w:sz w:val="24"/>
          <w:szCs w:val="24"/>
        </w:rPr>
        <w:t xml:space="preserve"> у </w:t>
      </w:r>
      <w:proofErr w:type="spellStart"/>
      <w:r w:rsidRPr="00C66EAC">
        <w:rPr>
          <w:color w:val="000000"/>
          <w:sz w:val="24"/>
          <w:szCs w:val="24"/>
        </w:rPr>
        <w:t>сфері</w:t>
      </w:r>
      <w:proofErr w:type="spellEnd"/>
      <w:r w:rsidRPr="00C66EAC">
        <w:rPr>
          <w:color w:val="000000"/>
          <w:sz w:val="24"/>
          <w:szCs w:val="24"/>
        </w:rPr>
        <w:t xml:space="preserve"> </w:t>
      </w:r>
      <w:proofErr w:type="spellStart"/>
      <w:r w:rsidRPr="00C66EAC">
        <w:rPr>
          <w:color w:val="000000"/>
          <w:sz w:val="24"/>
          <w:szCs w:val="24"/>
        </w:rPr>
        <w:t>житлово-комунального</w:t>
      </w:r>
      <w:proofErr w:type="spellEnd"/>
      <w:r w:rsidRPr="00C66EAC">
        <w:rPr>
          <w:color w:val="000000"/>
          <w:sz w:val="24"/>
          <w:szCs w:val="24"/>
        </w:rPr>
        <w:t xml:space="preserve"> </w:t>
      </w:r>
      <w:proofErr w:type="spellStart"/>
      <w:r w:rsidRPr="00C66EAC">
        <w:rPr>
          <w:color w:val="000000"/>
          <w:sz w:val="24"/>
          <w:szCs w:val="24"/>
        </w:rPr>
        <w:t>господарства</w:t>
      </w:r>
      <w:proofErr w:type="spellEnd"/>
      <w:r w:rsidRPr="00C66EAC">
        <w:rPr>
          <w:color w:val="000000"/>
          <w:sz w:val="24"/>
          <w:szCs w:val="24"/>
        </w:rPr>
        <w:t xml:space="preserve">, </w:t>
      </w:r>
      <w:proofErr w:type="spellStart"/>
      <w:r w:rsidRPr="00C66EAC">
        <w:rPr>
          <w:color w:val="000000"/>
          <w:sz w:val="24"/>
          <w:szCs w:val="24"/>
        </w:rPr>
        <w:t>рівень</w:t>
      </w:r>
      <w:proofErr w:type="spellEnd"/>
      <w:r w:rsidRPr="00C66EAC">
        <w:rPr>
          <w:color w:val="000000"/>
          <w:sz w:val="24"/>
          <w:szCs w:val="24"/>
        </w:rPr>
        <w:t xml:space="preserve"> </w:t>
      </w:r>
      <w:proofErr w:type="spellStart"/>
      <w:r w:rsidRPr="00C66EAC">
        <w:rPr>
          <w:color w:val="000000"/>
          <w:sz w:val="24"/>
          <w:szCs w:val="24"/>
        </w:rPr>
        <w:t>кваліфікації</w:t>
      </w:r>
      <w:proofErr w:type="spellEnd"/>
      <w:r w:rsidRPr="00C66EAC">
        <w:rPr>
          <w:color w:val="000000"/>
          <w:sz w:val="24"/>
          <w:szCs w:val="24"/>
        </w:rPr>
        <w:t xml:space="preserve">, </w:t>
      </w:r>
      <w:proofErr w:type="spellStart"/>
      <w:r w:rsidRPr="00C66EAC">
        <w:rPr>
          <w:color w:val="000000"/>
          <w:sz w:val="24"/>
          <w:szCs w:val="24"/>
        </w:rPr>
        <w:t>знання</w:t>
      </w:r>
      <w:proofErr w:type="spellEnd"/>
      <w:r w:rsidRPr="00C66EAC">
        <w:rPr>
          <w:color w:val="000000"/>
          <w:sz w:val="24"/>
          <w:szCs w:val="24"/>
        </w:rPr>
        <w:t xml:space="preserve"> та </w:t>
      </w:r>
      <w:proofErr w:type="spellStart"/>
      <w:r w:rsidRPr="00C66EAC">
        <w:rPr>
          <w:color w:val="000000"/>
          <w:sz w:val="24"/>
          <w:szCs w:val="24"/>
        </w:rPr>
        <w:t>досвід</w:t>
      </w:r>
      <w:proofErr w:type="spellEnd"/>
      <w:r w:rsidRPr="00C66EAC">
        <w:rPr>
          <w:color w:val="000000"/>
          <w:sz w:val="24"/>
          <w:szCs w:val="24"/>
        </w:rPr>
        <w:t xml:space="preserve"> персоналу (нагороди, </w:t>
      </w:r>
      <w:proofErr w:type="spellStart"/>
      <w:r w:rsidRPr="00C66EAC">
        <w:rPr>
          <w:color w:val="000000"/>
          <w:sz w:val="24"/>
          <w:szCs w:val="24"/>
        </w:rPr>
        <w:t>дипломи</w:t>
      </w:r>
      <w:proofErr w:type="spellEnd"/>
      <w:r w:rsidRPr="00C66EAC">
        <w:rPr>
          <w:color w:val="000000"/>
          <w:sz w:val="24"/>
          <w:szCs w:val="24"/>
        </w:rPr>
        <w:t xml:space="preserve">, </w:t>
      </w:r>
      <w:proofErr w:type="spellStart"/>
      <w:r w:rsidRPr="00C66EAC">
        <w:rPr>
          <w:color w:val="000000"/>
          <w:sz w:val="24"/>
          <w:szCs w:val="24"/>
        </w:rPr>
        <w:t>свідоцтва</w:t>
      </w:r>
      <w:proofErr w:type="spellEnd"/>
      <w:r w:rsidRPr="00C66EAC">
        <w:rPr>
          <w:color w:val="000000"/>
          <w:sz w:val="24"/>
          <w:szCs w:val="24"/>
        </w:rPr>
        <w:t xml:space="preserve">, </w:t>
      </w:r>
      <w:proofErr w:type="spellStart"/>
      <w:r w:rsidRPr="00C66EAC">
        <w:rPr>
          <w:color w:val="000000"/>
          <w:sz w:val="24"/>
          <w:szCs w:val="24"/>
        </w:rPr>
        <w:t>сертифікати</w:t>
      </w:r>
      <w:proofErr w:type="spellEnd"/>
      <w:r w:rsidRPr="00C66EAC">
        <w:rPr>
          <w:color w:val="000000"/>
          <w:sz w:val="24"/>
          <w:szCs w:val="24"/>
        </w:rPr>
        <w:t xml:space="preserve">, </w:t>
      </w:r>
      <w:proofErr w:type="spellStart"/>
      <w:r w:rsidRPr="00C66EAC">
        <w:rPr>
          <w:color w:val="000000"/>
          <w:sz w:val="24"/>
          <w:szCs w:val="24"/>
        </w:rPr>
        <w:t>рекомендації</w:t>
      </w:r>
      <w:proofErr w:type="spellEnd"/>
      <w:r w:rsidRPr="00C66EAC">
        <w:rPr>
          <w:color w:val="000000"/>
          <w:sz w:val="24"/>
          <w:szCs w:val="24"/>
        </w:rPr>
        <w:t xml:space="preserve"> </w:t>
      </w:r>
      <w:proofErr w:type="spellStart"/>
      <w:r w:rsidRPr="00C66EAC">
        <w:rPr>
          <w:color w:val="000000"/>
          <w:sz w:val="24"/>
          <w:szCs w:val="24"/>
        </w:rPr>
        <w:t>тощо</w:t>
      </w:r>
      <w:proofErr w:type="spellEnd"/>
      <w:r w:rsidRPr="00C66EAC">
        <w:rPr>
          <w:color w:val="000000"/>
          <w:sz w:val="24"/>
          <w:szCs w:val="24"/>
        </w:rPr>
        <w:t>).</w:t>
      </w:r>
    </w:p>
    <w:p w:rsidR="00E264E1" w:rsidRPr="00C66EAC" w:rsidRDefault="00E264E1" w:rsidP="00E264E1">
      <w:pPr>
        <w:shd w:val="clear" w:color="auto" w:fill="FFFFFF"/>
        <w:spacing w:before="100" w:beforeAutospacing="1" w:after="100" w:afterAutospacing="1" w:line="245" w:lineRule="atLeast"/>
        <w:ind w:left="1123"/>
        <w:jc w:val="both"/>
        <w:rPr>
          <w:color w:val="000000"/>
          <w:sz w:val="24"/>
          <w:szCs w:val="24"/>
          <w:lang w:val="uk-UA"/>
        </w:rPr>
      </w:pPr>
      <w:r>
        <w:rPr>
          <w:color w:val="000000"/>
          <w:sz w:val="24"/>
          <w:szCs w:val="24"/>
        </w:rPr>
        <w:t>8.</w:t>
      </w:r>
      <w:r>
        <w:rPr>
          <w:color w:val="000000"/>
          <w:sz w:val="24"/>
          <w:szCs w:val="24"/>
          <w:lang w:val="uk-UA"/>
        </w:rPr>
        <w:t>8</w:t>
      </w:r>
      <w:r w:rsidRPr="00C66EAC">
        <w:rPr>
          <w:color w:val="000000"/>
          <w:sz w:val="24"/>
          <w:szCs w:val="24"/>
        </w:rPr>
        <w:t xml:space="preserve">. </w:t>
      </w:r>
      <w:proofErr w:type="spellStart"/>
      <w:r w:rsidRPr="00C66EAC">
        <w:rPr>
          <w:color w:val="000000"/>
          <w:sz w:val="24"/>
          <w:szCs w:val="24"/>
        </w:rPr>
        <w:t>Конкурсні</w:t>
      </w:r>
      <w:proofErr w:type="spellEnd"/>
      <w:r w:rsidRPr="00C66EAC">
        <w:rPr>
          <w:color w:val="000000"/>
          <w:sz w:val="24"/>
          <w:szCs w:val="24"/>
        </w:rPr>
        <w:t xml:space="preserve"> </w:t>
      </w:r>
      <w:proofErr w:type="spellStart"/>
      <w:r w:rsidRPr="00C66EAC">
        <w:rPr>
          <w:color w:val="000000"/>
          <w:sz w:val="24"/>
          <w:szCs w:val="24"/>
        </w:rPr>
        <w:t>пропозиції</w:t>
      </w:r>
      <w:proofErr w:type="spellEnd"/>
      <w:r w:rsidRPr="00C66EAC">
        <w:rPr>
          <w:color w:val="000000"/>
          <w:sz w:val="24"/>
          <w:szCs w:val="24"/>
        </w:rPr>
        <w:t xml:space="preserve">, </w:t>
      </w:r>
      <w:proofErr w:type="spellStart"/>
      <w:r w:rsidRPr="00C66EAC">
        <w:rPr>
          <w:color w:val="000000"/>
          <w:sz w:val="24"/>
          <w:szCs w:val="24"/>
        </w:rPr>
        <w:t>отримані</w:t>
      </w:r>
      <w:proofErr w:type="spellEnd"/>
      <w:r w:rsidRPr="00C66EAC">
        <w:rPr>
          <w:color w:val="000000"/>
          <w:sz w:val="24"/>
          <w:szCs w:val="24"/>
        </w:rPr>
        <w:t xml:space="preserve"> </w:t>
      </w:r>
      <w:proofErr w:type="spellStart"/>
      <w:proofErr w:type="gramStart"/>
      <w:r w:rsidRPr="00C66EAC">
        <w:rPr>
          <w:color w:val="000000"/>
          <w:sz w:val="24"/>
          <w:szCs w:val="24"/>
        </w:rPr>
        <w:t>п</w:t>
      </w:r>
      <w:proofErr w:type="gramEnd"/>
      <w:r w:rsidRPr="00C66EAC">
        <w:rPr>
          <w:color w:val="000000"/>
          <w:sz w:val="24"/>
          <w:szCs w:val="24"/>
        </w:rPr>
        <w:t>ісля</w:t>
      </w:r>
      <w:proofErr w:type="spellEnd"/>
      <w:r w:rsidRPr="00C66EAC">
        <w:rPr>
          <w:color w:val="000000"/>
          <w:sz w:val="24"/>
          <w:szCs w:val="24"/>
        </w:rPr>
        <w:t xml:space="preserve"> </w:t>
      </w:r>
      <w:proofErr w:type="spellStart"/>
      <w:r w:rsidRPr="00C66EAC">
        <w:rPr>
          <w:color w:val="000000"/>
          <w:sz w:val="24"/>
          <w:szCs w:val="24"/>
        </w:rPr>
        <w:t>закінчення</w:t>
      </w:r>
      <w:proofErr w:type="spellEnd"/>
      <w:r w:rsidRPr="00C66EAC">
        <w:rPr>
          <w:color w:val="000000"/>
          <w:sz w:val="24"/>
          <w:szCs w:val="24"/>
        </w:rPr>
        <w:t xml:space="preserve"> строку </w:t>
      </w:r>
      <w:proofErr w:type="spellStart"/>
      <w:r w:rsidRPr="00C66EAC">
        <w:rPr>
          <w:color w:val="000000"/>
          <w:sz w:val="24"/>
          <w:szCs w:val="24"/>
        </w:rPr>
        <w:t>їх</w:t>
      </w:r>
      <w:proofErr w:type="spellEnd"/>
      <w:r w:rsidRPr="00C66EAC">
        <w:rPr>
          <w:color w:val="000000"/>
          <w:sz w:val="24"/>
          <w:szCs w:val="24"/>
        </w:rPr>
        <w:t xml:space="preserve"> </w:t>
      </w:r>
      <w:proofErr w:type="spellStart"/>
      <w:r w:rsidRPr="00C66EAC">
        <w:rPr>
          <w:color w:val="000000"/>
          <w:sz w:val="24"/>
          <w:szCs w:val="24"/>
        </w:rPr>
        <w:t>подання</w:t>
      </w:r>
      <w:proofErr w:type="spellEnd"/>
      <w:r w:rsidRPr="00C66EAC">
        <w:rPr>
          <w:color w:val="000000"/>
          <w:sz w:val="24"/>
          <w:szCs w:val="24"/>
        </w:rPr>
        <w:t xml:space="preserve">, не </w:t>
      </w:r>
      <w:proofErr w:type="spellStart"/>
      <w:r w:rsidRPr="00C66EAC">
        <w:rPr>
          <w:color w:val="000000"/>
          <w:sz w:val="24"/>
          <w:szCs w:val="24"/>
        </w:rPr>
        <w:t>розкриваються</w:t>
      </w:r>
      <w:proofErr w:type="spellEnd"/>
      <w:r w:rsidRPr="00C66EAC">
        <w:rPr>
          <w:color w:val="000000"/>
          <w:sz w:val="24"/>
          <w:szCs w:val="24"/>
        </w:rPr>
        <w:t xml:space="preserve"> і </w:t>
      </w:r>
      <w:proofErr w:type="spellStart"/>
      <w:r w:rsidRPr="00C66EAC">
        <w:rPr>
          <w:color w:val="000000"/>
          <w:sz w:val="24"/>
          <w:szCs w:val="24"/>
        </w:rPr>
        <w:t>повертаються</w:t>
      </w:r>
      <w:proofErr w:type="spellEnd"/>
      <w:r w:rsidRPr="00C66EAC">
        <w:rPr>
          <w:color w:val="000000"/>
          <w:sz w:val="24"/>
          <w:szCs w:val="24"/>
        </w:rPr>
        <w:t xml:space="preserve"> </w:t>
      </w:r>
      <w:proofErr w:type="spellStart"/>
      <w:r w:rsidRPr="00C66EAC">
        <w:rPr>
          <w:color w:val="000000"/>
          <w:sz w:val="24"/>
          <w:szCs w:val="24"/>
        </w:rPr>
        <w:t>учасникам</w:t>
      </w:r>
      <w:proofErr w:type="spellEnd"/>
      <w:r w:rsidRPr="00C66EAC">
        <w:rPr>
          <w:color w:val="000000"/>
          <w:sz w:val="24"/>
          <w:szCs w:val="24"/>
        </w:rPr>
        <w:t xml:space="preserve"> конкурсу, </w:t>
      </w:r>
      <w:proofErr w:type="spellStart"/>
      <w:r w:rsidRPr="00C66EAC">
        <w:rPr>
          <w:color w:val="000000"/>
          <w:sz w:val="24"/>
          <w:szCs w:val="24"/>
        </w:rPr>
        <w:t>які</w:t>
      </w:r>
      <w:proofErr w:type="spellEnd"/>
      <w:r w:rsidRPr="00C66EAC">
        <w:rPr>
          <w:color w:val="000000"/>
          <w:sz w:val="24"/>
          <w:szCs w:val="24"/>
        </w:rPr>
        <w:t xml:space="preserve"> </w:t>
      </w:r>
      <w:proofErr w:type="spellStart"/>
      <w:r w:rsidRPr="00C66EAC">
        <w:rPr>
          <w:color w:val="000000"/>
          <w:sz w:val="24"/>
          <w:szCs w:val="24"/>
        </w:rPr>
        <w:t>їх</w:t>
      </w:r>
      <w:proofErr w:type="spellEnd"/>
      <w:r w:rsidRPr="00C66EAC">
        <w:rPr>
          <w:color w:val="000000"/>
          <w:sz w:val="24"/>
          <w:szCs w:val="24"/>
        </w:rPr>
        <w:t xml:space="preserve"> подали.</w:t>
      </w:r>
    </w:p>
    <w:p w:rsidR="00E264E1" w:rsidRPr="00C66EAC" w:rsidRDefault="00E264E1" w:rsidP="00E264E1">
      <w:pPr>
        <w:shd w:val="clear" w:color="auto" w:fill="FFFFFF"/>
        <w:spacing w:before="100" w:beforeAutospacing="1" w:after="100" w:afterAutospacing="1" w:line="245" w:lineRule="atLeast"/>
        <w:ind w:left="1123"/>
        <w:jc w:val="both"/>
        <w:rPr>
          <w:color w:val="000000"/>
          <w:sz w:val="24"/>
          <w:szCs w:val="24"/>
          <w:lang w:val="uk-UA"/>
        </w:rPr>
      </w:pPr>
      <w:r>
        <w:rPr>
          <w:color w:val="000000"/>
          <w:sz w:val="24"/>
          <w:szCs w:val="24"/>
          <w:lang w:val="uk-UA"/>
        </w:rPr>
        <w:t>8.9</w:t>
      </w:r>
      <w:r w:rsidRPr="00C66EAC">
        <w:rPr>
          <w:color w:val="000000"/>
          <w:sz w:val="24"/>
          <w:szCs w:val="24"/>
          <w:lang w:val="uk-UA"/>
        </w:rPr>
        <w:t xml:space="preserve">. Учасник конкурсу має право відкликати власну конкурсну пропозицію або внести до неї зміни  (доповнення) до </w:t>
      </w:r>
      <w:proofErr w:type="spellStart"/>
      <w:r w:rsidRPr="00C66EAC">
        <w:rPr>
          <w:color w:val="000000"/>
          <w:sz w:val="24"/>
          <w:szCs w:val="24"/>
          <w:lang w:val="uk-UA"/>
        </w:rPr>
        <w:t>закінченя</w:t>
      </w:r>
      <w:proofErr w:type="spellEnd"/>
      <w:r w:rsidRPr="00C66EAC">
        <w:rPr>
          <w:color w:val="000000"/>
          <w:sz w:val="24"/>
          <w:szCs w:val="24"/>
          <w:lang w:val="uk-UA"/>
        </w:rPr>
        <w:t xml:space="preserve"> строку подання конкурсних пропозицій.</w:t>
      </w:r>
    </w:p>
    <w:p w:rsidR="00E264E1" w:rsidRPr="00C66EAC" w:rsidRDefault="00E264E1" w:rsidP="00E264E1">
      <w:pPr>
        <w:shd w:val="clear" w:color="auto" w:fill="FFFFFF"/>
        <w:spacing w:before="100" w:beforeAutospacing="1" w:after="100" w:afterAutospacing="1" w:line="245" w:lineRule="atLeast"/>
        <w:ind w:left="1123"/>
        <w:rPr>
          <w:color w:val="000000"/>
          <w:sz w:val="24"/>
          <w:szCs w:val="24"/>
          <w:lang w:val="uk-UA"/>
        </w:rPr>
      </w:pPr>
      <w:r>
        <w:rPr>
          <w:color w:val="000000"/>
          <w:sz w:val="24"/>
          <w:szCs w:val="24"/>
          <w:lang w:val="uk-UA"/>
        </w:rPr>
        <w:t>8.10</w:t>
      </w:r>
      <w:r w:rsidRPr="00C66EAC">
        <w:rPr>
          <w:color w:val="000000"/>
          <w:sz w:val="24"/>
          <w:szCs w:val="24"/>
          <w:lang w:val="uk-UA"/>
        </w:rPr>
        <w:t xml:space="preserve">. Конкурсні пропозиції реєструються конкурсною комісією  в окремому журналі обліку конкурсних пропозицій. На запит учасника конкурсу конкурсна комісія протягом одного робочого дня  з дня надходження запиту підтверджує надходження його конкурсної пропозиції із зазначенням дати та часу.  </w:t>
      </w:r>
    </w:p>
    <w:p w:rsidR="00E264E1" w:rsidRPr="00C66EAC" w:rsidRDefault="00E264E1" w:rsidP="00E264E1">
      <w:pPr>
        <w:shd w:val="clear" w:color="auto" w:fill="FFFFFF"/>
        <w:spacing w:before="100" w:beforeAutospacing="1" w:after="100" w:afterAutospacing="1" w:line="245" w:lineRule="atLeast"/>
        <w:rPr>
          <w:b/>
          <w:color w:val="000000"/>
          <w:sz w:val="24"/>
          <w:szCs w:val="24"/>
          <w:lang w:val="uk-UA"/>
        </w:rPr>
      </w:pPr>
      <w:r w:rsidRPr="00C66EAC">
        <w:rPr>
          <w:b/>
          <w:color w:val="000000"/>
          <w:sz w:val="24"/>
          <w:szCs w:val="24"/>
          <w:lang w:val="uk-UA"/>
        </w:rPr>
        <w:t>9. Порядок надання роз’яснень щодо змісту конкурсної документації:</w:t>
      </w:r>
    </w:p>
    <w:p w:rsidR="00E264E1" w:rsidRPr="00C66EAC" w:rsidRDefault="00E264E1" w:rsidP="00E264E1">
      <w:pPr>
        <w:shd w:val="clear" w:color="auto" w:fill="FFFFFF"/>
        <w:spacing w:before="100" w:beforeAutospacing="1" w:after="100" w:afterAutospacing="1" w:line="245" w:lineRule="atLeast"/>
        <w:jc w:val="both"/>
        <w:rPr>
          <w:color w:val="000000"/>
          <w:sz w:val="24"/>
          <w:szCs w:val="24"/>
          <w:lang w:val="uk-UA"/>
        </w:rPr>
      </w:pPr>
      <w:r w:rsidRPr="00C66EAC">
        <w:rPr>
          <w:color w:val="000000"/>
          <w:sz w:val="24"/>
          <w:szCs w:val="24"/>
          <w:lang w:val="uk-UA"/>
        </w:rPr>
        <w:t>9.1.Учасник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та оприлюднити її на своєму офіційному веб-сайті.</w:t>
      </w:r>
    </w:p>
    <w:p w:rsidR="00E264E1" w:rsidRPr="00C66EAC" w:rsidRDefault="00E264E1" w:rsidP="00E264E1">
      <w:pPr>
        <w:shd w:val="clear" w:color="auto" w:fill="FFFFFF"/>
        <w:spacing w:before="100" w:beforeAutospacing="1" w:after="100" w:afterAutospacing="1" w:line="245" w:lineRule="atLeast"/>
        <w:jc w:val="both"/>
        <w:rPr>
          <w:color w:val="000000"/>
          <w:sz w:val="24"/>
          <w:szCs w:val="24"/>
          <w:lang w:val="uk-UA"/>
        </w:rPr>
      </w:pPr>
      <w:r w:rsidRPr="00C66EAC">
        <w:rPr>
          <w:color w:val="000000"/>
          <w:sz w:val="24"/>
          <w:szCs w:val="24"/>
          <w:lang w:val="uk-UA"/>
        </w:rPr>
        <w:t>9.2.При проведенні зборів учасників конкурсу з метою надання їм роз'яснень щодо змісту конкурсної документації ведеться протокол, який надсилається протягом трьох робочих днів усім учасникам конкурсу.</w:t>
      </w:r>
    </w:p>
    <w:p w:rsidR="00E264E1" w:rsidRPr="00C66EAC" w:rsidRDefault="00E264E1" w:rsidP="00E264E1">
      <w:pPr>
        <w:shd w:val="clear" w:color="auto" w:fill="FFFFFF"/>
        <w:spacing w:before="100" w:beforeAutospacing="1" w:after="100" w:afterAutospacing="1" w:line="245" w:lineRule="atLeast"/>
        <w:rPr>
          <w:b/>
          <w:bCs/>
          <w:iCs/>
          <w:color w:val="000000"/>
          <w:sz w:val="24"/>
          <w:szCs w:val="24"/>
          <w:lang w:val="uk-UA"/>
        </w:rPr>
      </w:pPr>
      <w:r w:rsidRPr="00C66EAC">
        <w:rPr>
          <w:b/>
          <w:bCs/>
          <w:iCs/>
          <w:color w:val="000000"/>
          <w:sz w:val="24"/>
          <w:szCs w:val="24"/>
        </w:rPr>
        <w:t xml:space="preserve">10. Дата </w:t>
      </w:r>
      <w:proofErr w:type="spellStart"/>
      <w:r w:rsidRPr="00C66EAC">
        <w:rPr>
          <w:b/>
          <w:bCs/>
          <w:iCs/>
          <w:color w:val="000000"/>
          <w:sz w:val="24"/>
          <w:szCs w:val="24"/>
        </w:rPr>
        <w:t>огляду</w:t>
      </w:r>
      <w:proofErr w:type="spellEnd"/>
      <w:r w:rsidRPr="00C66EAC">
        <w:rPr>
          <w:b/>
          <w:bCs/>
          <w:iCs/>
          <w:color w:val="000000"/>
          <w:sz w:val="24"/>
          <w:szCs w:val="24"/>
        </w:rPr>
        <w:t xml:space="preserve"> </w:t>
      </w:r>
      <w:proofErr w:type="spellStart"/>
      <w:r w:rsidRPr="00C66EAC">
        <w:rPr>
          <w:b/>
          <w:bCs/>
          <w:iCs/>
          <w:color w:val="000000"/>
          <w:sz w:val="24"/>
          <w:szCs w:val="24"/>
        </w:rPr>
        <w:t>об’єкті</w:t>
      </w:r>
      <w:proofErr w:type="gramStart"/>
      <w:r w:rsidRPr="00C66EAC">
        <w:rPr>
          <w:b/>
          <w:bCs/>
          <w:iCs/>
          <w:color w:val="000000"/>
          <w:sz w:val="24"/>
          <w:szCs w:val="24"/>
        </w:rPr>
        <w:t>в</w:t>
      </w:r>
      <w:proofErr w:type="spellEnd"/>
      <w:proofErr w:type="gramEnd"/>
      <w:r w:rsidRPr="00C66EAC">
        <w:rPr>
          <w:b/>
          <w:bCs/>
          <w:iCs/>
          <w:color w:val="000000"/>
          <w:sz w:val="24"/>
          <w:szCs w:val="24"/>
        </w:rPr>
        <w:t xml:space="preserve"> </w:t>
      </w:r>
      <w:proofErr w:type="gramStart"/>
      <w:r w:rsidRPr="00C66EAC">
        <w:rPr>
          <w:b/>
          <w:bCs/>
          <w:iCs/>
          <w:color w:val="000000"/>
          <w:sz w:val="24"/>
          <w:szCs w:val="24"/>
        </w:rPr>
        <w:t>конкурсу</w:t>
      </w:r>
      <w:proofErr w:type="gramEnd"/>
      <w:r w:rsidRPr="00C66EAC">
        <w:rPr>
          <w:b/>
          <w:bCs/>
          <w:iCs/>
          <w:color w:val="000000"/>
          <w:sz w:val="24"/>
          <w:szCs w:val="24"/>
        </w:rPr>
        <w:t xml:space="preserve"> та доступ до них</w:t>
      </w:r>
      <w:r w:rsidRPr="00C66EAC">
        <w:rPr>
          <w:b/>
          <w:bCs/>
          <w:iCs/>
          <w:color w:val="000000"/>
          <w:sz w:val="24"/>
          <w:szCs w:val="24"/>
          <w:lang w:val="uk-UA"/>
        </w:rPr>
        <w:t>:</w:t>
      </w:r>
    </w:p>
    <w:p w:rsidR="00E264E1" w:rsidRPr="00C66EAC" w:rsidRDefault="00E264E1" w:rsidP="00E264E1">
      <w:pPr>
        <w:shd w:val="clear" w:color="auto" w:fill="FFFFFF"/>
        <w:spacing w:before="100" w:beforeAutospacing="1" w:after="100" w:afterAutospacing="1" w:line="245" w:lineRule="atLeast"/>
        <w:jc w:val="both"/>
        <w:rPr>
          <w:color w:val="000000"/>
          <w:sz w:val="24"/>
          <w:szCs w:val="24"/>
          <w:lang w:val="uk-UA"/>
        </w:rPr>
      </w:pPr>
      <w:r w:rsidRPr="00C66EAC">
        <w:rPr>
          <w:color w:val="000000"/>
          <w:sz w:val="24"/>
          <w:szCs w:val="24"/>
        </w:rPr>
        <w:t xml:space="preserve">Доступ до </w:t>
      </w:r>
      <w:proofErr w:type="spellStart"/>
      <w:r w:rsidRPr="00C66EAC">
        <w:rPr>
          <w:color w:val="000000"/>
          <w:sz w:val="24"/>
          <w:szCs w:val="24"/>
        </w:rPr>
        <w:t>об’єктів</w:t>
      </w:r>
      <w:proofErr w:type="spellEnd"/>
      <w:r w:rsidRPr="00C66EAC">
        <w:rPr>
          <w:color w:val="000000"/>
          <w:sz w:val="24"/>
          <w:szCs w:val="24"/>
        </w:rPr>
        <w:t xml:space="preserve"> конкурсу та </w:t>
      </w:r>
      <w:proofErr w:type="spellStart"/>
      <w:r w:rsidRPr="00C66EAC">
        <w:rPr>
          <w:color w:val="000000"/>
          <w:sz w:val="24"/>
          <w:szCs w:val="24"/>
        </w:rPr>
        <w:t>їх</w:t>
      </w:r>
      <w:proofErr w:type="spellEnd"/>
      <w:r w:rsidRPr="00C66EAC">
        <w:rPr>
          <w:color w:val="000000"/>
          <w:sz w:val="24"/>
          <w:szCs w:val="24"/>
        </w:rPr>
        <w:t xml:space="preserve"> </w:t>
      </w:r>
      <w:proofErr w:type="spellStart"/>
      <w:r>
        <w:rPr>
          <w:color w:val="000000"/>
          <w:sz w:val="24"/>
          <w:szCs w:val="24"/>
        </w:rPr>
        <w:t>огляд</w:t>
      </w:r>
      <w:proofErr w:type="spellEnd"/>
      <w:r>
        <w:rPr>
          <w:color w:val="000000"/>
          <w:sz w:val="24"/>
          <w:szCs w:val="24"/>
        </w:rPr>
        <w:t xml:space="preserve"> буде</w:t>
      </w:r>
      <w:r>
        <w:rPr>
          <w:color w:val="000000"/>
          <w:sz w:val="24"/>
          <w:szCs w:val="24"/>
          <w:lang w:val="uk-UA"/>
        </w:rPr>
        <w:t xml:space="preserve"> </w:t>
      </w:r>
      <w:r>
        <w:rPr>
          <w:color w:val="000000"/>
          <w:sz w:val="24"/>
          <w:szCs w:val="24"/>
        </w:rPr>
        <w:t xml:space="preserve"> проводит</w:t>
      </w:r>
      <w:proofErr w:type="spellStart"/>
      <w:r>
        <w:rPr>
          <w:color w:val="000000"/>
          <w:sz w:val="24"/>
          <w:szCs w:val="24"/>
          <w:lang w:val="uk-UA"/>
        </w:rPr>
        <w:t>ись</w:t>
      </w:r>
      <w:proofErr w:type="spellEnd"/>
      <w:r>
        <w:rPr>
          <w:color w:val="000000"/>
          <w:sz w:val="24"/>
          <w:szCs w:val="24"/>
          <w:lang w:val="uk-UA"/>
        </w:rPr>
        <w:t xml:space="preserve"> </w:t>
      </w:r>
      <w:r w:rsidRPr="00C66EAC">
        <w:rPr>
          <w:color w:val="000000"/>
          <w:sz w:val="24"/>
          <w:szCs w:val="24"/>
        </w:rPr>
        <w:t xml:space="preserve"> </w:t>
      </w:r>
      <w:r w:rsidRPr="00C66EAC">
        <w:rPr>
          <w:color w:val="000000"/>
          <w:sz w:val="24"/>
          <w:szCs w:val="24"/>
          <w:lang w:val="uk-UA"/>
        </w:rPr>
        <w:t>______</w:t>
      </w:r>
      <w:r>
        <w:rPr>
          <w:color w:val="000000"/>
          <w:sz w:val="24"/>
          <w:szCs w:val="24"/>
          <w:lang w:val="uk-UA"/>
        </w:rPr>
        <w:t xml:space="preserve"> </w:t>
      </w:r>
      <w:r w:rsidRPr="00C66EAC">
        <w:rPr>
          <w:color w:val="000000"/>
          <w:sz w:val="24"/>
          <w:szCs w:val="24"/>
        </w:rPr>
        <w:t>.</w:t>
      </w:r>
      <w:r w:rsidRPr="00C66EAC">
        <w:rPr>
          <w:color w:val="000000"/>
          <w:sz w:val="24"/>
          <w:szCs w:val="24"/>
          <w:lang w:val="uk-UA"/>
        </w:rPr>
        <w:t>10</w:t>
      </w:r>
      <w:r w:rsidRPr="00C66EAC">
        <w:rPr>
          <w:color w:val="000000"/>
          <w:sz w:val="24"/>
          <w:szCs w:val="24"/>
        </w:rPr>
        <w:t>.2016.р з</w:t>
      </w:r>
      <w:r>
        <w:rPr>
          <w:color w:val="000000"/>
          <w:sz w:val="24"/>
          <w:szCs w:val="24"/>
          <w:lang w:val="uk-UA"/>
        </w:rPr>
        <w:t xml:space="preserve"> </w:t>
      </w:r>
      <w:r w:rsidRPr="00C66EAC">
        <w:rPr>
          <w:color w:val="000000"/>
          <w:sz w:val="24"/>
          <w:szCs w:val="24"/>
        </w:rPr>
        <w:t xml:space="preserve">10.00 до 17.00 </w:t>
      </w:r>
      <w:proofErr w:type="spellStart"/>
      <w:r w:rsidRPr="00C66EAC">
        <w:rPr>
          <w:color w:val="000000"/>
          <w:sz w:val="24"/>
          <w:szCs w:val="24"/>
        </w:rPr>
        <w:t>години</w:t>
      </w:r>
      <w:proofErr w:type="spellEnd"/>
      <w:r w:rsidR="00E86035">
        <w:rPr>
          <w:color w:val="000000"/>
          <w:sz w:val="24"/>
          <w:szCs w:val="24"/>
        </w:rPr>
        <w:t xml:space="preserve"> (</w:t>
      </w:r>
      <w:r w:rsidR="00E86035">
        <w:rPr>
          <w:color w:val="000000"/>
          <w:sz w:val="24"/>
          <w:szCs w:val="24"/>
          <w:lang w:val="uk-UA"/>
        </w:rPr>
        <w:t>дата проведення заходу буде повідомлена додатково).</w:t>
      </w:r>
      <w:bookmarkStart w:id="0" w:name="_GoBack"/>
      <w:bookmarkEnd w:id="0"/>
      <w:r w:rsidR="00E86035">
        <w:rPr>
          <w:color w:val="000000"/>
          <w:sz w:val="24"/>
          <w:szCs w:val="24"/>
        </w:rPr>
        <w:t xml:space="preserve"> </w:t>
      </w:r>
    </w:p>
    <w:p w:rsidR="00E264E1" w:rsidRPr="00C66EAC" w:rsidRDefault="00E264E1" w:rsidP="00E264E1">
      <w:pPr>
        <w:shd w:val="clear" w:color="auto" w:fill="FFFFFF"/>
        <w:spacing w:before="100" w:beforeAutospacing="1" w:after="100" w:afterAutospacing="1" w:line="245" w:lineRule="atLeast"/>
        <w:rPr>
          <w:b/>
          <w:bCs/>
          <w:iCs/>
          <w:color w:val="000000"/>
          <w:sz w:val="24"/>
          <w:szCs w:val="24"/>
          <w:lang w:val="uk-UA"/>
        </w:rPr>
      </w:pPr>
      <w:r w:rsidRPr="00C66EAC">
        <w:rPr>
          <w:b/>
          <w:color w:val="000000"/>
          <w:sz w:val="24"/>
          <w:szCs w:val="24"/>
          <w:lang w:val="uk-UA"/>
        </w:rPr>
        <w:t>11</w:t>
      </w:r>
      <w:r w:rsidRPr="00C66EAC">
        <w:rPr>
          <w:color w:val="000000"/>
          <w:sz w:val="24"/>
          <w:szCs w:val="24"/>
          <w:lang w:val="uk-UA"/>
        </w:rPr>
        <w:t>.</w:t>
      </w:r>
      <w:r w:rsidRPr="00E86035">
        <w:rPr>
          <w:b/>
          <w:bCs/>
          <w:iCs/>
          <w:color w:val="000000"/>
          <w:sz w:val="24"/>
          <w:szCs w:val="24"/>
          <w:lang w:val="uk-UA"/>
        </w:rPr>
        <w:t xml:space="preserve"> </w:t>
      </w:r>
      <w:r w:rsidRPr="00C66EAC">
        <w:rPr>
          <w:b/>
          <w:bCs/>
          <w:iCs/>
          <w:color w:val="000000"/>
          <w:sz w:val="24"/>
          <w:szCs w:val="24"/>
          <w:lang w:val="uk-UA"/>
        </w:rPr>
        <w:t>Інформація про:</w:t>
      </w:r>
    </w:p>
    <w:p w:rsidR="00E264E1" w:rsidRPr="00472110" w:rsidRDefault="00E264E1" w:rsidP="00E264E1">
      <w:pPr>
        <w:shd w:val="clear" w:color="auto" w:fill="FFFFFF"/>
        <w:spacing w:before="100" w:beforeAutospacing="1" w:after="100" w:afterAutospacing="1" w:line="245" w:lineRule="atLeast"/>
        <w:jc w:val="both"/>
        <w:rPr>
          <w:color w:val="000000"/>
          <w:sz w:val="24"/>
          <w:szCs w:val="24"/>
          <w:lang w:val="uk-UA"/>
        </w:rPr>
      </w:pPr>
      <w:r w:rsidRPr="00472110">
        <w:rPr>
          <w:bCs/>
          <w:iCs/>
          <w:color w:val="000000"/>
          <w:sz w:val="24"/>
          <w:szCs w:val="24"/>
          <w:lang w:val="uk-UA"/>
        </w:rPr>
        <w:t>- наявність та загальний обсяг заборгованості співвласників за послуги з утримання будинків і споруд та прибудинкових територій:</w:t>
      </w:r>
      <w:r>
        <w:rPr>
          <w:bCs/>
          <w:iCs/>
          <w:color w:val="000000"/>
          <w:sz w:val="24"/>
          <w:szCs w:val="24"/>
          <w:lang w:val="uk-UA"/>
        </w:rPr>
        <w:t xml:space="preserve">  </w:t>
      </w:r>
      <w:r w:rsidRPr="00472110">
        <w:rPr>
          <w:color w:val="000000"/>
          <w:sz w:val="24"/>
          <w:szCs w:val="24"/>
          <w:lang w:val="uk-UA"/>
        </w:rPr>
        <w:t xml:space="preserve">Загальний обсяг заборгованості співвласників за послуги з утримання будинків та прибудинкових територій становить </w:t>
      </w:r>
      <w:r w:rsidRPr="00C66EAC">
        <w:rPr>
          <w:color w:val="000000"/>
          <w:sz w:val="24"/>
          <w:szCs w:val="24"/>
          <w:lang w:val="uk-UA"/>
        </w:rPr>
        <w:t>2320539</w:t>
      </w:r>
      <w:r w:rsidRPr="00472110">
        <w:rPr>
          <w:color w:val="000000"/>
          <w:sz w:val="24"/>
          <w:szCs w:val="24"/>
          <w:lang w:val="uk-UA"/>
        </w:rPr>
        <w:t xml:space="preserve"> грн. </w:t>
      </w:r>
      <w:r w:rsidRPr="00C66EAC">
        <w:rPr>
          <w:color w:val="000000"/>
          <w:sz w:val="24"/>
          <w:szCs w:val="24"/>
          <w:lang w:val="uk-UA"/>
        </w:rPr>
        <w:t>17</w:t>
      </w:r>
      <w:r w:rsidRPr="00472110">
        <w:rPr>
          <w:color w:val="000000"/>
          <w:sz w:val="24"/>
          <w:szCs w:val="24"/>
          <w:lang w:val="uk-UA"/>
        </w:rPr>
        <w:t xml:space="preserve"> коп.</w:t>
      </w:r>
    </w:p>
    <w:p w:rsidR="00E264E1" w:rsidRDefault="00E264E1" w:rsidP="00E264E1">
      <w:pPr>
        <w:shd w:val="clear" w:color="auto" w:fill="FFFFFF"/>
        <w:spacing w:before="100" w:beforeAutospacing="1" w:after="100" w:afterAutospacing="1" w:line="245" w:lineRule="atLeast"/>
        <w:jc w:val="both"/>
        <w:rPr>
          <w:color w:val="000000"/>
          <w:sz w:val="24"/>
          <w:szCs w:val="24"/>
          <w:lang w:val="uk-UA"/>
        </w:rPr>
      </w:pPr>
      <w:r w:rsidRPr="00472110">
        <w:rPr>
          <w:bCs/>
          <w:iCs/>
          <w:color w:val="000000"/>
          <w:sz w:val="24"/>
          <w:szCs w:val="24"/>
          <w:lang w:val="uk-UA"/>
        </w:rPr>
        <w:t>- 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w:t>
      </w:r>
      <w:r>
        <w:rPr>
          <w:bCs/>
          <w:iCs/>
          <w:color w:val="000000"/>
          <w:sz w:val="24"/>
          <w:szCs w:val="24"/>
          <w:lang w:val="uk-UA"/>
        </w:rPr>
        <w:t xml:space="preserve"> </w:t>
      </w:r>
      <w:r w:rsidRPr="00472110">
        <w:rPr>
          <w:color w:val="000000"/>
          <w:sz w:val="24"/>
          <w:szCs w:val="24"/>
          <w:lang w:val="uk-UA"/>
        </w:rPr>
        <w:t>Невиконані зобов’язання відсутні.</w:t>
      </w:r>
    </w:p>
    <w:p w:rsidR="00E264E1" w:rsidRPr="00C66EAC" w:rsidRDefault="00E264E1" w:rsidP="00E264E1">
      <w:pPr>
        <w:shd w:val="clear" w:color="auto" w:fill="FFFFFF"/>
        <w:spacing w:before="100" w:beforeAutospacing="1" w:after="100" w:afterAutospacing="1" w:line="245" w:lineRule="atLeast"/>
        <w:jc w:val="both"/>
        <w:rPr>
          <w:color w:val="000000"/>
          <w:sz w:val="24"/>
          <w:szCs w:val="24"/>
          <w:lang w:val="uk-UA"/>
        </w:rPr>
      </w:pPr>
    </w:p>
    <w:p w:rsidR="00E264E1" w:rsidRPr="00C66EAC" w:rsidRDefault="00E264E1" w:rsidP="00E264E1">
      <w:pPr>
        <w:shd w:val="clear" w:color="auto" w:fill="FFFFFF"/>
        <w:spacing w:before="100" w:beforeAutospacing="1" w:after="100" w:afterAutospacing="1" w:line="245" w:lineRule="atLeast"/>
        <w:rPr>
          <w:b/>
          <w:color w:val="000000"/>
          <w:sz w:val="24"/>
          <w:szCs w:val="24"/>
          <w:lang w:val="uk-UA"/>
        </w:rPr>
      </w:pPr>
      <w:r w:rsidRPr="00C66EAC">
        <w:rPr>
          <w:b/>
          <w:color w:val="000000"/>
          <w:sz w:val="24"/>
          <w:szCs w:val="24"/>
          <w:lang w:val="uk-UA"/>
        </w:rPr>
        <w:t>12. Способи, місце та кінцевий строк подання конкурсних пропозицій:</w:t>
      </w:r>
    </w:p>
    <w:p w:rsidR="00E264E1" w:rsidRPr="00C66EAC" w:rsidRDefault="00E264E1" w:rsidP="00E264E1">
      <w:pPr>
        <w:shd w:val="clear" w:color="auto" w:fill="FFFFFF"/>
        <w:spacing w:before="100" w:beforeAutospacing="1" w:after="100" w:afterAutospacing="1" w:line="245" w:lineRule="atLeast"/>
        <w:jc w:val="both"/>
        <w:rPr>
          <w:color w:val="000000"/>
          <w:sz w:val="24"/>
          <w:szCs w:val="24"/>
        </w:rPr>
      </w:pPr>
      <w:r w:rsidRPr="00C66EAC">
        <w:rPr>
          <w:color w:val="000000"/>
          <w:sz w:val="24"/>
          <w:szCs w:val="24"/>
        </w:rPr>
        <w:lastRenderedPageBreak/>
        <w:t xml:space="preserve">12.1. </w:t>
      </w:r>
      <w:proofErr w:type="spellStart"/>
      <w:r w:rsidRPr="00C66EAC">
        <w:rPr>
          <w:color w:val="000000"/>
          <w:sz w:val="24"/>
          <w:szCs w:val="24"/>
        </w:rPr>
        <w:t>Конкурсна</w:t>
      </w:r>
      <w:proofErr w:type="spellEnd"/>
      <w:r w:rsidRPr="00C66EAC">
        <w:rPr>
          <w:color w:val="000000"/>
          <w:sz w:val="24"/>
          <w:szCs w:val="24"/>
        </w:rPr>
        <w:t xml:space="preserve"> </w:t>
      </w:r>
      <w:proofErr w:type="spellStart"/>
      <w:r w:rsidRPr="00C66EAC">
        <w:rPr>
          <w:color w:val="000000"/>
          <w:sz w:val="24"/>
          <w:szCs w:val="24"/>
        </w:rPr>
        <w:t>пропозиція</w:t>
      </w:r>
      <w:proofErr w:type="spellEnd"/>
      <w:r w:rsidRPr="00C66EAC">
        <w:rPr>
          <w:color w:val="000000"/>
          <w:sz w:val="24"/>
          <w:szCs w:val="24"/>
        </w:rPr>
        <w:t xml:space="preserve"> </w:t>
      </w:r>
      <w:proofErr w:type="spellStart"/>
      <w:r w:rsidRPr="00C66EAC">
        <w:rPr>
          <w:color w:val="000000"/>
          <w:sz w:val="24"/>
          <w:szCs w:val="24"/>
        </w:rPr>
        <w:t>подається</w:t>
      </w:r>
      <w:proofErr w:type="spellEnd"/>
      <w:r w:rsidRPr="00C66EAC">
        <w:rPr>
          <w:color w:val="000000"/>
          <w:sz w:val="24"/>
          <w:szCs w:val="24"/>
        </w:rPr>
        <w:t xml:space="preserve"> </w:t>
      </w:r>
      <w:proofErr w:type="spellStart"/>
      <w:r w:rsidRPr="00C66EAC">
        <w:rPr>
          <w:color w:val="000000"/>
          <w:sz w:val="24"/>
          <w:szCs w:val="24"/>
        </w:rPr>
        <w:t>особисто</w:t>
      </w:r>
      <w:proofErr w:type="spellEnd"/>
      <w:r w:rsidRPr="00C66EAC">
        <w:rPr>
          <w:color w:val="000000"/>
          <w:sz w:val="24"/>
          <w:szCs w:val="24"/>
        </w:rPr>
        <w:t xml:space="preserve"> </w:t>
      </w:r>
      <w:proofErr w:type="spellStart"/>
      <w:r w:rsidRPr="00C66EAC">
        <w:rPr>
          <w:color w:val="000000"/>
          <w:sz w:val="24"/>
          <w:szCs w:val="24"/>
        </w:rPr>
        <w:t>або</w:t>
      </w:r>
      <w:proofErr w:type="spellEnd"/>
      <w:r w:rsidRPr="00C66EAC">
        <w:rPr>
          <w:color w:val="000000"/>
          <w:sz w:val="24"/>
          <w:szCs w:val="24"/>
        </w:rPr>
        <w:t xml:space="preserve"> через </w:t>
      </w:r>
      <w:proofErr w:type="spellStart"/>
      <w:r w:rsidRPr="00C66EAC">
        <w:rPr>
          <w:color w:val="000000"/>
          <w:sz w:val="24"/>
          <w:szCs w:val="24"/>
        </w:rPr>
        <w:t>уповноважену</w:t>
      </w:r>
      <w:proofErr w:type="spellEnd"/>
      <w:r w:rsidRPr="00C66EAC">
        <w:rPr>
          <w:color w:val="000000"/>
          <w:sz w:val="24"/>
          <w:szCs w:val="24"/>
        </w:rPr>
        <w:t xml:space="preserve"> </w:t>
      </w:r>
      <w:proofErr w:type="spellStart"/>
      <w:r w:rsidRPr="00C66EAC">
        <w:rPr>
          <w:color w:val="000000"/>
          <w:sz w:val="24"/>
          <w:szCs w:val="24"/>
        </w:rPr>
        <w:t>належним</w:t>
      </w:r>
      <w:proofErr w:type="spellEnd"/>
      <w:r w:rsidRPr="00C66EAC">
        <w:rPr>
          <w:color w:val="000000"/>
          <w:sz w:val="24"/>
          <w:szCs w:val="24"/>
        </w:rPr>
        <w:t xml:space="preserve"> чином особу </w:t>
      </w:r>
      <w:proofErr w:type="spellStart"/>
      <w:r w:rsidRPr="00C66EAC">
        <w:rPr>
          <w:color w:val="000000"/>
          <w:sz w:val="24"/>
          <w:szCs w:val="24"/>
        </w:rPr>
        <w:t>чи</w:t>
      </w:r>
      <w:proofErr w:type="spellEnd"/>
      <w:r w:rsidRPr="00C66EAC">
        <w:rPr>
          <w:color w:val="000000"/>
          <w:sz w:val="24"/>
          <w:szCs w:val="24"/>
        </w:rPr>
        <w:t xml:space="preserve"> </w:t>
      </w:r>
      <w:proofErr w:type="spellStart"/>
      <w:r w:rsidRPr="00C66EAC">
        <w:rPr>
          <w:color w:val="000000"/>
          <w:sz w:val="24"/>
          <w:szCs w:val="24"/>
        </w:rPr>
        <w:t>надсилається</w:t>
      </w:r>
      <w:proofErr w:type="spellEnd"/>
      <w:r w:rsidRPr="00C66EAC">
        <w:rPr>
          <w:color w:val="000000"/>
          <w:sz w:val="24"/>
          <w:szCs w:val="24"/>
        </w:rPr>
        <w:t xml:space="preserve"> </w:t>
      </w:r>
      <w:proofErr w:type="spellStart"/>
      <w:r w:rsidRPr="00C66EAC">
        <w:rPr>
          <w:color w:val="000000"/>
          <w:sz w:val="24"/>
          <w:szCs w:val="24"/>
        </w:rPr>
        <w:t>поштою</w:t>
      </w:r>
      <w:proofErr w:type="spellEnd"/>
      <w:r w:rsidRPr="00C66EAC">
        <w:rPr>
          <w:color w:val="000000"/>
          <w:sz w:val="24"/>
          <w:szCs w:val="24"/>
        </w:rPr>
        <w:t xml:space="preserve"> </w:t>
      </w:r>
      <w:proofErr w:type="spellStart"/>
      <w:r w:rsidRPr="00C66EAC">
        <w:rPr>
          <w:color w:val="000000"/>
          <w:sz w:val="24"/>
          <w:szCs w:val="24"/>
        </w:rPr>
        <w:t>конкурсній</w:t>
      </w:r>
      <w:proofErr w:type="spellEnd"/>
      <w:r w:rsidRPr="00C66EAC">
        <w:rPr>
          <w:color w:val="000000"/>
          <w:sz w:val="24"/>
          <w:szCs w:val="24"/>
        </w:rPr>
        <w:t xml:space="preserve"> </w:t>
      </w:r>
      <w:proofErr w:type="spellStart"/>
      <w:r w:rsidRPr="00C66EAC">
        <w:rPr>
          <w:color w:val="000000"/>
          <w:sz w:val="24"/>
          <w:szCs w:val="24"/>
        </w:rPr>
        <w:t>комісії</w:t>
      </w:r>
      <w:proofErr w:type="spellEnd"/>
      <w:r w:rsidRPr="00C66EAC">
        <w:rPr>
          <w:color w:val="000000"/>
          <w:sz w:val="24"/>
          <w:szCs w:val="24"/>
        </w:rPr>
        <w:t xml:space="preserve"> у </w:t>
      </w:r>
      <w:proofErr w:type="spellStart"/>
      <w:r w:rsidRPr="00C66EAC">
        <w:rPr>
          <w:color w:val="000000"/>
          <w:sz w:val="24"/>
          <w:szCs w:val="24"/>
        </w:rPr>
        <w:t>запечатаному</w:t>
      </w:r>
      <w:proofErr w:type="spellEnd"/>
      <w:r w:rsidRPr="00C66EAC">
        <w:rPr>
          <w:color w:val="000000"/>
          <w:sz w:val="24"/>
          <w:szCs w:val="24"/>
        </w:rPr>
        <w:t xml:space="preserve"> </w:t>
      </w:r>
      <w:proofErr w:type="spellStart"/>
      <w:r w:rsidRPr="00C66EAC">
        <w:rPr>
          <w:color w:val="000000"/>
          <w:sz w:val="24"/>
          <w:szCs w:val="24"/>
        </w:rPr>
        <w:t>конверті</w:t>
      </w:r>
      <w:proofErr w:type="spellEnd"/>
      <w:r w:rsidRPr="00C66EAC">
        <w:rPr>
          <w:color w:val="000000"/>
          <w:sz w:val="24"/>
          <w:szCs w:val="24"/>
        </w:rPr>
        <w:t xml:space="preserve">, на </w:t>
      </w:r>
      <w:proofErr w:type="spellStart"/>
      <w:r w:rsidRPr="00C66EAC">
        <w:rPr>
          <w:color w:val="000000"/>
          <w:sz w:val="24"/>
          <w:szCs w:val="24"/>
        </w:rPr>
        <w:t>якому</w:t>
      </w:r>
      <w:proofErr w:type="spellEnd"/>
      <w:r w:rsidRPr="00C66EAC">
        <w:rPr>
          <w:color w:val="000000"/>
          <w:sz w:val="24"/>
          <w:szCs w:val="24"/>
        </w:rPr>
        <w:t xml:space="preserve"> </w:t>
      </w:r>
      <w:proofErr w:type="spellStart"/>
      <w:r w:rsidRPr="00C66EAC">
        <w:rPr>
          <w:color w:val="000000"/>
          <w:sz w:val="24"/>
          <w:szCs w:val="24"/>
        </w:rPr>
        <w:t>зазначаються</w:t>
      </w:r>
      <w:proofErr w:type="spellEnd"/>
      <w:r w:rsidRPr="00C66EAC">
        <w:rPr>
          <w:color w:val="000000"/>
          <w:sz w:val="24"/>
          <w:szCs w:val="24"/>
        </w:rPr>
        <w:t xml:space="preserve"> </w:t>
      </w:r>
      <w:proofErr w:type="spellStart"/>
      <w:r w:rsidRPr="00C66EAC">
        <w:rPr>
          <w:color w:val="000000"/>
          <w:sz w:val="24"/>
          <w:szCs w:val="24"/>
        </w:rPr>
        <w:t>повне</w:t>
      </w:r>
      <w:proofErr w:type="spellEnd"/>
      <w:r w:rsidRPr="00C66EAC">
        <w:rPr>
          <w:color w:val="000000"/>
          <w:sz w:val="24"/>
          <w:szCs w:val="24"/>
        </w:rPr>
        <w:t xml:space="preserve"> </w:t>
      </w:r>
      <w:proofErr w:type="spellStart"/>
      <w:r w:rsidRPr="00C66EAC">
        <w:rPr>
          <w:color w:val="000000"/>
          <w:sz w:val="24"/>
          <w:szCs w:val="24"/>
        </w:rPr>
        <w:t>найменування</w:t>
      </w:r>
      <w:proofErr w:type="spellEnd"/>
      <w:r w:rsidRPr="00C66EAC">
        <w:rPr>
          <w:color w:val="000000"/>
          <w:sz w:val="24"/>
          <w:szCs w:val="24"/>
        </w:rPr>
        <w:t xml:space="preserve"> і </w:t>
      </w:r>
      <w:proofErr w:type="spellStart"/>
      <w:r w:rsidRPr="00C66EAC">
        <w:rPr>
          <w:color w:val="000000"/>
          <w:sz w:val="24"/>
          <w:szCs w:val="24"/>
        </w:rPr>
        <w:t>місцезнаходження</w:t>
      </w:r>
      <w:proofErr w:type="spellEnd"/>
      <w:r w:rsidRPr="00C66EAC">
        <w:rPr>
          <w:color w:val="000000"/>
          <w:sz w:val="24"/>
          <w:szCs w:val="24"/>
        </w:rPr>
        <w:t xml:space="preserve"> </w:t>
      </w:r>
      <w:proofErr w:type="spellStart"/>
      <w:r w:rsidRPr="00C66EAC">
        <w:rPr>
          <w:color w:val="000000"/>
          <w:sz w:val="24"/>
          <w:szCs w:val="24"/>
        </w:rPr>
        <w:t>організатора</w:t>
      </w:r>
      <w:proofErr w:type="spellEnd"/>
      <w:r w:rsidRPr="00C66EAC">
        <w:rPr>
          <w:color w:val="000000"/>
          <w:sz w:val="24"/>
          <w:szCs w:val="24"/>
        </w:rPr>
        <w:t xml:space="preserve"> та </w:t>
      </w:r>
      <w:proofErr w:type="spellStart"/>
      <w:r w:rsidRPr="00C66EAC">
        <w:rPr>
          <w:color w:val="000000"/>
          <w:sz w:val="24"/>
          <w:szCs w:val="24"/>
        </w:rPr>
        <w:t>найменування</w:t>
      </w:r>
      <w:proofErr w:type="spellEnd"/>
      <w:r w:rsidRPr="00C66EAC">
        <w:rPr>
          <w:color w:val="000000"/>
          <w:sz w:val="24"/>
          <w:szCs w:val="24"/>
        </w:rPr>
        <w:t xml:space="preserve"> (</w:t>
      </w:r>
      <w:proofErr w:type="spellStart"/>
      <w:proofErr w:type="gramStart"/>
      <w:r w:rsidRPr="00C66EAC">
        <w:rPr>
          <w:color w:val="000000"/>
          <w:sz w:val="24"/>
          <w:szCs w:val="24"/>
        </w:rPr>
        <w:t>пр</w:t>
      </w:r>
      <w:proofErr w:type="gramEnd"/>
      <w:r w:rsidRPr="00C66EAC">
        <w:rPr>
          <w:color w:val="000000"/>
          <w:sz w:val="24"/>
          <w:szCs w:val="24"/>
        </w:rPr>
        <w:t>ізвище</w:t>
      </w:r>
      <w:proofErr w:type="spellEnd"/>
      <w:r w:rsidRPr="00C66EAC">
        <w:rPr>
          <w:color w:val="000000"/>
          <w:sz w:val="24"/>
          <w:szCs w:val="24"/>
        </w:rPr>
        <w:t xml:space="preserve">, </w:t>
      </w:r>
      <w:proofErr w:type="spellStart"/>
      <w:r w:rsidRPr="00C66EAC">
        <w:rPr>
          <w:color w:val="000000"/>
          <w:sz w:val="24"/>
          <w:szCs w:val="24"/>
        </w:rPr>
        <w:t>ім’я</w:t>
      </w:r>
      <w:proofErr w:type="spellEnd"/>
      <w:r w:rsidRPr="00C66EAC">
        <w:rPr>
          <w:color w:val="000000"/>
          <w:sz w:val="24"/>
          <w:szCs w:val="24"/>
        </w:rPr>
        <w:t xml:space="preserve">, по </w:t>
      </w:r>
      <w:proofErr w:type="spellStart"/>
      <w:r w:rsidRPr="00C66EAC">
        <w:rPr>
          <w:color w:val="000000"/>
          <w:sz w:val="24"/>
          <w:szCs w:val="24"/>
        </w:rPr>
        <w:t>батькові</w:t>
      </w:r>
      <w:proofErr w:type="spellEnd"/>
      <w:r w:rsidRPr="00C66EAC">
        <w:rPr>
          <w:color w:val="000000"/>
          <w:sz w:val="24"/>
          <w:szCs w:val="24"/>
        </w:rPr>
        <w:t xml:space="preserve">) </w:t>
      </w:r>
      <w:proofErr w:type="spellStart"/>
      <w:r w:rsidRPr="00C66EAC">
        <w:rPr>
          <w:color w:val="000000"/>
          <w:sz w:val="24"/>
          <w:szCs w:val="24"/>
        </w:rPr>
        <w:t>учасника</w:t>
      </w:r>
      <w:proofErr w:type="spellEnd"/>
      <w:r w:rsidRPr="00C66EAC">
        <w:rPr>
          <w:color w:val="000000"/>
          <w:sz w:val="24"/>
          <w:szCs w:val="24"/>
        </w:rPr>
        <w:t xml:space="preserve"> конкурсу, дата та час </w:t>
      </w:r>
      <w:proofErr w:type="spellStart"/>
      <w:r w:rsidRPr="00C66EAC">
        <w:rPr>
          <w:color w:val="000000"/>
          <w:sz w:val="24"/>
          <w:szCs w:val="24"/>
        </w:rPr>
        <w:t>проведення</w:t>
      </w:r>
      <w:proofErr w:type="spellEnd"/>
      <w:r w:rsidRPr="00C66EAC">
        <w:rPr>
          <w:color w:val="000000"/>
          <w:sz w:val="24"/>
          <w:szCs w:val="24"/>
        </w:rPr>
        <w:t xml:space="preserve"> конкурсу, </w:t>
      </w:r>
      <w:proofErr w:type="spellStart"/>
      <w:r w:rsidRPr="00C66EAC">
        <w:rPr>
          <w:color w:val="000000"/>
          <w:sz w:val="24"/>
          <w:szCs w:val="24"/>
        </w:rPr>
        <w:t>контактні</w:t>
      </w:r>
      <w:proofErr w:type="spellEnd"/>
      <w:r w:rsidRPr="00C66EAC">
        <w:rPr>
          <w:color w:val="000000"/>
          <w:sz w:val="24"/>
          <w:szCs w:val="24"/>
        </w:rPr>
        <w:t xml:space="preserve"> </w:t>
      </w:r>
      <w:proofErr w:type="spellStart"/>
      <w:r w:rsidRPr="00C66EAC">
        <w:rPr>
          <w:color w:val="000000"/>
          <w:sz w:val="24"/>
          <w:szCs w:val="24"/>
        </w:rPr>
        <w:t>номери</w:t>
      </w:r>
      <w:proofErr w:type="spellEnd"/>
      <w:r w:rsidRPr="00C66EAC">
        <w:rPr>
          <w:color w:val="000000"/>
          <w:sz w:val="24"/>
          <w:szCs w:val="24"/>
        </w:rPr>
        <w:t xml:space="preserve"> </w:t>
      </w:r>
      <w:proofErr w:type="spellStart"/>
      <w:r w:rsidRPr="00C66EAC">
        <w:rPr>
          <w:color w:val="000000"/>
          <w:sz w:val="24"/>
          <w:szCs w:val="24"/>
        </w:rPr>
        <w:t>телефонів</w:t>
      </w:r>
      <w:proofErr w:type="spellEnd"/>
      <w:r w:rsidRPr="00C66EAC">
        <w:rPr>
          <w:color w:val="000000"/>
          <w:sz w:val="24"/>
          <w:szCs w:val="24"/>
        </w:rPr>
        <w:t xml:space="preserve"> </w:t>
      </w:r>
      <w:proofErr w:type="spellStart"/>
      <w:r w:rsidRPr="00C66EAC">
        <w:rPr>
          <w:color w:val="000000"/>
          <w:sz w:val="24"/>
          <w:szCs w:val="24"/>
        </w:rPr>
        <w:t>учасника</w:t>
      </w:r>
      <w:proofErr w:type="spellEnd"/>
      <w:r w:rsidRPr="00C66EAC">
        <w:rPr>
          <w:color w:val="000000"/>
          <w:sz w:val="24"/>
          <w:szCs w:val="24"/>
        </w:rPr>
        <w:t xml:space="preserve"> конкурсу.</w:t>
      </w:r>
    </w:p>
    <w:p w:rsidR="00E264E1" w:rsidRPr="00C66EAC" w:rsidRDefault="00E264E1" w:rsidP="00E264E1">
      <w:pPr>
        <w:shd w:val="clear" w:color="auto" w:fill="FFFFFF"/>
        <w:spacing w:before="100" w:beforeAutospacing="1" w:after="100" w:afterAutospacing="1" w:line="245" w:lineRule="atLeast"/>
        <w:jc w:val="both"/>
        <w:rPr>
          <w:color w:val="000000"/>
          <w:sz w:val="24"/>
          <w:szCs w:val="24"/>
          <w:lang w:val="uk-UA"/>
        </w:rPr>
      </w:pPr>
      <w:r w:rsidRPr="00C66EAC">
        <w:rPr>
          <w:color w:val="000000"/>
          <w:sz w:val="24"/>
          <w:szCs w:val="24"/>
        </w:rPr>
        <w:t xml:space="preserve">12.2.Конкурсна </w:t>
      </w:r>
      <w:proofErr w:type="spellStart"/>
      <w:r w:rsidRPr="00C66EAC">
        <w:rPr>
          <w:color w:val="000000"/>
          <w:sz w:val="24"/>
          <w:szCs w:val="24"/>
        </w:rPr>
        <w:t>пропозиція</w:t>
      </w:r>
      <w:proofErr w:type="spellEnd"/>
      <w:r w:rsidRPr="00C66EAC">
        <w:rPr>
          <w:color w:val="000000"/>
          <w:sz w:val="24"/>
          <w:szCs w:val="24"/>
        </w:rPr>
        <w:t xml:space="preserve"> </w:t>
      </w:r>
      <w:proofErr w:type="spellStart"/>
      <w:proofErr w:type="gramStart"/>
      <w:r w:rsidRPr="00C66EAC">
        <w:rPr>
          <w:color w:val="000000"/>
          <w:sz w:val="24"/>
          <w:szCs w:val="24"/>
        </w:rPr>
        <w:t>подається</w:t>
      </w:r>
      <w:proofErr w:type="spellEnd"/>
      <w:proofErr w:type="gramEnd"/>
      <w:r w:rsidRPr="00C66EAC">
        <w:rPr>
          <w:color w:val="000000"/>
          <w:sz w:val="24"/>
          <w:szCs w:val="24"/>
        </w:rPr>
        <w:t xml:space="preserve"> </w:t>
      </w:r>
      <w:proofErr w:type="spellStart"/>
      <w:r w:rsidRPr="00C66EAC">
        <w:rPr>
          <w:color w:val="000000"/>
          <w:sz w:val="24"/>
          <w:szCs w:val="24"/>
        </w:rPr>
        <w:t>учасником</w:t>
      </w:r>
      <w:proofErr w:type="spellEnd"/>
      <w:r w:rsidRPr="00C66EAC">
        <w:rPr>
          <w:color w:val="000000"/>
          <w:sz w:val="24"/>
          <w:szCs w:val="24"/>
        </w:rPr>
        <w:t xml:space="preserve"> конкурсу за </w:t>
      </w:r>
      <w:proofErr w:type="spellStart"/>
      <w:r w:rsidRPr="00C66EAC">
        <w:rPr>
          <w:color w:val="000000"/>
          <w:sz w:val="24"/>
          <w:szCs w:val="24"/>
        </w:rPr>
        <w:t>адресою</w:t>
      </w:r>
      <w:proofErr w:type="spellEnd"/>
      <w:r w:rsidRPr="00C66EAC">
        <w:rPr>
          <w:color w:val="000000"/>
          <w:sz w:val="24"/>
          <w:szCs w:val="24"/>
        </w:rPr>
        <w:t xml:space="preserve">: </w:t>
      </w:r>
      <w:r w:rsidRPr="00C66EAC">
        <w:rPr>
          <w:color w:val="000000"/>
          <w:sz w:val="24"/>
          <w:szCs w:val="24"/>
          <w:lang w:val="uk-UA"/>
        </w:rPr>
        <w:t>Луганська область</w:t>
      </w:r>
      <w:r w:rsidRPr="00C66EAC">
        <w:rPr>
          <w:color w:val="000000"/>
          <w:sz w:val="24"/>
          <w:szCs w:val="24"/>
        </w:rPr>
        <w:t>,</w:t>
      </w:r>
      <w:r w:rsidRPr="00C66EAC">
        <w:rPr>
          <w:color w:val="000000"/>
          <w:sz w:val="24"/>
          <w:szCs w:val="24"/>
          <w:lang w:val="uk-UA"/>
        </w:rPr>
        <w:t xml:space="preserve"> </w:t>
      </w:r>
      <w:proofErr w:type="spellStart"/>
      <w:r w:rsidRPr="00C66EAC">
        <w:rPr>
          <w:color w:val="000000"/>
          <w:sz w:val="24"/>
          <w:szCs w:val="24"/>
          <w:lang w:val="uk-UA"/>
        </w:rPr>
        <w:t>Попаснянський</w:t>
      </w:r>
      <w:proofErr w:type="spellEnd"/>
      <w:r w:rsidRPr="00C66EAC">
        <w:rPr>
          <w:color w:val="000000"/>
          <w:sz w:val="24"/>
          <w:szCs w:val="24"/>
          <w:lang w:val="uk-UA"/>
        </w:rPr>
        <w:t xml:space="preserve"> район, </w:t>
      </w:r>
      <w:r w:rsidRPr="00C66EAC">
        <w:rPr>
          <w:color w:val="000000"/>
          <w:sz w:val="24"/>
          <w:szCs w:val="24"/>
        </w:rPr>
        <w:t xml:space="preserve"> м. </w:t>
      </w:r>
      <w:r w:rsidRPr="00C66EAC">
        <w:rPr>
          <w:color w:val="000000"/>
          <w:sz w:val="24"/>
          <w:szCs w:val="24"/>
          <w:lang w:val="uk-UA"/>
        </w:rPr>
        <w:t>Попасна</w:t>
      </w:r>
      <w:r w:rsidRPr="00C66EAC">
        <w:rPr>
          <w:color w:val="000000"/>
          <w:sz w:val="24"/>
          <w:szCs w:val="24"/>
        </w:rPr>
        <w:t>,</w:t>
      </w:r>
      <w:r w:rsidRPr="00C66EAC">
        <w:rPr>
          <w:color w:val="000000"/>
          <w:sz w:val="24"/>
          <w:szCs w:val="24"/>
          <w:lang w:val="uk-UA"/>
        </w:rPr>
        <w:t xml:space="preserve"> вул. Мічуріна,1,</w:t>
      </w:r>
      <w:r w:rsidRPr="00C66EAC">
        <w:rPr>
          <w:color w:val="000000"/>
          <w:sz w:val="24"/>
          <w:szCs w:val="24"/>
        </w:rPr>
        <w:t xml:space="preserve"> </w:t>
      </w:r>
      <w:proofErr w:type="spellStart"/>
      <w:r w:rsidRPr="00C66EAC">
        <w:rPr>
          <w:color w:val="000000"/>
          <w:sz w:val="24"/>
          <w:szCs w:val="24"/>
        </w:rPr>
        <w:t>каб</w:t>
      </w:r>
      <w:proofErr w:type="spellEnd"/>
      <w:r w:rsidRPr="00C66EAC">
        <w:rPr>
          <w:color w:val="000000"/>
          <w:sz w:val="24"/>
          <w:szCs w:val="24"/>
        </w:rPr>
        <w:t xml:space="preserve">. </w:t>
      </w:r>
      <w:r w:rsidRPr="00C66EAC">
        <w:rPr>
          <w:color w:val="000000"/>
          <w:sz w:val="24"/>
          <w:szCs w:val="24"/>
          <w:lang w:val="uk-UA"/>
        </w:rPr>
        <w:t>231</w:t>
      </w:r>
    </w:p>
    <w:p w:rsidR="00E264E1" w:rsidRPr="00C66EAC" w:rsidRDefault="00E264E1" w:rsidP="00E264E1">
      <w:pPr>
        <w:shd w:val="clear" w:color="auto" w:fill="FFFFFF"/>
        <w:spacing w:before="100" w:beforeAutospacing="1" w:after="100" w:afterAutospacing="1" w:line="245" w:lineRule="atLeast"/>
        <w:jc w:val="both"/>
        <w:rPr>
          <w:color w:val="000000"/>
          <w:sz w:val="24"/>
          <w:szCs w:val="24"/>
          <w:lang w:val="uk-UA"/>
        </w:rPr>
      </w:pPr>
      <w:r w:rsidRPr="00C66EAC">
        <w:rPr>
          <w:color w:val="000000"/>
          <w:sz w:val="24"/>
          <w:szCs w:val="24"/>
        </w:rPr>
        <w:t xml:space="preserve">12.3. </w:t>
      </w:r>
      <w:proofErr w:type="spellStart"/>
      <w:r w:rsidRPr="00C66EAC">
        <w:rPr>
          <w:color w:val="000000"/>
          <w:sz w:val="24"/>
          <w:szCs w:val="24"/>
        </w:rPr>
        <w:t>Кінцевий</w:t>
      </w:r>
      <w:proofErr w:type="spellEnd"/>
      <w:r w:rsidRPr="00C66EAC">
        <w:rPr>
          <w:color w:val="000000"/>
          <w:sz w:val="24"/>
          <w:szCs w:val="24"/>
        </w:rPr>
        <w:t xml:space="preserve"> строк </w:t>
      </w:r>
      <w:proofErr w:type="spellStart"/>
      <w:r w:rsidRPr="00C66EAC">
        <w:rPr>
          <w:color w:val="000000"/>
          <w:sz w:val="24"/>
          <w:szCs w:val="24"/>
        </w:rPr>
        <w:t>подачі</w:t>
      </w:r>
      <w:proofErr w:type="spellEnd"/>
      <w:r w:rsidRPr="00C66EAC">
        <w:rPr>
          <w:color w:val="000000"/>
          <w:sz w:val="24"/>
          <w:szCs w:val="24"/>
        </w:rPr>
        <w:t xml:space="preserve"> </w:t>
      </w:r>
      <w:proofErr w:type="spellStart"/>
      <w:r w:rsidRPr="00C66EAC">
        <w:rPr>
          <w:color w:val="000000"/>
          <w:sz w:val="24"/>
          <w:szCs w:val="24"/>
        </w:rPr>
        <w:t>документів</w:t>
      </w:r>
      <w:proofErr w:type="spellEnd"/>
      <w:r w:rsidRPr="00C66EAC">
        <w:rPr>
          <w:color w:val="000000"/>
          <w:sz w:val="24"/>
          <w:szCs w:val="24"/>
        </w:rPr>
        <w:t xml:space="preserve">:  до 16.00. год. </w:t>
      </w:r>
      <w:r w:rsidRPr="00C66EAC">
        <w:rPr>
          <w:color w:val="000000"/>
          <w:sz w:val="24"/>
          <w:szCs w:val="24"/>
          <w:lang w:val="uk-UA"/>
        </w:rPr>
        <w:t>____</w:t>
      </w:r>
      <w:r w:rsidRPr="00C66EAC">
        <w:rPr>
          <w:color w:val="000000"/>
          <w:sz w:val="24"/>
          <w:szCs w:val="24"/>
        </w:rPr>
        <w:t>.</w:t>
      </w:r>
      <w:r w:rsidRPr="00C66EAC">
        <w:rPr>
          <w:color w:val="000000"/>
          <w:sz w:val="24"/>
          <w:szCs w:val="24"/>
          <w:lang w:val="uk-UA"/>
        </w:rPr>
        <w:t>10</w:t>
      </w:r>
      <w:r w:rsidRPr="00C66EAC">
        <w:rPr>
          <w:color w:val="000000"/>
          <w:sz w:val="24"/>
          <w:szCs w:val="24"/>
        </w:rPr>
        <w:t>.2016 р. (</w:t>
      </w:r>
      <w:proofErr w:type="spellStart"/>
      <w:r w:rsidRPr="00C66EAC">
        <w:rPr>
          <w:color w:val="000000"/>
          <w:sz w:val="24"/>
          <w:szCs w:val="24"/>
        </w:rPr>
        <w:t>Кінцевий</w:t>
      </w:r>
      <w:proofErr w:type="spellEnd"/>
      <w:r w:rsidRPr="00C66EAC">
        <w:rPr>
          <w:color w:val="000000"/>
          <w:sz w:val="24"/>
          <w:szCs w:val="24"/>
        </w:rPr>
        <w:t xml:space="preserve">  строк </w:t>
      </w:r>
      <w:proofErr w:type="spellStart"/>
      <w:r w:rsidRPr="00C66EAC">
        <w:rPr>
          <w:color w:val="000000"/>
          <w:sz w:val="24"/>
          <w:szCs w:val="24"/>
        </w:rPr>
        <w:t>подання</w:t>
      </w:r>
      <w:proofErr w:type="spellEnd"/>
      <w:r w:rsidRPr="00C66EAC">
        <w:rPr>
          <w:color w:val="000000"/>
          <w:sz w:val="24"/>
          <w:szCs w:val="24"/>
        </w:rPr>
        <w:t xml:space="preserve"> </w:t>
      </w:r>
      <w:proofErr w:type="spellStart"/>
      <w:r w:rsidRPr="00C66EAC">
        <w:rPr>
          <w:color w:val="000000"/>
          <w:sz w:val="24"/>
          <w:szCs w:val="24"/>
        </w:rPr>
        <w:t>конкурсних</w:t>
      </w:r>
      <w:proofErr w:type="spellEnd"/>
      <w:r w:rsidRPr="00C66EAC">
        <w:rPr>
          <w:color w:val="000000"/>
          <w:sz w:val="24"/>
          <w:szCs w:val="24"/>
        </w:rPr>
        <w:t xml:space="preserve"> </w:t>
      </w:r>
      <w:proofErr w:type="spellStart"/>
      <w:r w:rsidRPr="00C66EAC">
        <w:rPr>
          <w:color w:val="000000"/>
          <w:sz w:val="24"/>
          <w:szCs w:val="24"/>
        </w:rPr>
        <w:t>пропозицій</w:t>
      </w:r>
      <w:proofErr w:type="spellEnd"/>
      <w:r w:rsidRPr="00C66EAC">
        <w:rPr>
          <w:color w:val="000000"/>
          <w:sz w:val="24"/>
          <w:szCs w:val="24"/>
        </w:rPr>
        <w:t xml:space="preserve"> не </w:t>
      </w:r>
      <w:proofErr w:type="spellStart"/>
      <w:r w:rsidRPr="00C66EAC">
        <w:rPr>
          <w:color w:val="000000"/>
          <w:sz w:val="24"/>
          <w:szCs w:val="24"/>
        </w:rPr>
        <w:t>може</w:t>
      </w:r>
      <w:proofErr w:type="spellEnd"/>
      <w:r w:rsidRPr="00C66EAC">
        <w:rPr>
          <w:color w:val="000000"/>
          <w:sz w:val="24"/>
          <w:szCs w:val="24"/>
        </w:rPr>
        <w:t xml:space="preserve"> бути </w:t>
      </w:r>
      <w:proofErr w:type="spellStart"/>
      <w:r w:rsidRPr="00C66EAC">
        <w:rPr>
          <w:color w:val="000000"/>
          <w:sz w:val="24"/>
          <w:szCs w:val="24"/>
        </w:rPr>
        <w:t>менший</w:t>
      </w:r>
      <w:proofErr w:type="spellEnd"/>
      <w:r w:rsidRPr="00C66EAC">
        <w:rPr>
          <w:color w:val="000000"/>
          <w:sz w:val="24"/>
          <w:szCs w:val="24"/>
        </w:rPr>
        <w:t xml:space="preserve"> </w:t>
      </w:r>
      <w:proofErr w:type="spellStart"/>
      <w:proofErr w:type="gramStart"/>
      <w:r w:rsidRPr="00C66EAC">
        <w:rPr>
          <w:color w:val="000000"/>
          <w:sz w:val="24"/>
          <w:szCs w:val="24"/>
        </w:rPr>
        <w:t>ніж</w:t>
      </w:r>
      <w:proofErr w:type="spellEnd"/>
      <w:proofErr w:type="gramEnd"/>
      <w:r w:rsidRPr="00C66EAC">
        <w:rPr>
          <w:color w:val="000000"/>
          <w:sz w:val="24"/>
          <w:szCs w:val="24"/>
        </w:rPr>
        <w:t xml:space="preserve"> 30 </w:t>
      </w:r>
      <w:proofErr w:type="spellStart"/>
      <w:r w:rsidRPr="00C66EAC">
        <w:rPr>
          <w:color w:val="000000"/>
          <w:sz w:val="24"/>
          <w:szCs w:val="24"/>
        </w:rPr>
        <w:t>календарних</w:t>
      </w:r>
      <w:proofErr w:type="spellEnd"/>
      <w:r w:rsidRPr="00C66EAC">
        <w:rPr>
          <w:color w:val="000000"/>
          <w:sz w:val="24"/>
          <w:szCs w:val="24"/>
        </w:rPr>
        <w:t xml:space="preserve"> </w:t>
      </w:r>
      <w:proofErr w:type="spellStart"/>
      <w:r w:rsidRPr="00C66EAC">
        <w:rPr>
          <w:color w:val="000000"/>
          <w:sz w:val="24"/>
          <w:szCs w:val="24"/>
        </w:rPr>
        <w:t>днів</w:t>
      </w:r>
      <w:proofErr w:type="spellEnd"/>
      <w:r w:rsidRPr="00C66EAC">
        <w:rPr>
          <w:color w:val="000000"/>
          <w:sz w:val="24"/>
          <w:szCs w:val="24"/>
        </w:rPr>
        <w:t xml:space="preserve"> з </w:t>
      </w:r>
      <w:proofErr w:type="spellStart"/>
      <w:r w:rsidRPr="00C66EAC">
        <w:rPr>
          <w:color w:val="000000"/>
          <w:sz w:val="24"/>
          <w:szCs w:val="24"/>
        </w:rPr>
        <w:t>дати</w:t>
      </w:r>
      <w:proofErr w:type="spellEnd"/>
      <w:r w:rsidRPr="00C66EAC">
        <w:rPr>
          <w:color w:val="000000"/>
          <w:sz w:val="24"/>
          <w:szCs w:val="24"/>
        </w:rPr>
        <w:t xml:space="preserve"> </w:t>
      </w:r>
      <w:proofErr w:type="spellStart"/>
      <w:r w:rsidRPr="00C66EAC">
        <w:rPr>
          <w:color w:val="000000"/>
          <w:sz w:val="24"/>
          <w:szCs w:val="24"/>
        </w:rPr>
        <w:t>опублікування</w:t>
      </w:r>
      <w:proofErr w:type="spellEnd"/>
      <w:r w:rsidRPr="00C66EAC">
        <w:rPr>
          <w:color w:val="000000"/>
          <w:sz w:val="24"/>
          <w:szCs w:val="24"/>
        </w:rPr>
        <w:t xml:space="preserve"> </w:t>
      </w:r>
      <w:proofErr w:type="spellStart"/>
      <w:r w:rsidRPr="00C66EAC">
        <w:rPr>
          <w:color w:val="000000"/>
          <w:sz w:val="24"/>
          <w:szCs w:val="24"/>
        </w:rPr>
        <w:t>оголошення</w:t>
      </w:r>
      <w:proofErr w:type="spellEnd"/>
      <w:r w:rsidRPr="00C66EAC">
        <w:rPr>
          <w:color w:val="000000"/>
          <w:sz w:val="24"/>
          <w:szCs w:val="24"/>
        </w:rPr>
        <w:t xml:space="preserve"> про </w:t>
      </w:r>
      <w:proofErr w:type="spellStart"/>
      <w:r w:rsidRPr="00C66EAC">
        <w:rPr>
          <w:color w:val="000000"/>
          <w:sz w:val="24"/>
          <w:szCs w:val="24"/>
        </w:rPr>
        <w:t>проведення</w:t>
      </w:r>
      <w:proofErr w:type="spellEnd"/>
      <w:r w:rsidRPr="00C66EAC">
        <w:rPr>
          <w:color w:val="000000"/>
          <w:sz w:val="24"/>
          <w:szCs w:val="24"/>
        </w:rPr>
        <w:t xml:space="preserve"> конкурсу.)</w:t>
      </w:r>
    </w:p>
    <w:p w:rsidR="00E264E1" w:rsidRPr="00C66EAC" w:rsidRDefault="00E264E1" w:rsidP="00E264E1">
      <w:pPr>
        <w:shd w:val="clear" w:color="auto" w:fill="FFFFFF"/>
        <w:spacing w:before="100" w:beforeAutospacing="1" w:after="100" w:afterAutospacing="1" w:line="245" w:lineRule="atLeast"/>
        <w:rPr>
          <w:b/>
          <w:color w:val="000000"/>
          <w:sz w:val="24"/>
          <w:szCs w:val="24"/>
        </w:rPr>
      </w:pPr>
      <w:r w:rsidRPr="00C66EAC">
        <w:rPr>
          <w:b/>
          <w:bCs/>
          <w:iCs/>
          <w:color w:val="000000"/>
          <w:sz w:val="24"/>
          <w:szCs w:val="24"/>
        </w:rPr>
        <w:t xml:space="preserve">13. </w:t>
      </w:r>
      <w:proofErr w:type="spellStart"/>
      <w:r w:rsidRPr="00C66EAC">
        <w:rPr>
          <w:b/>
          <w:bCs/>
          <w:iCs/>
          <w:color w:val="000000"/>
          <w:sz w:val="24"/>
          <w:szCs w:val="24"/>
        </w:rPr>
        <w:t>Місце</w:t>
      </w:r>
      <w:proofErr w:type="spellEnd"/>
      <w:r w:rsidRPr="00C66EAC">
        <w:rPr>
          <w:b/>
          <w:bCs/>
          <w:iCs/>
          <w:color w:val="000000"/>
          <w:sz w:val="24"/>
          <w:szCs w:val="24"/>
        </w:rPr>
        <w:t xml:space="preserve">, дата та час </w:t>
      </w:r>
      <w:proofErr w:type="spellStart"/>
      <w:r w:rsidRPr="00C66EAC">
        <w:rPr>
          <w:b/>
          <w:bCs/>
          <w:iCs/>
          <w:color w:val="000000"/>
          <w:sz w:val="24"/>
          <w:szCs w:val="24"/>
        </w:rPr>
        <w:t>розкриття</w:t>
      </w:r>
      <w:proofErr w:type="spellEnd"/>
      <w:r w:rsidRPr="00C66EAC">
        <w:rPr>
          <w:b/>
          <w:bCs/>
          <w:iCs/>
          <w:color w:val="000000"/>
          <w:sz w:val="24"/>
          <w:szCs w:val="24"/>
        </w:rPr>
        <w:t xml:space="preserve"> </w:t>
      </w:r>
      <w:proofErr w:type="spellStart"/>
      <w:r w:rsidRPr="00C66EAC">
        <w:rPr>
          <w:b/>
          <w:bCs/>
          <w:iCs/>
          <w:color w:val="000000"/>
          <w:sz w:val="24"/>
          <w:szCs w:val="24"/>
        </w:rPr>
        <w:t>конвертів</w:t>
      </w:r>
      <w:proofErr w:type="spellEnd"/>
      <w:r w:rsidRPr="00C66EAC">
        <w:rPr>
          <w:b/>
          <w:bCs/>
          <w:iCs/>
          <w:color w:val="000000"/>
          <w:sz w:val="24"/>
          <w:szCs w:val="24"/>
        </w:rPr>
        <w:t xml:space="preserve"> з </w:t>
      </w:r>
      <w:proofErr w:type="spellStart"/>
      <w:r w:rsidRPr="00C66EAC">
        <w:rPr>
          <w:b/>
          <w:bCs/>
          <w:iCs/>
          <w:color w:val="000000"/>
          <w:sz w:val="24"/>
          <w:szCs w:val="24"/>
        </w:rPr>
        <w:t>конкурсними</w:t>
      </w:r>
      <w:proofErr w:type="spellEnd"/>
      <w:r w:rsidRPr="00C66EAC">
        <w:rPr>
          <w:b/>
          <w:bCs/>
          <w:iCs/>
          <w:color w:val="000000"/>
          <w:sz w:val="24"/>
          <w:szCs w:val="24"/>
        </w:rPr>
        <w:t xml:space="preserve"> </w:t>
      </w:r>
      <w:proofErr w:type="spellStart"/>
      <w:r w:rsidRPr="00C66EAC">
        <w:rPr>
          <w:b/>
          <w:bCs/>
          <w:iCs/>
          <w:color w:val="000000"/>
          <w:sz w:val="24"/>
          <w:szCs w:val="24"/>
        </w:rPr>
        <w:t>пропозиціями</w:t>
      </w:r>
      <w:proofErr w:type="spellEnd"/>
      <w:r w:rsidRPr="00C66EAC">
        <w:rPr>
          <w:b/>
          <w:bCs/>
          <w:iCs/>
          <w:color w:val="000000"/>
          <w:sz w:val="24"/>
          <w:szCs w:val="24"/>
        </w:rPr>
        <w:t>.</w:t>
      </w:r>
    </w:p>
    <w:p w:rsidR="00E264E1" w:rsidRPr="00C66EAC" w:rsidRDefault="00E264E1" w:rsidP="00E264E1">
      <w:pPr>
        <w:shd w:val="clear" w:color="auto" w:fill="FFFFFF"/>
        <w:spacing w:before="100" w:beforeAutospacing="1" w:after="100" w:afterAutospacing="1" w:line="245" w:lineRule="atLeast"/>
        <w:jc w:val="both"/>
        <w:rPr>
          <w:color w:val="000000"/>
          <w:sz w:val="24"/>
          <w:szCs w:val="24"/>
        </w:rPr>
      </w:pPr>
      <w:r w:rsidRPr="00C66EAC">
        <w:rPr>
          <w:color w:val="000000"/>
          <w:sz w:val="24"/>
          <w:szCs w:val="24"/>
        </w:rPr>
        <w:t xml:space="preserve">13.1. </w:t>
      </w:r>
      <w:proofErr w:type="spellStart"/>
      <w:r w:rsidRPr="00C66EAC">
        <w:rPr>
          <w:color w:val="000000"/>
          <w:sz w:val="24"/>
          <w:szCs w:val="24"/>
        </w:rPr>
        <w:t>Місце</w:t>
      </w:r>
      <w:proofErr w:type="spellEnd"/>
      <w:r w:rsidRPr="00C66EAC">
        <w:rPr>
          <w:color w:val="000000"/>
          <w:sz w:val="24"/>
          <w:szCs w:val="24"/>
        </w:rPr>
        <w:t xml:space="preserve">: </w:t>
      </w:r>
      <w:r>
        <w:rPr>
          <w:color w:val="000000"/>
          <w:sz w:val="24"/>
          <w:szCs w:val="24"/>
          <w:lang w:val="uk-UA"/>
        </w:rPr>
        <w:t>93301</w:t>
      </w:r>
      <w:r w:rsidRPr="00C66EAC">
        <w:rPr>
          <w:color w:val="000000"/>
          <w:sz w:val="24"/>
          <w:szCs w:val="24"/>
        </w:rPr>
        <w:t xml:space="preserve">, </w:t>
      </w:r>
      <w:r w:rsidRPr="00C66EAC">
        <w:rPr>
          <w:color w:val="000000"/>
          <w:sz w:val="24"/>
          <w:szCs w:val="24"/>
          <w:lang w:val="uk-UA"/>
        </w:rPr>
        <w:t xml:space="preserve"> Луганська</w:t>
      </w:r>
      <w:r w:rsidRPr="00C66EAC">
        <w:rPr>
          <w:color w:val="000000"/>
          <w:sz w:val="24"/>
          <w:szCs w:val="24"/>
        </w:rPr>
        <w:t xml:space="preserve">  область, </w:t>
      </w:r>
      <w:proofErr w:type="spellStart"/>
      <w:r w:rsidRPr="00C66EAC">
        <w:rPr>
          <w:color w:val="000000"/>
          <w:sz w:val="24"/>
          <w:szCs w:val="24"/>
          <w:lang w:val="uk-UA"/>
        </w:rPr>
        <w:t>Попаснянський</w:t>
      </w:r>
      <w:proofErr w:type="spellEnd"/>
      <w:r w:rsidRPr="00C66EAC">
        <w:rPr>
          <w:color w:val="000000"/>
          <w:sz w:val="24"/>
          <w:szCs w:val="24"/>
          <w:lang w:val="uk-UA"/>
        </w:rPr>
        <w:t xml:space="preserve"> район, </w:t>
      </w:r>
      <w:r w:rsidRPr="00C66EAC">
        <w:rPr>
          <w:color w:val="000000"/>
          <w:sz w:val="24"/>
          <w:szCs w:val="24"/>
        </w:rPr>
        <w:t xml:space="preserve">м. </w:t>
      </w:r>
      <w:r w:rsidRPr="00C66EAC">
        <w:rPr>
          <w:color w:val="000000"/>
          <w:sz w:val="24"/>
          <w:szCs w:val="24"/>
          <w:lang w:val="uk-UA"/>
        </w:rPr>
        <w:t>Попасна</w:t>
      </w:r>
      <w:r w:rsidRPr="00C66EAC">
        <w:rPr>
          <w:color w:val="000000"/>
          <w:sz w:val="24"/>
          <w:szCs w:val="24"/>
        </w:rPr>
        <w:t>,</w:t>
      </w:r>
      <w:r w:rsidRPr="00C66EAC">
        <w:rPr>
          <w:color w:val="000000"/>
          <w:sz w:val="24"/>
          <w:szCs w:val="24"/>
          <w:lang w:val="uk-UA"/>
        </w:rPr>
        <w:t xml:space="preserve">       </w:t>
      </w:r>
      <w:r>
        <w:rPr>
          <w:color w:val="000000"/>
          <w:sz w:val="24"/>
          <w:szCs w:val="24"/>
          <w:lang w:val="uk-UA"/>
        </w:rPr>
        <w:t xml:space="preserve">                </w:t>
      </w:r>
      <w:r w:rsidRPr="00C66EAC">
        <w:rPr>
          <w:color w:val="000000"/>
          <w:sz w:val="24"/>
          <w:szCs w:val="24"/>
          <w:lang w:val="uk-UA"/>
        </w:rPr>
        <w:t xml:space="preserve">                </w:t>
      </w:r>
      <w:r w:rsidRPr="00C66EAC">
        <w:rPr>
          <w:color w:val="000000"/>
          <w:sz w:val="24"/>
          <w:szCs w:val="24"/>
        </w:rPr>
        <w:t xml:space="preserve"> </w:t>
      </w:r>
      <w:r w:rsidRPr="00C66EAC">
        <w:rPr>
          <w:color w:val="000000"/>
          <w:sz w:val="24"/>
          <w:szCs w:val="24"/>
          <w:lang w:val="uk-UA"/>
        </w:rPr>
        <w:t>вул. Мічуріна,1</w:t>
      </w:r>
      <w:r w:rsidRPr="00C66EAC">
        <w:rPr>
          <w:color w:val="000000"/>
          <w:sz w:val="24"/>
          <w:szCs w:val="24"/>
        </w:rPr>
        <w:t xml:space="preserve">, </w:t>
      </w:r>
      <w:proofErr w:type="spellStart"/>
      <w:r w:rsidRPr="00C66EAC">
        <w:rPr>
          <w:color w:val="000000"/>
          <w:sz w:val="24"/>
          <w:szCs w:val="24"/>
        </w:rPr>
        <w:t>каб</w:t>
      </w:r>
      <w:proofErr w:type="spellEnd"/>
      <w:r w:rsidRPr="00C66EAC">
        <w:rPr>
          <w:color w:val="000000"/>
          <w:sz w:val="24"/>
          <w:szCs w:val="24"/>
        </w:rPr>
        <w:t xml:space="preserve">. № </w:t>
      </w:r>
      <w:r w:rsidRPr="00C66EAC">
        <w:rPr>
          <w:color w:val="000000"/>
          <w:sz w:val="24"/>
          <w:szCs w:val="24"/>
          <w:lang w:val="uk-UA"/>
        </w:rPr>
        <w:t>231</w:t>
      </w:r>
      <w:r w:rsidRPr="00C66EAC">
        <w:rPr>
          <w:color w:val="000000"/>
          <w:sz w:val="24"/>
          <w:szCs w:val="24"/>
        </w:rPr>
        <w:t>;</w:t>
      </w:r>
    </w:p>
    <w:p w:rsidR="00E264E1" w:rsidRPr="00C66EAC" w:rsidRDefault="00E264E1" w:rsidP="00E264E1">
      <w:pPr>
        <w:shd w:val="clear" w:color="auto" w:fill="FFFFFF"/>
        <w:spacing w:before="100" w:beforeAutospacing="1" w:after="100" w:afterAutospacing="1" w:line="245" w:lineRule="atLeast"/>
        <w:jc w:val="both"/>
        <w:rPr>
          <w:color w:val="000000"/>
          <w:sz w:val="24"/>
          <w:szCs w:val="24"/>
        </w:rPr>
      </w:pPr>
      <w:r w:rsidRPr="00C66EAC">
        <w:rPr>
          <w:color w:val="000000"/>
          <w:sz w:val="24"/>
          <w:szCs w:val="24"/>
        </w:rPr>
        <w:t xml:space="preserve">13.2. Дата: </w:t>
      </w:r>
      <w:r w:rsidRPr="00C66EAC">
        <w:rPr>
          <w:color w:val="000000"/>
          <w:sz w:val="24"/>
          <w:szCs w:val="24"/>
          <w:lang w:val="uk-UA"/>
        </w:rPr>
        <w:t>___</w:t>
      </w:r>
      <w:r w:rsidRPr="00C66EAC">
        <w:rPr>
          <w:color w:val="000000"/>
          <w:sz w:val="24"/>
          <w:szCs w:val="24"/>
        </w:rPr>
        <w:t>.</w:t>
      </w:r>
      <w:r w:rsidRPr="00C66EAC">
        <w:rPr>
          <w:color w:val="000000"/>
          <w:sz w:val="24"/>
          <w:szCs w:val="24"/>
          <w:lang w:val="uk-UA"/>
        </w:rPr>
        <w:t>____</w:t>
      </w:r>
      <w:r w:rsidRPr="00C66EAC">
        <w:rPr>
          <w:color w:val="000000"/>
          <w:sz w:val="24"/>
          <w:szCs w:val="24"/>
        </w:rPr>
        <w:t>.2016 р.</w:t>
      </w:r>
    </w:p>
    <w:p w:rsidR="00E264E1" w:rsidRPr="00C66EAC" w:rsidRDefault="00E264E1" w:rsidP="00E264E1">
      <w:pPr>
        <w:shd w:val="clear" w:color="auto" w:fill="FFFFFF"/>
        <w:spacing w:before="100" w:beforeAutospacing="1" w:after="100" w:afterAutospacing="1" w:line="245" w:lineRule="atLeast"/>
        <w:jc w:val="both"/>
        <w:rPr>
          <w:color w:val="000000"/>
          <w:sz w:val="24"/>
          <w:szCs w:val="24"/>
        </w:rPr>
      </w:pPr>
      <w:r w:rsidRPr="00C66EAC">
        <w:rPr>
          <w:color w:val="000000"/>
          <w:sz w:val="24"/>
          <w:szCs w:val="24"/>
        </w:rPr>
        <w:t>13.3. Час: 11.00. год.</w:t>
      </w:r>
    </w:p>
    <w:p w:rsidR="00E264E1" w:rsidRDefault="00E264E1" w:rsidP="00E264E1">
      <w:pPr>
        <w:shd w:val="clear" w:color="auto" w:fill="FFFFFF"/>
        <w:spacing w:before="100" w:beforeAutospacing="1" w:after="100" w:afterAutospacing="1" w:line="245" w:lineRule="atLeast"/>
        <w:rPr>
          <w:color w:val="000000"/>
          <w:sz w:val="26"/>
          <w:szCs w:val="26"/>
          <w:lang w:val="uk-UA"/>
        </w:rPr>
      </w:pPr>
    </w:p>
    <w:p w:rsidR="00E264E1" w:rsidRPr="00370078" w:rsidRDefault="00E264E1" w:rsidP="00E264E1">
      <w:pPr>
        <w:shd w:val="clear" w:color="auto" w:fill="FFFFFF"/>
        <w:spacing w:before="100" w:beforeAutospacing="1" w:after="100" w:afterAutospacing="1" w:line="245" w:lineRule="atLeast"/>
        <w:rPr>
          <w:color w:val="000000"/>
          <w:sz w:val="24"/>
          <w:szCs w:val="24"/>
          <w:lang w:val="uk-UA"/>
        </w:rPr>
      </w:pPr>
    </w:p>
    <w:p w:rsidR="00E264E1" w:rsidRPr="00370078" w:rsidRDefault="00E264E1" w:rsidP="00E264E1">
      <w:pPr>
        <w:shd w:val="clear" w:color="auto" w:fill="FFFFFF"/>
        <w:spacing w:before="100" w:beforeAutospacing="1" w:after="100" w:afterAutospacing="1" w:line="245" w:lineRule="atLeast"/>
        <w:rPr>
          <w:color w:val="000000"/>
          <w:sz w:val="24"/>
          <w:szCs w:val="24"/>
          <w:lang w:val="uk-UA"/>
        </w:rPr>
      </w:pPr>
      <w:r w:rsidRPr="00370078">
        <w:rPr>
          <w:color w:val="000000"/>
          <w:sz w:val="24"/>
          <w:szCs w:val="24"/>
          <w:lang w:val="uk-UA"/>
        </w:rPr>
        <w:tab/>
        <w:t>Керуючий справами</w:t>
      </w:r>
      <w:r w:rsidRPr="00370078">
        <w:rPr>
          <w:color w:val="000000"/>
          <w:sz w:val="24"/>
          <w:szCs w:val="24"/>
          <w:lang w:val="uk-UA"/>
        </w:rPr>
        <w:tab/>
      </w:r>
      <w:r w:rsidRPr="00370078">
        <w:rPr>
          <w:color w:val="000000"/>
          <w:sz w:val="24"/>
          <w:szCs w:val="24"/>
          <w:lang w:val="uk-UA"/>
        </w:rPr>
        <w:tab/>
      </w:r>
      <w:r w:rsidRPr="00370078">
        <w:rPr>
          <w:color w:val="000000"/>
          <w:sz w:val="24"/>
          <w:szCs w:val="24"/>
          <w:lang w:val="uk-UA"/>
        </w:rPr>
        <w:tab/>
      </w:r>
      <w:r w:rsidRPr="00370078">
        <w:rPr>
          <w:color w:val="000000"/>
          <w:sz w:val="24"/>
          <w:szCs w:val="24"/>
          <w:lang w:val="uk-UA"/>
        </w:rPr>
        <w:tab/>
      </w:r>
      <w:r w:rsidRPr="00370078">
        <w:rPr>
          <w:color w:val="000000"/>
          <w:sz w:val="24"/>
          <w:szCs w:val="24"/>
          <w:lang w:val="uk-UA"/>
        </w:rPr>
        <w:tab/>
      </w:r>
      <w:r w:rsidRPr="00370078">
        <w:rPr>
          <w:color w:val="000000"/>
          <w:sz w:val="24"/>
          <w:szCs w:val="24"/>
          <w:lang w:val="uk-UA"/>
        </w:rPr>
        <w:tab/>
      </w:r>
      <w:r>
        <w:rPr>
          <w:color w:val="000000"/>
          <w:sz w:val="24"/>
          <w:szCs w:val="24"/>
          <w:lang w:val="uk-UA"/>
        </w:rPr>
        <w:t xml:space="preserve">                                   </w:t>
      </w:r>
      <w:r w:rsidRPr="00370078">
        <w:rPr>
          <w:color w:val="000000"/>
          <w:sz w:val="24"/>
          <w:szCs w:val="24"/>
          <w:lang w:val="uk-UA"/>
        </w:rPr>
        <w:t>Л.А.</w:t>
      </w:r>
      <w:proofErr w:type="spellStart"/>
      <w:r w:rsidRPr="00370078">
        <w:rPr>
          <w:color w:val="000000"/>
          <w:sz w:val="24"/>
          <w:szCs w:val="24"/>
          <w:lang w:val="uk-UA"/>
        </w:rPr>
        <w:t>Кулік</w:t>
      </w:r>
      <w:proofErr w:type="spellEnd"/>
    </w:p>
    <w:p w:rsidR="001B10AB" w:rsidRDefault="001B10AB"/>
    <w:sectPr w:rsidR="001B10AB" w:rsidSect="003A7C8B">
      <w:pgSz w:w="11906" w:h="16838"/>
      <w:pgMar w:top="454" w:right="567"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D85232"/>
    <w:lvl w:ilvl="0">
      <w:numFmt w:val="bullet"/>
      <w:lvlText w:val="*"/>
      <w:lvlJc w:val="left"/>
    </w:lvl>
  </w:abstractNum>
  <w:abstractNum w:abstractNumId="1">
    <w:nsid w:val="4B8E3CBC"/>
    <w:multiLevelType w:val="hybridMultilevel"/>
    <w:tmpl w:val="6090D18A"/>
    <w:lvl w:ilvl="0" w:tplc="9AF081A0">
      <w:start w:val="1"/>
      <w:numFmt w:val="bullet"/>
      <w:lvlText w:val="-"/>
      <w:lvlJc w:val="left"/>
      <w:pPr>
        <w:ind w:left="2203" w:hanging="360"/>
      </w:pPr>
      <w:rPr>
        <w:rFonts w:ascii="Times New Roman" w:eastAsia="Times New Roman" w:hAnsi="Times New Roman" w:cs="Times New Roman" w:hint="default"/>
      </w:rPr>
    </w:lvl>
    <w:lvl w:ilvl="1" w:tplc="04190003">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2">
    <w:nsid w:val="716D3497"/>
    <w:multiLevelType w:val="multilevel"/>
    <w:tmpl w:val="3E12BA4E"/>
    <w:lvl w:ilvl="0">
      <w:start w:val="1"/>
      <w:numFmt w:val="decimal"/>
      <w:lvlText w:val="%1."/>
      <w:lvlJc w:val="left"/>
      <w:pPr>
        <w:ind w:left="1123" w:hanging="360"/>
      </w:pPr>
      <w:rPr>
        <w:rFonts w:hint="default"/>
      </w:rPr>
    </w:lvl>
    <w:lvl w:ilvl="1">
      <w:start w:val="1"/>
      <w:numFmt w:val="decimal"/>
      <w:isLgl/>
      <w:lvlText w:val="%1.%2."/>
      <w:lvlJc w:val="left"/>
      <w:pPr>
        <w:ind w:left="1843" w:hanging="720"/>
      </w:pPr>
      <w:rPr>
        <w:rFonts w:hint="default"/>
      </w:rPr>
    </w:lvl>
    <w:lvl w:ilvl="2">
      <w:start w:val="1"/>
      <w:numFmt w:val="decimal"/>
      <w:isLgl/>
      <w:lvlText w:val="%1.%2.%3."/>
      <w:lvlJc w:val="left"/>
      <w:pPr>
        <w:ind w:left="2203"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4003" w:hanging="1440"/>
      </w:pPr>
      <w:rPr>
        <w:rFonts w:hint="default"/>
      </w:rPr>
    </w:lvl>
    <w:lvl w:ilvl="6">
      <w:start w:val="1"/>
      <w:numFmt w:val="decimal"/>
      <w:isLgl/>
      <w:lvlText w:val="%1.%2.%3.%4.%5.%6.%7."/>
      <w:lvlJc w:val="left"/>
      <w:pPr>
        <w:ind w:left="4363" w:hanging="1440"/>
      </w:pPr>
      <w:rPr>
        <w:rFonts w:hint="default"/>
      </w:rPr>
    </w:lvl>
    <w:lvl w:ilvl="7">
      <w:start w:val="1"/>
      <w:numFmt w:val="decimal"/>
      <w:isLgl/>
      <w:lvlText w:val="%1.%2.%3.%4.%5.%6.%7.%8."/>
      <w:lvlJc w:val="left"/>
      <w:pPr>
        <w:ind w:left="5083" w:hanging="1800"/>
      </w:pPr>
      <w:rPr>
        <w:rFonts w:hint="default"/>
      </w:rPr>
    </w:lvl>
    <w:lvl w:ilvl="8">
      <w:start w:val="1"/>
      <w:numFmt w:val="decimal"/>
      <w:isLgl/>
      <w:lvlText w:val="%1.%2.%3.%4.%5.%6.%7.%8.%9."/>
      <w:lvlJc w:val="left"/>
      <w:pPr>
        <w:ind w:left="5443" w:hanging="1800"/>
      </w:pPr>
      <w:rPr>
        <w:rFonts w:hint="default"/>
      </w:rPr>
    </w:lvl>
  </w:abstractNum>
  <w:abstractNum w:abstractNumId="3">
    <w:nsid w:val="71E82FF1"/>
    <w:multiLevelType w:val="hybridMultilevel"/>
    <w:tmpl w:val="B70E1912"/>
    <w:lvl w:ilvl="0" w:tplc="CE08968A">
      <w:start w:val="8"/>
      <w:numFmt w:val="decimal"/>
      <w:lvlText w:val="%1."/>
      <w:lvlJc w:val="left"/>
      <w:pPr>
        <w:tabs>
          <w:tab w:val="num" w:pos="1123"/>
        </w:tabs>
        <w:ind w:left="1123" w:hanging="360"/>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num w:numId="1">
    <w:abstractNumId w:val="2"/>
  </w:num>
  <w:num w:numId="2">
    <w:abstractNumId w:val="1"/>
  </w:num>
  <w:num w:numId="3">
    <w:abstractNumId w:val="3"/>
  </w:num>
  <w:num w:numId="4">
    <w:abstractNumId w:val="0"/>
    <w:lvlOverride w:ilvl="0">
      <w:lvl w:ilvl="0">
        <w:start w:val="65535"/>
        <w:numFmt w:val="bullet"/>
        <w:lvlText w:val="-"/>
        <w:legacy w:legacy="1" w:legacySpace="0" w:legacyIndent="278"/>
        <w:lvlJc w:val="left"/>
        <w:rPr>
          <w:rFonts w:ascii="Times New Roman" w:hAnsi="Times New Roman" w:cs="Times New Roman"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81A"/>
    <w:rsid w:val="00006225"/>
    <w:rsid w:val="00007D17"/>
    <w:rsid w:val="0001325B"/>
    <w:rsid w:val="00020C67"/>
    <w:rsid w:val="00021806"/>
    <w:rsid w:val="000240EB"/>
    <w:rsid w:val="000260C8"/>
    <w:rsid w:val="000275A4"/>
    <w:rsid w:val="00031C44"/>
    <w:rsid w:val="00036EF6"/>
    <w:rsid w:val="0005027C"/>
    <w:rsid w:val="00051A17"/>
    <w:rsid w:val="00051DBB"/>
    <w:rsid w:val="00053A61"/>
    <w:rsid w:val="000543EE"/>
    <w:rsid w:val="0005465E"/>
    <w:rsid w:val="000554AF"/>
    <w:rsid w:val="00055D30"/>
    <w:rsid w:val="0006050C"/>
    <w:rsid w:val="00063234"/>
    <w:rsid w:val="000645AA"/>
    <w:rsid w:val="000748BE"/>
    <w:rsid w:val="00076ED3"/>
    <w:rsid w:val="00082CAC"/>
    <w:rsid w:val="00083EEA"/>
    <w:rsid w:val="00084223"/>
    <w:rsid w:val="0008438E"/>
    <w:rsid w:val="000848F4"/>
    <w:rsid w:val="00084B98"/>
    <w:rsid w:val="00085D8E"/>
    <w:rsid w:val="00091066"/>
    <w:rsid w:val="00091AE8"/>
    <w:rsid w:val="00093B4E"/>
    <w:rsid w:val="00095C3C"/>
    <w:rsid w:val="000A4BBD"/>
    <w:rsid w:val="000A4EBF"/>
    <w:rsid w:val="000A512A"/>
    <w:rsid w:val="000A7025"/>
    <w:rsid w:val="000B091E"/>
    <w:rsid w:val="000B49FE"/>
    <w:rsid w:val="000B578B"/>
    <w:rsid w:val="000C46DF"/>
    <w:rsid w:val="000C6127"/>
    <w:rsid w:val="000C7DAC"/>
    <w:rsid w:val="000D3E93"/>
    <w:rsid w:val="000D5185"/>
    <w:rsid w:val="000D5451"/>
    <w:rsid w:val="000D5B1B"/>
    <w:rsid w:val="000E4D29"/>
    <w:rsid w:val="000E6CBA"/>
    <w:rsid w:val="000F016B"/>
    <w:rsid w:val="000F35D6"/>
    <w:rsid w:val="000F586F"/>
    <w:rsid w:val="000F690A"/>
    <w:rsid w:val="00100C10"/>
    <w:rsid w:val="00102133"/>
    <w:rsid w:val="00103EDF"/>
    <w:rsid w:val="001101B1"/>
    <w:rsid w:val="001171FC"/>
    <w:rsid w:val="00124F8C"/>
    <w:rsid w:val="0012576C"/>
    <w:rsid w:val="00130883"/>
    <w:rsid w:val="00135E34"/>
    <w:rsid w:val="00136BBF"/>
    <w:rsid w:val="0015116E"/>
    <w:rsid w:val="00151D1E"/>
    <w:rsid w:val="00154B18"/>
    <w:rsid w:val="00162B71"/>
    <w:rsid w:val="00175D8A"/>
    <w:rsid w:val="00185755"/>
    <w:rsid w:val="00185919"/>
    <w:rsid w:val="001958FE"/>
    <w:rsid w:val="001965C0"/>
    <w:rsid w:val="001A00BF"/>
    <w:rsid w:val="001A3BA4"/>
    <w:rsid w:val="001A73B3"/>
    <w:rsid w:val="001B10AB"/>
    <w:rsid w:val="001B2C39"/>
    <w:rsid w:val="001B78A7"/>
    <w:rsid w:val="001C0AEC"/>
    <w:rsid w:val="001C4004"/>
    <w:rsid w:val="001D08C5"/>
    <w:rsid w:val="001D280D"/>
    <w:rsid w:val="001D32E4"/>
    <w:rsid w:val="001D3D96"/>
    <w:rsid w:val="001D6FCE"/>
    <w:rsid w:val="001D70B9"/>
    <w:rsid w:val="001E6AE0"/>
    <w:rsid w:val="001E7C4E"/>
    <w:rsid w:val="001F11BA"/>
    <w:rsid w:val="001F42F3"/>
    <w:rsid w:val="001F6F3A"/>
    <w:rsid w:val="00200C27"/>
    <w:rsid w:val="0020257D"/>
    <w:rsid w:val="002031CF"/>
    <w:rsid w:val="00203785"/>
    <w:rsid w:val="00206FD9"/>
    <w:rsid w:val="002115EF"/>
    <w:rsid w:val="00212C20"/>
    <w:rsid w:val="00221EB1"/>
    <w:rsid w:val="00225A64"/>
    <w:rsid w:val="002272EC"/>
    <w:rsid w:val="00231EB6"/>
    <w:rsid w:val="00234CD8"/>
    <w:rsid w:val="0023702B"/>
    <w:rsid w:val="00244194"/>
    <w:rsid w:val="00246B0C"/>
    <w:rsid w:val="00252B40"/>
    <w:rsid w:val="00254111"/>
    <w:rsid w:val="0025515F"/>
    <w:rsid w:val="00256287"/>
    <w:rsid w:val="0025635A"/>
    <w:rsid w:val="00256866"/>
    <w:rsid w:val="00264975"/>
    <w:rsid w:val="00264CB3"/>
    <w:rsid w:val="0027086C"/>
    <w:rsid w:val="00273208"/>
    <w:rsid w:val="00275F1C"/>
    <w:rsid w:val="002778F1"/>
    <w:rsid w:val="00280B7B"/>
    <w:rsid w:val="002826CB"/>
    <w:rsid w:val="00284838"/>
    <w:rsid w:val="00286D3F"/>
    <w:rsid w:val="00287105"/>
    <w:rsid w:val="0029190F"/>
    <w:rsid w:val="0029301B"/>
    <w:rsid w:val="00296742"/>
    <w:rsid w:val="002970EA"/>
    <w:rsid w:val="00297337"/>
    <w:rsid w:val="002A1635"/>
    <w:rsid w:val="002A3EDC"/>
    <w:rsid w:val="002A44B5"/>
    <w:rsid w:val="002A5850"/>
    <w:rsid w:val="002A71A9"/>
    <w:rsid w:val="002B0C65"/>
    <w:rsid w:val="002B1AAB"/>
    <w:rsid w:val="002B2B36"/>
    <w:rsid w:val="002B5F7A"/>
    <w:rsid w:val="002B6A24"/>
    <w:rsid w:val="002B783C"/>
    <w:rsid w:val="002C23A3"/>
    <w:rsid w:val="002C36C6"/>
    <w:rsid w:val="002C3F30"/>
    <w:rsid w:val="002C4064"/>
    <w:rsid w:val="002C42BD"/>
    <w:rsid w:val="002C542F"/>
    <w:rsid w:val="002E0A4B"/>
    <w:rsid w:val="002E6664"/>
    <w:rsid w:val="002F2AE7"/>
    <w:rsid w:val="002F529F"/>
    <w:rsid w:val="002F5F90"/>
    <w:rsid w:val="002F72DF"/>
    <w:rsid w:val="00300778"/>
    <w:rsid w:val="00301DF0"/>
    <w:rsid w:val="0030226D"/>
    <w:rsid w:val="003058C5"/>
    <w:rsid w:val="00313A52"/>
    <w:rsid w:val="0032195A"/>
    <w:rsid w:val="00334507"/>
    <w:rsid w:val="00340086"/>
    <w:rsid w:val="00341F84"/>
    <w:rsid w:val="00343A72"/>
    <w:rsid w:val="0034481A"/>
    <w:rsid w:val="003450B2"/>
    <w:rsid w:val="003504DA"/>
    <w:rsid w:val="00357F15"/>
    <w:rsid w:val="0036050E"/>
    <w:rsid w:val="00371146"/>
    <w:rsid w:val="00372138"/>
    <w:rsid w:val="00372919"/>
    <w:rsid w:val="003932C1"/>
    <w:rsid w:val="003935A3"/>
    <w:rsid w:val="003962C2"/>
    <w:rsid w:val="00397CD4"/>
    <w:rsid w:val="003B142F"/>
    <w:rsid w:val="003C36BB"/>
    <w:rsid w:val="003C3CB5"/>
    <w:rsid w:val="003C62F5"/>
    <w:rsid w:val="003C6368"/>
    <w:rsid w:val="003D1740"/>
    <w:rsid w:val="003D5966"/>
    <w:rsid w:val="003D6B01"/>
    <w:rsid w:val="003E0DD7"/>
    <w:rsid w:val="003E12D7"/>
    <w:rsid w:val="003E2DBE"/>
    <w:rsid w:val="003E4C69"/>
    <w:rsid w:val="003E602B"/>
    <w:rsid w:val="003F2965"/>
    <w:rsid w:val="003F3373"/>
    <w:rsid w:val="003F61CD"/>
    <w:rsid w:val="003F6E55"/>
    <w:rsid w:val="003F74A0"/>
    <w:rsid w:val="00402AFD"/>
    <w:rsid w:val="00412936"/>
    <w:rsid w:val="0042442E"/>
    <w:rsid w:val="00430692"/>
    <w:rsid w:val="00435E83"/>
    <w:rsid w:val="004364C6"/>
    <w:rsid w:val="004379E2"/>
    <w:rsid w:val="00440467"/>
    <w:rsid w:val="004511BE"/>
    <w:rsid w:val="00452071"/>
    <w:rsid w:val="00460E10"/>
    <w:rsid w:val="0047035E"/>
    <w:rsid w:val="0048223C"/>
    <w:rsid w:val="00484600"/>
    <w:rsid w:val="004914D3"/>
    <w:rsid w:val="00492C99"/>
    <w:rsid w:val="0049384A"/>
    <w:rsid w:val="0049718D"/>
    <w:rsid w:val="004A1928"/>
    <w:rsid w:val="004A20F4"/>
    <w:rsid w:val="004A42C4"/>
    <w:rsid w:val="004A6BF3"/>
    <w:rsid w:val="004B0573"/>
    <w:rsid w:val="004B51D0"/>
    <w:rsid w:val="004B603D"/>
    <w:rsid w:val="004B62BB"/>
    <w:rsid w:val="004C103E"/>
    <w:rsid w:val="004C7C7A"/>
    <w:rsid w:val="004D24A0"/>
    <w:rsid w:val="004D26C1"/>
    <w:rsid w:val="004E4546"/>
    <w:rsid w:val="004E593E"/>
    <w:rsid w:val="004F681A"/>
    <w:rsid w:val="00502673"/>
    <w:rsid w:val="005071F6"/>
    <w:rsid w:val="00513642"/>
    <w:rsid w:val="005155CE"/>
    <w:rsid w:val="00516300"/>
    <w:rsid w:val="00522E2D"/>
    <w:rsid w:val="00527CFC"/>
    <w:rsid w:val="00544EB5"/>
    <w:rsid w:val="00551921"/>
    <w:rsid w:val="00553192"/>
    <w:rsid w:val="00553793"/>
    <w:rsid w:val="00553A4D"/>
    <w:rsid w:val="0055421A"/>
    <w:rsid w:val="005572A8"/>
    <w:rsid w:val="005653D3"/>
    <w:rsid w:val="00565D86"/>
    <w:rsid w:val="00575CEE"/>
    <w:rsid w:val="005869F0"/>
    <w:rsid w:val="00587A84"/>
    <w:rsid w:val="00595FB6"/>
    <w:rsid w:val="00596E1B"/>
    <w:rsid w:val="00596E7C"/>
    <w:rsid w:val="005A570C"/>
    <w:rsid w:val="005A74FD"/>
    <w:rsid w:val="005B023E"/>
    <w:rsid w:val="005B32B1"/>
    <w:rsid w:val="005B5FFC"/>
    <w:rsid w:val="005C68FC"/>
    <w:rsid w:val="005D0448"/>
    <w:rsid w:val="005D744A"/>
    <w:rsid w:val="005E287F"/>
    <w:rsid w:val="005E4399"/>
    <w:rsid w:val="005E50EE"/>
    <w:rsid w:val="005E7236"/>
    <w:rsid w:val="005F1C8B"/>
    <w:rsid w:val="006005CA"/>
    <w:rsid w:val="00600B55"/>
    <w:rsid w:val="006025E2"/>
    <w:rsid w:val="00616737"/>
    <w:rsid w:val="0061797E"/>
    <w:rsid w:val="00617CE7"/>
    <w:rsid w:val="006227EB"/>
    <w:rsid w:val="00622FD0"/>
    <w:rsid w:val="00626C6D"/>
    <w:rsid w:val="00632462"/>
    <w:rsid w:val="0063412D"/>
    <w:rsid w:val="0063483F"/>
    <w:rsid w:val="00635184"/>
    <w:rsid w:val="0063607B"/>
    <w:rsid w:val="00641076"/>
    <w:rsid w:val="00642A90"/>
    <w:rsid w:val="00644A9C"/>
    <w:rsid w:val="0064788D"/>
    <w:rsid w:val="00652823"/>
    <w:rsid w:val="0065301D"/>
    <w:rsid w:val="00654256"/>
    <w:rsid w:val="0065482C"/>
    <w:rsid w:val="00661A5D"/>
    <w:rsid w:val="006623EA"/>
    <w:rsid w:val="00663702"/>
    <w:rsid w:val="00664C88"/>
    <w:rsid w:val="00665DF5"/>
    <w:rsid w:val="006669C7"/>
    <w:rsid w:val="006679BD"/>
    <w:rsid w:val="0067080D"/>
    <w:rsid w:val="0067201E"/>
    <w:rsid w:val="00672190"/>
    <w:rsid w:val="00674C70"/>
    <w:rsid w:val="00681013"/>
    <w:rsid w:val="00681BB3"/>
    <w:rsid w:val="00682597"/>
    <w:rsid w:val="006839C1"/>
    <w:rsid w:val="00686A94"/>
    <w:rsid w:val="006901D1"/>
    <w:rsid w:val="00691A8F"/>
    <w:rsid w:val="006930AA"/>
    <w:rsid w:val="00694BAF"/>
    <w:rsid w:val="00694CAD"/>
    <w:rsid w:val="006A2FE7"/>
    <w:rsid w:val="006C0A9A"/>
    <w:rsid w:val="006D1CB0"/>
    <w:rsid w:val="006D67BB"/>
    <w:rsid w:val="006E0874"/>
    <w:rsid w:val="006E7179"/>
    <w:rsid w:val="006E7C94"/>
    <w:rsid w:val="006F0BA8"/>
    <w:rsid w:val="006F36EC"/>
    <w:rsid w:val="006F7AF0"/>
    <w:rsid w:val="0070240D"/>
    <w:rsid w:val="007034D3"/>
    <w:rsid w:val="00703ED2"/>
    <w:rsid w:val="00706454"/>
    <w:rsid w:val="007069C5"/>
    <w:rsid w:val="0071019A"/>
    <w:rsid w:val="0071613B"/>
    <w:rsid w:val="007243ED"/>
    <w:rsid w:val="00737E29"/>
    <w:rsid w:val="00742245"/>
    <w:rsid w:val="00746FAD"/>
    <w:rsid w:val="0076125F"/>
    <w:rsid w:val="00762BDF"/>
    <w:rsid w:val="00771FC5"/>
    <w:rsid w:val="0079003F"/>
    <w:rsid w:val="007900CB"/>
    <w:rsid w:val="00791206"/>
    <w:rsid w:val="00796483"/>
    <w:rsid w:val="007A5B5A"/>
    <w:rsid w:val="007A5C66"/>
    <w:rsid w:val="007A6257"/>
    <w:rsid w:val="007A7FFC"/>
    <w:rsid w:val="007B0CF7"/>
    <w:rsid w:val="007B2BE5"/>
    <w:rsid w:val="007B43C2"/>
    <w:rsid w:val="007B56BC"/>
    <w:rsid w:val="007C00F3"/>
    <w:rsid w:val="007C2F1B"/>
    <w:rsid w:val="007C56AA"/>
    <w:rsid w:val="007C6F3B"/>
    <w:rsid w:val="007D137D"/>
    <w:rsid w:val="007D694F"/>
    <w:rsid w:val="007D7D0C"/>
    <w:rsid w:val="007D7F1B"/>
    <w:rsid w:val="007E03A1"/>
    <w:rsid w:val="007E7DBA"/>
    <w:rsid w:val="007F00A5"/>
    <w:rsid w:val="007F0156"/>
    <w:rsid w:val="007F1BD5"/>
    <w:rsid w:val="007F20D7"/>
    <w:rsid w:val="007F770A"/>
    <w:rsid w:val="008125B4"/>
    <w:rsid w:val="008159B7"/>
    <w:rsid w:val="008167F0"/>
    <w:rsid w:val="00821CF5"/>
    <w:rsid w:val="00832269"/>
    <w:rsid w:val="008408C6"/>
    <w:rsid w:val="00844713"/>
    <w:rsid w:val="00844B81"/>
    <w:rsid w:val="00845E1D"/>
    <w:rsid w:val="008474F2"/>
    <w:rsid w:val="008519B7"/>
    <w:rsid w:val="00851E27"/>
    <w:rsid w:val="008525D8"/>
    <w:rsid w:val="00853277"/>
    <w:rsid w:val="008571B7"/>
    <w:rsid w:val="008652F9"/>
    <w:rsid w:val="0086578B"/>
    <w:rsid w:val="00877F09"/>
    <w:rsid w:val="008809D7"/>
    <w:rsid w:val="00881F92"/>
    <w:rsid w:val="00891CFE"/>
    <w:rsid w:val="008A1DAE"/>
    <w:rsid w:val="008A25BB"/>
    <w:rsid w:val="008B246E"/>
    <w:rsid w:val="008B3EAD"/>
    <w:rsid w:val="008B4641"/>
    <w:rsid w:val="008B4ECC"/>
    <w:rsid w:val="008B5F3A"/>
    <w:rsid w:val="008B64D9"/>
    <w:rsid w:val="008C1191"/>
    <w:rsid w:val="008C1314"/>
    <w:rsid w:val="008C2792"/>
    <w:rsid w:val="008C3F4E"/>
    <w:rsid w:val="008C5E9D"/>
    <w:rsid w:val="008C64E4"/>
    <w:rsid w:val="008D0C44"/>
    <w:rsid w:val="008D2317"/>
    <w:rsid w:val="008D271A"/>
    <w:rsid w:val="008D3091"/>
    <w:rsid w:val="008E1276"/>
    <w:rsid w:val="008E292C"/>
    <w:rsid w:val="009006EF"/>
    <w:rsid w:val="00901CF4"/>
    <w:rsid w:val="00904863"/>
    <w:rsid w:val="0091023D"/>
    <w:rsid w:val="0091140A"/>
    <w:rsid w:val="00914B15"/>
    <w:rsid w:val="0092419F"/>
    <w:rsid w:val="0092471B"/>
    <w:rsid w:val="0092533F"/>
    <w:rsid w:val="00936CA0"/>
    <w:rsid w:val="00940CBB"/>
    <w:rsid w:val="00945980"/>
    <w:rsid w:val="00961214"/>
    <w:rsid w:val="00962548"/>
    <w:rsid w:val="00966209"/>
    <w:rsid w:val="00975772"/>
    <w:rsid w:val="00980EE6"/>
    <w:rsid w:val="00981C3E"/>
    <w:rsid w:val="00987DBC"/>
    <w:rsid w:val="009903A9"/>
    <w:rsid w:val="00996265"/>
    <w:rsid w:val="009A01DA"/>
    <w:rsid w:val="009A718A"/>
    <w:rsid w:val="009A7364"/>
    <w:rsid w:val="009B28A6"/>
    <w:rsid w:val="009B4AC8"/>
    <w:rsid w:val="009C1152"/>
    <w:rsid w:val="009C3AC8"/>
    <w:rsid w:val="009C40C7"/>
    <w:rsid w:val="009E0AE4"/>
    <w:rsid w:val="009E0AF8"/>
    <w:rsid w:val="009E2BFB"/>
    <w:rsid w:val="009E5BE5"/>
    <w:rsid w:val="009E78CA"/>
    <w:rsid w:val="009E7BF2"/>
    <w:rsid w:val="009F3E27"/>
    <w:rsid w:val="009F3E49"/>
    <w:rsid w:val="009F4EF8"/>
    <w:rsid w:val="009F5F5B"/>
    <w:rsid w:val="009F6350"/>
    <w:rsid w:val="00A020E1"/>
    <w:rsid w:val="00A04416"/>
    <w:rsid w:val="00A07332"/>
    <w:rsid w:val="00A11463"/>
    <w:rsid w:val="00A11700"/>
    <w:rsid w:val="00A21034"/>
    <w:rsid w:val="00A21BC9"/>
    <w:rsid w:val="00A243A7"/>
    <w:rsid w:val="00A312E1"/>
    <w:rsid w:val="00A34595"/>
    <w:rsid w:val="00A37F35"/>
    <w:rsid w:val="00A510B0"/>
    <w:rsid w:val="00A522C4"/>
    <w:rsid w:val="00A5317D"/>
    <w:rsid w:val="00A54832"/>
    <w:rsid w:val="00A570E0"/>
    <w:rsid w:val="00A57395"/>
    <w:rsid w:val="00A5747B"/>
    <w:rsid w:val="00A7114D"/>
    <w:rsid w:val="00A73298"/>
    <w:rsid w:val="00A80605"/>
    <w:rsid w:val="00A8272C"/>
    <w:rsid w:val="00A82F78"/>
    <w:rsid w:val="00A9209E"/>
    <w:rsid w:val="00AA07CF"/>
    <w:rsid w:val="00AA7D25"/>
    <w:rsid w:val="00AB12F0"/>
    <w:rsid w:val="00AC538C"/>
    <w:rsid w:val="00AD157C"/>
    <w:rsid w:val="00AD2217"/>
    <w:rsid w:val="00AD733A"/>
    <w:rsid w:val="00AE6587"/>
    <w:rsid w:val="00AE72D6"/>
    <w:rsid w:val="00AF04CC"/>
    <w:rsid w:val="00AF3F66"/>
    <w:rsid w:val="00AF6D9A"/>
    <w:rsid w:val="00B0141F"/>
    <w:rsid w:val="00B06D89"/>
    <w:rsid w:val="00B07321"/>
    <w:rsid w:val="00B1340C"/>
    <w:rsid w:val="00B137AC"/>
    <w:rsid w:val="00B23A45"/>
    <w:rsid w:val="00B303B3"/>
    <w:rsid w:val="00B35BCD"/>
    <w:rsid w:val="00B35C9C"/>
    <w:rsid w:val="00B424A9"/>
    <w:rsid w:val="00B43E8A"/>
    <w:rsid w:val="00B51C57"/>
    <w:rsid w:val="00B543E1"/>
    <w:rsid w:val="00B55811"/>
    <w:rsid w:val="00B5581F"/>
    <w:rsid w:val="00B5638C"/>
    <w:rsid w:val="00B56801"/>
    <w:rsid w:val="00B56D38"/>
    <w:rsid w:val="00B625EB"/>
    <w:rsid w:val="00B77B9D"/>
    <w:rsid w:val="00B81437"/>
    <w:rsid w:val="00B821FE"/>
    <w:rsid w:val="00B875BD"/>
    <w:rsid w:val="00B910B0"/>
    <w:rsid w:val="00B916FB"/>
    <w:rsid w:val="00B93BB4"/>
    <w:rsid w:val="00B945F5"/>
    <w:rsid w:val="00B964B5"/>
    <w:rsid w:val="00BA02B7"/>
    <w:rsid w:val="00BA1A4E"/>
    <w:rsid w:val="00BA2A73"/>
    <w:rsid w:val="00BA391C"/>
    <w:rsid w:val="00BA4F22"/>
    <w:rsid w:val="00BA5B43"/>
    <w:rsid w:val="00BA60F9"/>
    <w:rsid w:val="00BA7E97"/>
    <w:rsid w:val="00BB2EC9"/>
    <w:rsid w:val="00BB3EC4"/>
    <w:rsid w:val="00BB5B64"/>
    <w:rsid w:val="00BC28B2"/>
    <w:rsid w:val="00BC5CAF"/>
    <w:rsid w:val="00BC7993"/>
    <w:rsid w:val="00BD7315"/>
    <w:rsid w:val="00BE4595"/>
    <w:rsid w:val="00BF071E"/>
    <w:rsid w:val="00BF0DF6"/>
    <w:rsid w:val="00BF353A"/>
    <w:rsid w:val="00BF3B58"/>
    <w:rsid w:val="00BF5BFD"/>
    <w:rsid w:val="00C0457A"/>
    <w:rsid w:val="00C05620"/>
    <w:rsid w:val="00C11BDD"/>
    <w:rsid w:val="00C2024C"/>
    <w:rsid w:val="00C20F23"/>
    <w:rsid w:val="00C27879"/>
    <w:rsid w:val="00C30824"/>
    <w:rsid w:val="00C32205"/>
    <w:rsid w:val="00C32DF9"/>
    <w:rsid w:val="00C35CBF"/>
    <w:rsid w:val="00C36856"/>
    <w:rsid w:val="00C51117"/>
    <w:rsid w:val="00C63781"/>
    <w:rsid w:val="00C6464D"/>
    <w:rsid w:val="00C658B9"/>
    <w:rsid w:val="00C748B2"/>
    <w:rsid w:val="00C829E6"/>
    <w:rsid w:val="00C8441A"/>
    <w:rsid w:val="00C90731"/>
    <w:rsid w:val="00C94FD2"/>
    <w:rsid w:val="00C95164"/>
    <w:rsid w:val="00CA2262"/>
    <w:rsid w:val="00CA2981"/>
    <w:rsid w:val="00CA41C2"/>
    <w:rsid w:val="00CA55E6"/>
    <w:rsid w:val="00CC15A5"/>
    <w:rsid w:val="00CD146A"/>
    <w:rsid w:val="00CD4A44"/>
    <w:rsid w:val="00CE2388"/>
    <w:rsid w:val="00CE5238"/>
    <w:rsid w:val="00CE5CB9"/>
    <w:rsid w:val="00CE63CA"/>
    <w:rsid w:val="00CF15E0"/>
    <w:rsid w:val="00CF358D"/>
    <w:rsid w:val="00D03B3C"/>
    <w:rsid w:val="00D078F5"/>
    <w:rsid w:val="00D111CA"/>
    <w:rsid w:val="00D11843"/>
    <w:rsid w:val="00D166BF"/>
    <w:rsid w:val="00D22EF5"/>
    <w:rsid w:val="00D25EEE"/>
    <w:rsid w:val="00D2672A"/>
    <w:rsid w:val="00D31035"/>
    <w:rsid w:val="00D35F01"/>
    <w:rsid w:val="00D40503"/>
    <w:rsid w:val="00D426B6"/>
    <w:rsid w:val="00D473A3"/>
    <w:rsid w:val="00D538E4"/>
    <w:rsid w:val="00D53AFC"/>
    <w:rsid w:val="00D57F7A"/>
    <w:rsid w:val="00D60763"/>
    <w:rsid w:val="00D671C1"/>
    <w:rsid w:val="00D67585"/>
    <w:rsid w:val="00D704AA"/>
    <w:rsid w:val="00D75B65"/>
    <w:rsid w:val="00D764F6"/>
    <w:rsid w:val="00D76BC9"/>
    <w:rsid w:val="00D83BD5"/>
    <w:rsid w:val="00D90059"/>
    <w:rsid w:val="00D95482"/>
    <w:rsid w:val="00D96A66"/>
    <w:rsid w:val="00DA3BDA"/>
    <w:rsid w:val="00DA5E05"/>
    <w:rsid w:val="00DA745E"/>
    <w:rsid w:val="00DB583F"/>
    <w:rsid w:val="00DC4C9C"/>
    <w:rsid w:val="00DC5B81"/>
    <w:rsid w:val="00DC6590"/>
    <w:rsid w:val="00DD04AA"/>
    <w:rsid w:val="00DD0A9B"/>
    <w:rsid w:val="00DD1885"/>
    <w:rsid w:val="00DD2CC7"/>
    <w:rsid w:val="00DD5342"/>
    <w:rsid w:val="00DE4398"/>
    <w:rsid w:val="00DE5C23"/>
    <w:rsid w:val="00DE6F52"/>
    <w:rsid w:val="00E070C0"/>
    <w:rsid w:val="00E13836"/>
    <w:rsid w:val="00E14376"/>
    <w:rsid w:val="00E21CA7"/>
    <w:rsid w:val="00E24596"/>
    <w:rsid w:val="00E2508B"/>
    <w:rsid w:val="00E264E1"/>
    <w:rsid w:val="00E320D7"/>
    <w:rsid w:val="00E3246E"/>
    <w:rsid w:val="00E34548"/>
    <w:rsid w:val="00E40F1C"/>
    <w:rsid w:val="00E45AB0"/>
    <w:rsid w:val="00E467A2"/>
    <w:rsid w:val="00E52EBC"/>
    <w:rsid w:val="00E60DDC"/>
    <w:rsid w:val="00E62CB5"/>
    <w:rsid w:val="00E62F8E"/>
    <w:rsid w:val="00E63919"/>
    <w:rsid w:val="00E64574"/>
    <w:rsid w:val="00E65A94"/>
    <w:rsid w:val="00E74212"/>
    <w:rsid w:val="00E76130"/>
    <w:rsid w:val="00E7792D"/>
    <w:rsid w:val="00E83B58"/>
    <w:rsid w:val="00E86035"/>
    <w:rsid w:val="00E917CF"/>
    <w:rsid w:val="00E97613"/>
    <w:rsid w:val="00E97CF3"/>
    <w:rsid w:val="00EA01A9"/>
    <w:rsid w:val="00EA2A45"/>
    <w:rsid w:val="00EA394B"/>
    <w:rsid w:val="00EA3C46"/>
    <w:rsid w:val="00EA7AA5"/>
    <w:rsid w:val="00EB3DD5"/>
    <w:rsid w:val="00EB4537"/>
    <w:rsid w:val="00EC0733"/>
    <w:rsid w:val="00EC613A"/>
    <w:rsid w:val="00ED0DB5"/>
    <w:rsid w:val="00ED1B7E"/>
    <w:rsid w:val="00ED21A7"/>
    <w:rsid w:val="00ED39AC"/>
    <w:rsid w:val="00ED4A1A"/>
    <w:rsid w:val="00EE0216"/>
    <w:rsid w:val="00EE0C98"/>
    <w:rsid w:val="00EE126E"/>
    <w:rsid w:val="00EE4112"/>
    <w:rsid w:val="00EE519F"/>
    <w:rsid w:val="00EF0775"/>
    <w:rsid w:val="00F005AF"/>
    <w:rsid w:val="00F01DE5"/>
    <w:rsid w:val="00F03E3E"/>
    <w:rsid w:val="00F040A0"/>
    <w:rsid w:val="00F05986"/>
    <w:rsid w:val="00F119F0"/>
    <w:rsid w:val="00F16B58"/>
    <w:rsid w:val="00F178FE"/>
    <w:rsid w:val="00F22C58"/>
    <w:rsid w:val="00F233E8"/>
    <w:rsid w:val="00F26744"/>
    <w:rsid w:val="00F35272"/>
    <w:rsid w:val="00F40049"/>
    <w:rsid w:val="00F42F32"/>
    <w:rsid w:val="00F5293E"/>
    <w:rsid w:val="00F52E99"/>
    <w:rsid w:val="00F546BB"/>
    <w:rsid w:val="00F55285"/>
    <w:rsid w:val="00F604FF"/>
    <w:rsid w:val="00F61E0E"/>
    <w:rsid w:val="00F634BC"/>
    <w:rsid w:val="00F65DA5"/>
    <w:rsid w:val="00F75D8E"/>
    <w:rsid w:val="00F83274"/>
    <w:rsid w:val="00F93903"/>
    <w:rsid w:val="00F939F8"/>
    <w:rsid w:val="00F97C11"/>
    <w:rsid w:val="00FA2604"/>
    <w:rsid w:val="00FA2FBD"/>
    <w:rsid w:val="00FC0AD5"/>
    <w:rsid w:val="00FC3446"/>
    <w:rsid w:val="00FC5917"/>
    <w:rsid w:val="00FD284B"/>
    <w:rsid w:val="00FD6C18"/>
    <w:rsid w:val="00FD6F4F"/>
    <w:rsid w:val="00FE03B1"/>
    <w:rsid w:val="00FE0AED"/>
    <w:rsid w:val="00FE450E"/>
    <w:rsid w:val="00FE5047"/>
    <w:rsid w:val="00FF0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E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7">
    <w:name w:val="Font Style47"/>
    <w:rsid w:val="00E264E1"/>
    <w:rPr>
      <w:rFonts w:ascii="Times New Roman" w:hAnsi="Times New Roman" w:cs="Times New Roman"/>
      <w:sz w:val="24"/>
      <w:szCs w:val="24"/>
    </w:rPr>
  </w:style>
  <w:style w:type="paragraph" w:customStyle="1" w:styleId="Style6">
    <w:name w:val="Style6"/>
    <w:basedOn w:val="a"/>
    <w:rsid w:val="00E264E1"/>
    <w:pPr>
      <w:widowControl w:val="0"/>
      <w:autoSpaceDE w:val="0"/>
      <w:autoSpaceDN w:val="0"/>
      <w:adjustRightInd w:val="0"/>
      <w:spacing w:line="298" w:lineRule="exact"/>
      <w:ind w:firstLine="701"/>
    </w:pPr>
    <w:rPr>
      <w:sz w:val="24"/>
      <w:szCs w:val="24"/>
    </w:rPr>
  </w:style>
  <w:style w:type="paragraph" w:styleId="a3">
    <w:name w:val="List Paragraph"/>
    <w:basedOn w:val="a"/>
    <w:uiPriority w:val="34"/>
    <w:qFormat/>
    <w:rsid w:val="00E264E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2153</Words>
  <Characters>12275</Characters>
  <Application>Microsoft Office Word</Application>
  <DocSecurity>0</DocSecurity>
  <Lines>102</Lines>
  <Paragraphs>28</Paragraphs>
  <ScaleCrop>false</ScaleCrop>
  <Company>SPecialiST RePack</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2016-09-12T10:42:00Z</dcterms:created>
  <dcterms:modified xsi:type="dcterms:W3CDTF">2016-09-12T13:30:00Z</dcterms:modified>
</cp:coreProperties>
</file>