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EB" w:rsidRDefault="006C63EB" w:rsidP="006C63E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C63EB" w:rsidRDefault="006C63EB" w:rsidP="006C63E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C63EB" w:rsidRDefault="006C63EB" w:rsidP="006C63E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C63EB" w:rsidRDefault="006C63EB" w:rsidP="006C63E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C63EB" w:rsidRDefault="006C63EB" w:rsidP="006C63E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C63EB" w:rsidRDefault="006C63EB" w:rsidP="006C63E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63EB" w:rsidRDefault="006C63EB" w:rsidP="006C63E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C63EB" w:rsidRDefault="006C63EB" w:rsidP="006C63E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C63EB" w:rsidRDefault="006C63EB" w:rsidP="006C63EB">
      <w:pPr>
        <w:pStyle w:val="a3"/>
        <w:jc w:val="center"/>
        <w:rPr>
          <w:lang w:val="uk-UA"/>
        </w:rPr>
      </w:pPr>
    </w:p>
    <w:p w:rsidR="006C63EB" w:rsidRDefault="006C63EB" w:rsidP="006C63E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«01» лютого 2018 р.</w:t>
      </w:r>
      <w:r>
        <w:rPr>
          <w:szCs w:val="24"/>
          <w:lang w:val="uk-UA"/>
        </w:rPr>
        <w:tab/>
        <w:t xml:space="preserve">                    м. Попасна                                   № 17                       </w:t>
      </w:r>
    </w:p>
    <w:p w:rsidR="006C63EB" w:rsidRDefault="006C63EB" w:rsidP="006C63E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блокнотів</w:t>
      </w:r>
    </w:p>
    <w:p w:rsidR="006C63EB" w:rsidRDefault="006C63EB" w:rsidP="006C63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голів вуличних комітетів</w:t>
      </w: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метою покращення роботи голів вуличних комітетів м. Попасна, згідно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загальноміських заходів з головами вуличних та квартальних комітетів м. Попасна на      2018 рік, затвердженої рішенням сесії міської ради  від 22.02.2017 № 91/13:</w:t>
      </w:r>
    </w:p>
    <w:p w:rsidR="006C63EB" w:rsidRDefault="006C63EB" w:rsidP="006C63EB">
      <w:pPr>
        <w:pStyle w:val="a3"/>
        <w:rPr>
          <w:b w:val="0"/>
          <w:lang w:val="uk-UA"/>
        </w:rPr>
      </w:pP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блокноти для голів вуличних комітетів м. Попасна. </w:t>
      </w: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блокнотів здійснити за рахунок коштів виконкому міської ради на виконання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Програми </w:t>
      </w:r>
      <w:proofErr w:type="spellStart"/>
      <w:r>
        <w:rPr>
          <w:b w:val="0"/>
          <w:szCs w:val="24"/>
          <w:lang w:val="uk-UA"/>
        </w:rPr>
        <w:t>загальномісь</w:t>
      </w:r>
      <w:proofErr w:type="spellEnd"/>
      <w:r>
        <w:rPr>
          <w:b w:val="0"/>
          <w:szCs w:val="24"/>
        </w:rPr>
        <w:t xml:space="preserve">ких </w:t>
      </w:r>
      <w:r>
        <w:rPr>
          <w:b w:val="0"/>
          <w:szCs w:val="24"/>
          <w:lang w:val="uk-UA"/>
        </w:rPr>
        <w:t>заходів з головами в</w:t>
      </w:r>
      <w:proofErr w:type="spellStart"/>
      <w:r>
        <w:rPr>
          <w:b w:val="0"/>
          <w:szCs w:val="24"/>
        </w:rPr>
        <w:t>уличн</w:t>
      </w:r>
      <w:proofErr w:type="spellEnd"/>
      <w:r>
        <w:rPr>
          <w:b w:val="0"/>
          <w:szCs w:val="24"/>
          <w:lang w:val="uk-UA"/>
        </w:rPr>
        <w:t>и</w:t>
      </w:r>
      <w:r>
        <w:rPr>
          <w:b w:val="0"/>
          <w:szCs w:val="24"/>
        </w:rPr>
        <w:t xml:space="preserve">х та </w:t>
      </w:r>
      <w:proofErr w:type="spellStart"/>
      <w:r>
        <w:rPr>
          <w:b w:val="0"/>
          <w:szCs w:val="24"/>
        </w:rPr>
        <w:t>квартальних</w:t>
      </w:r>
      <w:proofErr w:type="spellEnd"/>
      <w:r>
        <w:rPr>
          <w:b w:val="0"/>
          <w:szCs w:val="24"/>
        </w:rPr>
        <w:t xml:space="preserve"> ком</w:t>
      </w:r>
      <w:r>
        <w:rPr>
          <w:b w:val="0"/>
          <w:szCs w:val="24"/>
          <w:lang w:val="uk-UA"/>
        </w:rPr>
        <w:t>і</w:t>
      </w:r>
      <w:proofErr w:type="spellStart"/>
      <w:r>
        <w:rPr>
          <w:b w:val="0"/>
          <w:szCs w:val="24"/>
        </w:rPr>
        <w:t>тет</w:t>
      </w:r>
      <w:proofErr w:type="spellEnd"/>
      <w:r>
        <w:rPr>
          <w:b w:val="0"/>
          <w:szCs w:val="24"/>
          <w:lang w:val="uk-UA"/>
        </w:rPr>
        <w:t>і</w:t>
      </w:r>
      <w:r>
        <w:rPr>
          <w:b w:val="0"/>
          <w:szCs w:val="24"/>
        </w:rPr>
        <w:t xml:space="preserve">в </w:t>
      </w:r>
      <w:r>
        <w:rPr>
          <w:b w:val="0"/>
          <w:szCs w:val="24"/>
          <w:lang w:val="uk-UA"/>
        </w:rPr>
        <w:t>м</w:t>
      </w:r>
      <w:r>
        <w:rPr>
          <w:b w:val="0"/>
          <w:szCs w:val="24"/>
        </w:rPr>
        <w:t>. Попасна на 201</w:t>
      </w:r>
      <w:r>
        <w:rPr>
          <w:b w:val="0"/>
          <w:szCs w:val="24"/>
          <w:lang w:val="uk-UA"/>
        </w:rPr>
        <w:t xml:space="preserve">8 </w:t>
      </w:r>
      <w:proofErr w:type="gramStart"/>
      <w:r>
        <w:rPr>
          <w:b w:val="0"/>
          <w:szCs w:val="24"/>
          <w:lang w:val="uk-UA"/>
        </w:rPr>
        <w:t>р</w:t>
      </w:r>
      <w:proofErr w:type="gramEnd"/>
      <w:r>
        <w:rPr>
          <w:b w:val="0"/>
          <w:szCs w:val="24"/>
          <w:lang w:val="uk-UA"/>
        </w:rPr>
        <w:t>ік. Кошторис витрат  затвердити (додається).</w:t>
      </w: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І.В. та фінансово-господарський відділ виконкому міської ради.</w:t>
      </w: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01.02.2018 № 17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C63EB" w:rsidRDefault="006C63EB" w:rsidP="006C63E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6C63EB" w:rsidRDefault="006C63EB" w:rsidP="006C63EB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numPr>
          <w:ilvl w:val="0"/>
          <w:numId w:val="3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Блокнот на пружині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bCs/>
          <w:lang w:val="uk-UA"/>
        </w:rPr>
        <w:t xml:space="preserve"> -  50 шт.*28,00 грн. – 1400,00 грн.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1400,00    (одна тисяча чотириста грн. 00 коп.)     грн.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6C63EB" w:rsidRDefault="006C63EB" w:rsidP="006C63EB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6C63EB" w:rsidRDefault="006C63EB" w:rsidP="006C63EB">
      <w:pPr>
        <w:rPr>
          <w:rFonts w:ascii="Times New Roman" w:hAnsi="Times New Roman" w:cs="Times New Roman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6C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5FD2377D"/>
    <w:multiLevelType w:val="hybridMultilevel"/>
    <w:tmpl w:val="50ECC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352C"/>
    <w:multiLevelType w:val="hybridMultilevel"/>
    <w:tmpl w:val="C55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95"/>
    <w:rsid w:val="00154454"/>
    <w:rsid w:val="006C63EB"/>
    <w:rsid w:val="00CE4A0E"/>
    <w:rsid w:val="00D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63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3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63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63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63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63E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63E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63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63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3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63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63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63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63E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63E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63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2018-03-12T09:21:00Z</dcterms:created>
  <dcterms:modified xsi:type="dcterms:W3CDTF">2018-03-12T09:24:00Z</dcterms:modified>
</cp:coreProperties>
</file>