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E13A91" w:rsidP="00B81A1C">
      <w:pPr>
        <w:pStyle w:val="a4"/>
        <w:ind w:right="-284"/>
        <w:rPr>
          <w:lang w:val="uk-UA"/>
        </w:rPr>
      </w:pPr>
      <w:r>
        <w:rPr>
          <w:lang w:val="uk-UA"/>
        </w:rPr>
        <w:t>20</w:t>
      </w:r>
      <w:bookmarkStart w:id="0" w:name="_GoBack"/>
      <w:bookmarkEnd w:id="0"/>
      <w:r w:rsidR="000A0D35">
        <w:rPr>
          <w:lang w:val="uk-UA"/>
        </w:rPr>
        <w:t>.</w:t>
      </w:r>
      <w:r w:rsidR="006F63CC">
        <w:rPr>
          <w:lang w:val="uk-UA"/>
        </w:rPr>
        <w:t>0</w:t>
      </w:r>
      <w:r w:rsidR="000E4AC2">
        <w:rPr>
          <w:lang w:val="uk-UA"/>
        </w:rPr>
        <w:t>7</w:t>
      </w:r>
      <w:r w:rsidR="009344AA">
        <w:rPr>
          <w:lang w:val="uk-UA"/>
        </w:rPr>
        <w:t>.</w:t>
      </w:r>
      <w:r w:rsidR="00E13179">
        <w:rPr>
          <w:lang w:val="uk-UA"/>
        </w:rPr>
        <w:t>20</w:t>
      </w:r>
      <w:r w:rsidR="00C67FBC">
        <w:rPr>
          <w:lang w:val="uk-UA"/>
        </w:rPr>
        <w:t>20</w:t>
      </w:r>
      <w:r w:rsidR="00B81A1C">
        <w:rPr>
          <w:lang w:val="uk-UA"/>
        </w:rPr>
        <w:t xml:space="preserve">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C67FBC">
        <w:rPr>
          <w:lang w:val="uk-UA"/>
        </w:rPr>
        <w:t xml:space="preserve">     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C67FBC">
        <w:rPr>
          <w:lang w:val="uk-UA"/>
        </w:rPr>
        <w:t xml:space="preserve">                  </w:t>
      </w:r>
      <w:r w:rsidR="00F46880">
        <w:rPr>
          <w:lang w:val="uk-UA"/>
        </w:rPr>
        <w:t>№</w:t>
      </w:r>
      <w:r w:rsidR="00C67FBC">
        <w:rPr>
          <w:lang w:val="uk-UA"/>
        </w:rPr>
        <w:t>02/02-</w:t>
      </w:r>
      <w:r>
        <w:rPr>
          <w:lang w:val="uk-UA"/>
        </w:rPr>
        <w:t>162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  <w:rPr>
          <w:lang w:val="uk-UA"/>
        </w:rPr>
      </w:pPr>
      <w:r>
        <w:rPr>
          <w:lang w:val="uk-UA"/>
        </w:rPr>
        <w:t xml:space="preserve">   </w:t>
      </w:r>
    </w:p>
    <w:p w:rsidR="008F700F" w:rsidRDefault="008F700F" w:rsidP="00814B40">
      <w:pPr>
        <w:pStyle w:val="a4"/>
        <w:ind w:right="-284"/>
      </w:pPr>
    </w:p>
    <w:p w:rsidR="00AA127D" w:rsidRPr="00A4335D" w:rsidRDefault="00C67FBC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</w:t>
      </w:r>
      <w:r w:rsidR="00AA127D" w:rsidRPr="00A4335D">
        <w:rPr>
          <w:lang w:val="uk-UA"/>
        </w:rPr>
        <w:t>про</w:t>
      </w:r>
      <w:r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0E4AC2">
        <w:rPr>
          <w:lang w:val="uk-UA"/>
        </w:rPr>
        <w:t>липні</w:t>
      </w:r>
      <w:r w:rsidR="004C4A38">
        <w:rPr>
          <w:lang w:val="uk-UA"/>
        </w:rPr>
        <w:t xml:space="preserve"> </w:t>
      </w:r>
      <w:r w:rsidR="009534BA" w:rsidRPr="00A4335D">
        <w:rPr>
          <w:lang w:val="uk-UA"/>
        </w:rPr>
        <w:t>20</w:t>
      </w:r>
      <w:r w:rsidR="00C67FBC">
        <w:rPr>
          <w:lang w:val="uk-UA"/>
        </w:rPr>
        <w:t>20</w:t>
      </w:r>
      <w:r w:rsidR="006F63CC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</w:t>
      </w:r>
      <w:r w:rsidR="004C4A38">
        <w:rPr>
          <w:b w:val="0"/>
          <w:lang w:val="uk-UA"/>
        </w:rPr>
        <w:t xml:space="preserve">на підставі розпорядження міського голови від </w:t>
      </w:r>
      <w:r w:rsidR="00B10149">
        <w:rPr>
          <w:b w:val="0"/>
          <w:lang w:val="uk-UA"/>
        </w:rPr>
        <w:t>1</w:t>
      </w:r>
      <w:r w:rsidR="000E4AC2">
        <w:rPr>
          <w:b w:val="0"/>
          <w:lang w:val="uk-UA"/>
        </w:rPr>
        <w:t>7</w:t>
      </w:r>
      <w:r w:rsidR="004C4A38">
        <w:rPr>
          <w:b w:val="0"/>
          <w:lang w:val="uk-UA"/>
        </w:rPr>
        <w:t>.0</w:t>
      </w:r>
      <w:r w:rsidR="000E4AC2">
        <w:rPr>
          <w:b w:val="0"/>
          <w:lang w:val="uk-UA"/>
        </w:rPr>
        <w:t>6</w:t>
      </w:r>
      <w:r w:rsidR="004C4A38">
        <w:rPr>
          <w:b w:val="0"/>
          <w:lang w:val="uk-UA"/>
        </w:rPr>
        <w:t>.2020 № 02/02-</w:t>
      </w:r>
      <w:r w:rsidR="000E4AC2">
        <w:rPr>
          <w:b w:val="0"/>
          <w:lang w:val="uk-UA"/>
        </w:rPr>
        <w:t>132</w:t>
      </w:r>
      <w:r w:rsidR="004C4A38">
        <w:rPr>
          <w:b w:val="0"/>
          <w:lang w:val="uk-UA"/>
        </w:rPr>
        <w:t xml:space="preserve"> «Про скликання чергового засідання виконавчого комітету Попаснянської міської ради у </w:t>
      </w:r>
      <w:r w:rsidR="000E4AC2">
        <w:rPr>
          <w:b w:val="0"/>
          <w:lang w:val="uk-UA"/>
        </w:rPr>
        <w:t>липні</w:t>
      </w:r>
      <w:r w:rsidR="00B10149">
        <w:rPr>
          <w:b w:val="0"/>
          <w:lang w:val="uk-UA"/>
        </w:rPr>
        <w:t xml:space="preserve"> </w:t>
      </w:r>
      <w:r w:rsidR="004C4A38">
        <w:rPr>
          <w:b w:val="0"/>
          <w:lang w:val="uk-UA"/>
        </w:rPr>
        <w:t xml:space="preserve">2020 року», </w:t>
      </w:r>
      <w:r w:rsidR="00AA127D" w:rsidRPr="00A4335D">
        <w:rPr>
          <w:b w:val="0"/>
          <w:lang w:val="uk-UA"/>
        </w:rPr>
        <w:t xml:space="preserve">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7FBC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67FBC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 стан розгляду звернень громадян, що надійшли до</w:t>
      </w:r>
      <w:r w:rsidRPr="00D43004">
        <w:rPr>
          <w:rFonts w:ascii="Times New Roman" w:hAnsi="Times New Roman"/>
          <w:sz w:val="24"/>
          <w:szCs w:val="24"/>
        </w:rPr>
        <w:t xml:space="preserve"> виконавчого комітету Попаснянської міської ради протягом І півріччя 2020 року.</w:t>
      </w:r>
    </w:p>
    <w:p w:rsidR="00D43004" w:rsidRPr="00D43004" w:rsidRDefault="00D43004" w:rsidP="00D43004">
      <w:pPr>
        <w:pStyle w:val="a3"/>
        <w:rPr>
          <w:rFonts w:ascii="Times New Roman" w:hAnsi="Times New Roman"/>
          <w:i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>Інформація:</w:t>
      </w:r>
      <w:r w:rsidRPr="00D43004">
        <w:rPr>
          <w:rFonts w:ascii="Times New Roman" w:hAnsi="Times New Roman"/>
          <w:sz w:val="24"/>
          <w:szCs w:val="24"/>
        </w:rPr>
        <w:t xml:space="preserve"> </w:t>
      </w:r>
      <w:r w:rsidRPr="00D43004">
        <w:rPr>
          <w:rFonts w:ascii="Times New Roman" w:hAnsi="Times New Roman"/>
          <w:i/>
          <w:sz w:val="24"/>
          <w:szCs w:val="24"/>
        </w:rPr>
        <w:t>Степанової В.М. – начальника загального відділу</w:t>
      </w:r>
    </w:p>
    <w:p w:rsidR="00D43004" w:rsidRPr="00D43004" w:rsidRDefault="00D43004" w:rsidP="00D43004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43004">
        <w:rPr>
          <w:rFonts w:ascii="Times New Roman" w:hAnsi="Times New Roman"/>
          <w:sz w:val="24"/>
          <w:szCs w:val="24"/>
        </w:rPr>
        <w:t>Про  підготовку  та проведення   Дня міста.</w:t>
      </w:r>
    </w:p>
    <w:p w:rsidR="00D43004" w:rsidRPr="00D43004" w:rsidRDefault="00D43004" w:rsidP="00D43004">
      <w:pPr>
        <w:pStyle w:val="a3"/>
        <w:rPr>
          <w:rFonts w:ascii="Times New Roman" w:hAnsi="Times New Roman"/>
          <w:i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>Інформація:</w:t>
      </w:r>
      <w:r w:rsidRPr="00D43004">
        <w:rPr>
          <w:rFonts w:ascii="Times New Roman" w:hAnsi="Times New Roman"/>
          <w:sz w:val="24"/>
          <w:szCs w:val="24"/>
        </w:rPr>
        <w:t xml:space="preserve"> </w:t>
      </w:r>
      <w:r w:rsidRPr="00D43004">
        <w:rPr>
          <w:rFonts w:ascii="Times New Roman" w:hAnsi="Times New Roman"/>
          <w:i/>
          <w:sz w:val="24"/>
          <w:szCs w:val="24"/>
        </w:rPr>
        <w:t>Гапотченко І.В. – заступника міського голови</w:t>
      </w:r>
    </w:p>
    <w:p w:rsidR="00D43004" w:rsidRPr="00D43004" w:rsidRDefault="00D43004" w:rsidP="00D43004">
      <w:pPr>
        <w:pStyle w:val="a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43004">
        <w:rPr>
          <w:rFonts w:ascii="Times New Roman" w:hAnsi="Times New Roman"/>
          <w:sz w:val="24"/>
          <w:szCs w:val="24"/>
        </w:rPr>
        <w:t xml:space="preserve">Про внесення змін </w:t>
      </w:r>
      <w:r w:rsidRPr="00D4300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 місцевого бюджету міста Попасна </w:t>
      </w:r>
      <w:r w:rsidRPr="00D43004">
        <w:rPr>
          <w:rFonts w:ascii="Times New Roman" w:hAnsi="Times New Roman"/>
          <w:sz w:val="24"/>
          <w:szCs w:val="24"/>
        </w:rPr>
        <w:t xml:space="preserve">на 2020 рік.  </w:t>
      </w:r>
    </w:p>
    <w:p w:rsidR="00D43004" w:rsidRPr="00D43004" w:rsidRDefault="00D43004" w:rsidP="00D43004">
      <w:pPr>
        <w:pStyle w:val="a3"/>
        <w:rPr>
          <w:rFonts w:ascii="Times New Roman" w:hAnsi="Times New Roman"/>
          <w:i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Інформація: Омельченко Я.С. – начальника фінансово-господарського відділу –    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                                                        головного бухгалтера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sz w:val="24"/>
          <w:szCs w:val="24"/>
        </w:rPr>
        <w:t>Про затвердження граничної грошової норми витрат на харчування для учасників спортивних заходів різного рівня.</w:t>
      </w:r>
    </w:p>
    <w:p w:rsidR="00D43004" w:rsidRPr="00D43004" w:rsidRDefault="00D43004" w:rsidP="00D43004">
      <w:pPr>
        <w:pStyle w:val="a3"/>
        <w:rPr>
          <w:rFonts w:ascii="Times New Roman" w:hAnsi="Times New Roman"/>
          <w:i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>Інформація:</w:t>
      </w:r>
      <w:r w:rsidRPr="00D43004">
        <w:rPr>
          <w:rFonts w:ascii="Times New Roman" w:hAnsi="Times New Roman"/>
          <w:sz w:val="24"/>
          <w:szCs w:val="24"/>
        </w:rPr>
        <w:t xml:space="preserve"> </w:t>
      </w:r>
      <w:r w:rsidRPr="00D43004">
        <w:rPr>
          <w:rFonts w:ascii="Times New Roman" w:hAnsi="Times New Roman"/>
          <w:i/>
          <w:sz w:val="24"/>
          <w:szCs w:val="24"/>
        </w:rPr>
        <w:t>Водолазського Г.П. – спеціаліста – юриста юридичного відділу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sz w:val="24"/>
          <w:szCs w:val="24"/>
        </w:rPr>
        <w:t>Про визначення величини опосередкованої вартості наймання (оренди) житла на одну особу  по м.Попасна за IІ квартал 2020 року.</w:t>
      </w:r>
    </w:p>
    <w:p w:rsidR="00D43004" w:rsidRPr="00D43004" w:rsidRDefault="00D43004" w:rsidP="00D43004">
      <w:pPr>
        <w:pStyle w:val="a3"/>
        <w:rPr>
          <w:rFonts w:ascii="Times New Roman" w:hAnsi="Times New Roman"/>
          <w:i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Інформація: Демченко К.С. -  спеціаліста відділу житлово-комунального   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                 господарства, архітектури, містобудування та землеустрою</w:t>
      </w:r>
      <w:r w:rsidRPr="00D43004">
        <w:rPr>
          <w:rFonts w:ascii="Times New Roman" w:hAnsi="Times New Roman"/>
          <w:bCs/>
          <w:sz w:val="24"/>
          <w:szCs w:val="24"/>
        </w:rPr>
        <w:t xml:space="preserve">   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sz w:val="24"/>
          <w:szCs w:val="24"/>
        </w:rPr>
        <w:t>Про затвердження протоколу №6 засідання громадської комісії з житлових питань при виконавчому комітеті міської ради від 16 липня 2020 року.</w:t>
      </w:r>
    </w:p>
    <w:p w:rsidR="00D43004" w:rsidRPr="00D43004" w:rsidRDefault="00D43004" w:rsidP="00D43004">
      <w:pPr>
        <w:pStyle w:val="a3"/>
        <w:rPr>
          <w:rFonts w:ascii="Times New Roman" w:hAnsi="Times New Roman"/>
          <w:i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Інформація: Демченко К.С. -  спеціаліста відділу житлово-комунального   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                 господарства, архітектури, містобудування та землеустрою</w:t>
      </w:r>
      <w:r w:rsidRPr="00D43004">
        <w:rPr>
          <w:rFonts w:ascii="Times New Roman" w:hAnsi="Times New Roman"/>
          <w:bCs/>
          <w:sz w:val="24"/>
          <w:szCs w:val="24"/>
        </w:rPr>
        <w:t xml:space="preserve">   </w:t>
      </w:r>
      <w:r w:rsidRPr="00D43004">
        <w:rPr>
          <w:rFonts w:ascii="Times New Roman" w:hAnsi="Times New Roman"/>
          <w:i/>
          <w:sz w:val="24"/>
          <w:szCs w:val="24"/>
        </w:rPr>
        <w:t xml:space="preserve"> </w:t>
      </w:r>
      <w:r w:rsidRPr="00D43004">
        <w:rPr>
          <w:rFonts w:ascii="Times New Roman" w:hAnsi="Times New Roman"/>
          <w:bCs/>
          <w:sz w:val="24"/>
          <w:szCs w:val="24"/>
        </w:rPr>
        <w:t xml:space="preserve">  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sz w:val="24"/>
          <w:szCs w:val="24"/>
        </w:rPr>
        <w:t>Про виключення з числа службових квартири №6 в будинку №3а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sz w:val="24"/>
          <w:szCs w:val="24"/>
        </w:rPr>
        <w:t>по вул. Миронівська в м. Попасна.</w:t>
      </w:r>
    </w:p>
    <w:p w:rsidR="00D43004" w:rsidRPr="00D43004" w:rsidRDefault="00D43004" w:rsidP="00D43004">
      <w:pPr>
        <w:pStyle w:val="a3"/>
        <w:rPr>
          <w:rFonts w:ascii="Times New Roman" w:hAnsi="Times New Roman"/>
          <w:i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Інформація: Демченко К.С. -  спеціаліста відділу житлово-комунального   </w:t>
      </w:r>
    </w:p>
    <w:p w:rsidR="00D43004" w:rsidRPr="00D43004" w:rsidRDefault="00D43004" w:rsidP="00D43004">
      <w:pPr>
        <w:pStyle w:val="a3"/>
        <w:rPr>
          <w:rFonts w:ascii="Times New Roman" w:hAnsi="Times New Roman"/>
          <w:bCs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                господарства, архітектури, містобудування та землеустрою</w:t>
      </w:r>
      <w:r w:rsidRPr="00D43004">
        <w:rPr>
          <w:rFonts w:ascii="Times New Roman" w:hAnsi="Times New Roman"/>
          <w:bCs/>
          <w:sz w:val="24"/>
          <w:szCs w:val="24"/>
        </w:rPr>
        <w:t xml:space="preserve">  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bCs/>
          <w:sz w:val="24"/>
          <w:szCs w:val="24"/>
        </w:rPr>
        <w:t xml:space="preserve">  </w:t>
      </w:r>
      <w:r w:rsidRPr="00D43004">
        <w:rPr>
          <w:rFonts w:ascii="Times New Roman" w:hAnsi="Times New Roman"/>
          <w:i/>
          <w:sz w:val="24"/>
          <w:szCs w:val="24"/>
        </w:rPr>
        <w:t xml:space="preserve"> </w:t>
      </w:r>
      <w:r w:rsidRPr="00D43004">
        <w:rPr>
          <w:rFonts w:ascii="Times New Roman" w:hAnsi="Times New Roman"/>
          <w:bCs/>
          <w:sz w:val="24"/>
          <w:szCs w:val="24"/>
        </w:rPr>
        <w:t xml:space="preserve">  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sz w:val="24"/>
          <w:szCs w:val="24"/>
        </w:rPr>
        <w:lastRenderedPageBreak/>
        <w:t xml:space="preserve">Про затвердження протоколу № 3 від 17 червня 2020 року засідання комісії з розподілу та надання житлових приміщень для тимчасового проживання внутрішньо переміщених осіб у м. Попасна. </w:t>
      </w:r>
    </w:p>
    <w:p w:rsidR="00D43004" w:rsidRPr="00D43004" w:rsidRDefault="00D43004" w:rsidP="00D43004">
      <w:pPr>
        <w:pStyle w:val="a3"/>
        <w:rPr>
          <w:rFonts w:ascii="Times New Roman" w:hAnsi="Times New Roman"/>
          <w:i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Інформація: Демченко К.С. -  спеціаліста відділу житлово-комунального   </w:t>
      </w:r>
    </w:p>
    <w:p w:rsidR="00D43004" w:rsidRPr="00D43004" w:rsidRDefault="00D43004" w:rsidP="00D43004">
      <w:pPr>
        <w:pStyle w:val="a3"/>
        <w:rPr>
          <w:rFonts w:ascii="Times New Roman" w:hAnsi="Times New Roman"/>
          <w:bCs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               господарства, архітектури, містобудування та землеустрою</w:t>
      </w:r>
      <w:r w:rsidRPr="00D43004">
        <w:rPr>
          <w:rFonts w:ascii="Times New Roman" w:hAnsi="Times New Roman"/>
          <w:bCs/>
          <w:sz w:val="24"/>
          <w:szCs w:val="24"/>
        </w:rPr>
        <w:t xml:space="preserve">  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sz w:val="24"/>
          <w:szCs w:val="24"/>
        </w:rPr>
        <w:t xml:space="preserve">Про  надання дозволу на розміщення зовнішньої реклами. </w:t>
      </w:r>
    </w:p>
    <w:p w:rsidR="00D43004" w:rsidRPr="00D43004" w:rsidRDefault="00D43004" w:rsidP="00D43004">
      <w:pPr>
        <w:pStyle w:val="a3"/>
        <w:rPr>
          <w:rFonts w:ascii="Times New Roman" w:hAnsi="Times New Roman"/>
          <w:i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Інформація: Кандаурової Т.В. -  спеціаліста відділу житлово-комунального   </w:t>
      </w:r>
    </w:p>
    <w:p w:rsidR="00D43004" w:rsidRPr="00D43004" w:rsidRDefault="00D43004" w:rsidP="00D43004">
      <w:pPr>
        <w:pStyle w:val="a3"/>
        <w:rPr>
          <w:rFonts w:ascii="Times New Roman" w:hAnsi="Times New Roman"/>
          <w:bCs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                  господарства, архітектури, містобудування та землеустрою</w:t>
      </w:r>
      <w:r w:rsidRPr="00D43004">
        <w:rPr>
          <w:rFonts w:ascii="Times New Roman" w:hAnsi="Times New Roman"/>
          <w:sz w:val="24"/>
          <w:szCs w:val="24"/>
        </w:rPr>
        <w:t xml:space="preserve"> 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sz w:val="24"/>
          <w:szCs w:val="24"/>
        </w:rPr>
        <w:t xml:space="preserve">Про списання домоволодіння  № 148 по вул. Грушевського  у  м.Попасна, яке належить  на праві   приватної власності </w:t>
      </w:r>
      <w:proofErr w:type="spellStart"/>
      <w:r w:rsidRPr="00D43004">
        <w:rPr>
          <w:rFonts w:ascii="Times New Roman" w:hAnsi="Times New Roman"/>
          <w:sz w:val="24"/>
          <w:szCs w:val="24"/>
        </w:rPr>
        <w:t>гр.Бондаренку</w:t>
      </w:r>
      <w:proofErr w:type="spellEnd"/>
      <w:r w:rsidRPr="00D43004">
        <w:rPr>
          <w:rFonts w:ascii="Times New Roman" w:hAnsi="Times New Roman"/>
          <w:sz w:val="24"/>
          <w:szCs w:val="24"/>
        </w:rPr>
        <w:t xml:space="preserve"> Віктору Олександровичу.</w:t>
      </w:r>
    </w:p>
    <w:p w:rsidR="00D43004" w:rsidRPr="00D43004" w:rsidRDefault="00D43004" w:rsidP="00D43004">
      <w:pPr>
        <w:pStyle w:val="a3"/>
        <w:rPr>
          <w:rFonts w:ascii="Times New Roman" w:hAnsi="Times New Roman"/>
          <w:i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Інформація: Кандаурової Т.В. -  спеціаліста відділу житлово-комунального   </w:t>
      </w:r>
    </w:p>
    <w:p w:rsidR="00D43004" w:rsidRPr="00D43004" w:rsidRDefault="00D43004" w:rsidP="00D43004">
      <w:pPr>
        <w:pStyle w:val="a3"/>
        <w:rPr>
          <w:rFonts w:ascii="Times New Roman" w:hAnsi="Times New Roman"/>
          <w:sz w:val="24"/>
          <w:szCs w:val="24"/>
        </w:rPr>
      </w:pPr>
      <w:r w:rsidRPr="00D43004">
        <w:rPr>
          <w:rFonts w:ascii="Times New Roman" w:hAnsi="Times New Roman"/>
          <w:i/>
          <w:sz w:val="24"/>
          <w:szCs w:val="24"/>
        </w:rPr>
        <w:t xml:space="preserve">                  господарства, архітектури, містобудування та землеустрою</w:t>
      </w:r>
    </w:p>
    <w:p w:rsidR="00D43004" w:rsidRPr="00D43004" w:rsidRDefault="00D43004" w:rsidP="00D43004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43004" w:rsidRPr="00D43004" w:rsidRDefault="00D43004" w:rsidP="00D43004">
      <w:pPr>
        <w:pStyle w:val="a3"/>
        <w:rPr>
          <w:rFonts w:ascii="Times New Roman" w:hAnsi="Times New Roman"/>
          <w:bCs/>
          <w:sz w:val="24"/>
          <w:szCs w:val="24"/>
        </w:rPr>
      </w:pPr>
      <w:r w:rsidRPr="00D43004">
        <w:rPr>
          <w:rFonts w:ascii="Times New Roman" w:hAnsi="Times New Roman"/>
          <w:bCs/>
          <w:sz w:val="24"/>
          <w:szCs w:val="24"/>
        </w:rPr>
        <w:t>Година контролю:</w:t>
      </w:r>
    </w:p>
    <w:p w:rsidR="00D43004" w:rsidRPr="00D43004" w:rsidRDefault="00D43004" w:rsidP="00D43004">
      <w:pPr>
        <w:pStyle w:val="a3"/>
        <w:rPr>
          <w:rFonts w:ascii="Times New Roman" w:hAnsi="Times New Roman"/>
          <w:bCs/>
          <w:sz w:val="24"/>
          <w:szCs w:val="24"/>
        </w:rPr>
      </w:pPr>
      <w:r w:rsidRPr="00D43004">
        <w:rPr>
          <w:rFonts w:ascii="Times New Roman" w:hAnsi="Times New Roman"/>
          <w:bCs/>
          <w:sz w:val="24"/>
          <w:szCs w:val="24"/>
        </w:rPr>
        <w:t>Про виконання доручень міського голови з питань, що виникли під час проведення засідань виконавчого комітету міської ради 29.04.2020,  18.05.2020 та 18.06.2020</w:t>
      </w:r>
    </w:p>
    <w:p w:rsidR="00D43004" w:rsidRPr="0047766B" w:rsidRDefault="00D43004" w:rsidP="00D43004">
      <w:pPr>
        <w:pStyle w:val="a3"/>
        <w:ind w:left="720"/>
        <w:rPr>
          <w:rFonts w:ascii="Times New Roman" w:eastAsia="Calibri" w:hAnsi="Times New Roman"/>
          <w:i/>
          <w:sz w:val="24"/>
          <w:szCs w:val="24"/>
        </w:rPr>
      </w:pPr>
      <w:r w:rsidRPr="00794D61">
        <w:rPr>
          <w:rFonts w:ascii="Times New Roman" w:eastAsia="Calibri" w:hAnsi="Times New Roman"/>
          <w:i/>
          <w:sz w:val="24"/>
          <w:szCs w:val="24"/>
        </w:rPr>
        <w:t xml:space="preserve">Інформація: </w:t>
      </w:r>
      <w:r>
        <w:rPr>
          <w:rFonts w:ascii="Times New Roman" w:eastAsia="Calibri" w:hAnsi="Times New Roman"/>
          <w:i/>
          <w:sz w:val="24"/>
          <w:szCs w:val="24"/>
        </w:rPr>
        <w:t xml:space="preserve">Кандаурової Т.В. </w:t>
      </w:r>
      <w:r w:rsidRPr="00794D61">
        <w:rPr>
          <w:rFonts w:ascii="Times New Roman" w:eastAsia="Calibri" w:hAnsi="Times New Roman"/>
          <w:i/>
          <w:sz w:val="24"/>
          <w:szCs w:val="24"/>
        </w:rPr>
        <w:t xml:space="preserve">– </w:t>
      </w:r>
      <w:r>
        <w:rPr>
          <w:rFonts w:ascii="Times New Roman" w:eastAsia="Calibri" w:hAnsi="Times New Roman"/>
          <w:i/>
          <w:sz w:val="24"/>
          <w:szCs w:val="24"/>
        </w:rPr>
        <w:t xml:space="preserve">головного спеціаліста </w:t>
      </w:r>
      <w:r w:rsidRPr="00794D61">
        <w:rPr>
          <w:rFonts w:ascii="Times New Roman" w:eastAsia="Calibri" w:hAnsi="Times New Roman"/>
          <w:i/>
          <w:sz w:val="24"/>
          <w:szCs w:val="24"/>
        </w:rPr>
        <w:t>відділу</w:t>
      </w:r>
      <w:r w:rsidRPr="00794D61">
        <w:rPr>
          <w:rFonts w:ascii="Times New Roman" w:hAnsi="Times New Roman"/>
          <w:i/>
          <w:sz w:val="24"/>
          <w:szCs w:val="24"/>
        </w:rPr>
        <w:t xml:space="preserve"> житлово-комунального   </w:t>
      </w:r>
    </w:p>
    <w:p w:rsidR="00D43004" w:rsidRDefault="00D43004" w:rsidP="00D43004">
      <w:pPr>
        <w:pStyle w:val="a3"/>
        <w:ind w:left="720" w:right="142"/>
        <w:rPr>
          <w:rFonts w:ascii="Times New Roman" w:hAnsi="Times New Roman"/>
          <w:b/>
          <w:bCs/>
          <w:sz w:val="24"/>
          <w:szCs w:val="24"/>
        </w:rPr>
      </w:pPr>
      <w:r w:rsidRPr="00794D61"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794D61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  <w:r w:rsidRPr="00794D6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43004" w:rsidRDefault="00D43004" w:rsidP="00D43004">
      <w:pPr>
        <w:pStyle w:val="a3"/>
        <w:ind w:left="720" w:right="142"/>
        <w:rPr>
          <w:rFonts w:ascii="Times New Roman" w:eastAsia="Calibri" w:hAnsi="Times New Roman"/>
          <w:i/>
          <w:sz w:val="24"/>
          <w:szCs w:val="24"/>
        </w:rPr>
      </w:pPr>
      <w:r w:rsidRPr="00794D61">
        <w:rPr>
          <w:rFonts w:ascii="Times New Roman" w:eastAsia="Calibri" w:hAnsi="Times New Roman"/>
          <w:i/>
          <w:sz w:val="24"/>
          <w:szCs w:val="24"/>
        </w:rPr>
        <w:t>Інформація:</w:t>
      </w:r>
      <w:r>
        <w:rPr>
          <w:rFonts w:ascii="Times New Roman" w:eastAsia="Calibri" w:hAnsi="Times New Roman"/>
          <w:i/>
          <w:sz w:val="24"/>
          <w:szCs w:val="24"/>
        </w:rPr>
        <w:t xml:space="preserve"> Табачинського М.М. – заступника міського голови</w:t>
      </w:r>
    </w:p>
    <w:p w:rsidR="00D43004" w:rsidRPr="00794D61" w:rsidRDefault="00D43004" w:rsidP="00D43004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794D61">
        <w:rPr>
          <w:rFonts w:ascii="Times New Roman" w:eastAsia="Calibri" w:hAnsi="Times New Roman"/>
          <w:i/>
          <w:sz w:val="24"/>
          <w:szCs w:val="24"/>
        </w:rPr>
        <w:t xml:space="preserve">Інформація: </w:t>
      </w:r>
      <w:r>
        <w:rPr>
          <w:rFonts w:ascii="Times New Roman" w:eastAsia="Calibri" w:hAnsi="Times New Roman"/>
          <w:i/>
          <w:sz w:val="24"/>
          <w:szCs w:val="24"/>
        </w:rPr>
        <w:t xml:space="preserve">Кучеренка К.Ю. </w:t>
      </w:r>
      <w:r w:rsidRPr="00794D61">
        <w:rPr>
          <w:rFonts w:ascii="Times New Roman" w:eastAsia="Calibri" w:hAnsi="Times New Roman"/>
          <w:i/>
          <w:sz w:val="24"/>
          <w:szCs w:val="24"/>
        </w:rPr>
        <w:t xml:space="preserve">– </w:t>
      </w:r>
      <w:r>
        <w:rPr>
          <w:rFonts w:ascii="Times New Roman" w:eastAsia="Calibri" w:hAnsi="Times New Roman"/>
          <w:i/>
          <w:sz w:val="24"/>
          <w:szCs w:val="24"/>
        </w:rPr>
        <w:t xml:space="preserve">головного спеціаліста </w:t>
      </w:r>
      <w:r w:rsidRPr="00794D61">
        <w:rPr>
          <w:rFonts w:ascii="Times New Roman" w:eastAsia="Calibri" w:hAnsi="Times New Roman"/>
          <w:i/>
          <w:sz w:val="24"/>
          <w:szCs w:val="24"/>
        </w:rPr>
        <w:t>відділу</w:t>
      </w:r>
      <w:r w:rsidRPr="00794D61">
        <w:rPr>
          <w:rFonts w:ascii="Times New Roman" w:hAnsi="Times New Roman"/>
          <w:i/>
          <w:sz w:val="24"/>
          <w:szCs w:val="24"/>
        </w:rPr>
        <w:t xml:space="preserve"> житлово-комунального   </w:t>
      </w:r>
    </w:p>
    <w:p w:rsidR="00D43004" w:rsidRDefault="00D43004" w:rsidP="00D43004">
      <w:pPr>
        <w:pStyle w:val="a3"/>
        <w:ind w:left="720" w:right="142"/>
        <w:rPr>
          <w:rFonts w:ascii="Times New Roman" w:hAnsi="Times New Roman"/>
          <w:b/>
          <w:bCs/>
          <w:sz w:val="24"/>
          <w:szCs w:val="24"/>
        </w:rPr>
      </w:pPr>
      <w:r w:rsidRPr="00794D61"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794D61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  <w:r w:rsidRPr="00794D6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43004" w:rsidRPr="00794D61" w:rsidRDefault="00D43004" w:rsidP="00D43004">
      <w:pPr>
        <w:pStyle w:val="a3"/>
        <w:ind w:left="720" w:right="142"/>
        <w:rPr>
          <w:rFonts w:ascii="Times New Roman" w:hAnsi="Times New Roman"/>
          <w:b/>
          <w:bCs/>
          <w:sz w:val="24"/>
          <w:szCs w:val="24"/>
        </w:rPr>
      </w:pP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B81DBC" w:rsidRDefault="001E6C2D" w:rsidP="009C519A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C67FBC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7FBC">
        <w:rPr>
          <w:rFonts w:ascii="Times New Roman" w:hAnsi="Times New Roman"/>
          <w:sz w:val="24"/>
          <w:szCs w:val="24"/>
        </w:rPr>
        <w:t>провести</w:t>
      </w:r>
      <w:r w:rsidR="00D42E06" w:rsidRPr="00C67FBC">
        <w:rPr>
          <w:rFonts w:ascii="Times New Roman" w:hAnsi="Times New Roman"/>
          <w:sz w:val="24"/>
          <w:szCs w:val="24"/>
        </w:rPr>
        <w:t xml:space="preserve"> </w:t>
      </w:r>
      <w:r w:rsidR="00D43004">
        <w:rPr>
          <w:rFonts w:ascii="Times New Roman" w:hAnsi="Times New Roman"/>
          <w:sz w:val="24"/>
          <w:szCs w:val="24"/>
        </w:rPr>
        <w:t>24</w:t>
      </w:r>
      <w:r w:rsidR="005F7A0C" w:rsidRPr="00C67FBC">
        <w:rPr>
          <w:rFonts w:ascii="Times New Roman" w:hAnsi="Times New Roman"/>
          <w:sz w:val="24"/>
          <w:szCs w:val="24"/>
        </w:rPr>
        <w:t xml:space="preserve"> </w:t>
      </w:r>
      <w:r w:rsidR="00D43004">
        <w:rPr>
          <w:rFonts w:ascii="Times New Roman" w:hAnsi="Times New Roman"/>
          <w:sz w:val="24"/>
          <w:szCs w:val="24"/>
        </w:rPr>
        <w:t>липня</w:t>
      </w:r>
      <w:r w:rsidR="0047674C" w:rsidRPr="00C67FBC">
        <w:rPr>
          <w:rFonts w:ascii="Times New Roman" w:hAnsi="Times New Roman"/>
          <w:sz w:val="24"/>
          <w:szCs w:val="24"/>
        </w:rPr>
        <w:t xml:space="preserve"> </w:t>
      </w:r>
      <w:r w:rsidRPr="00C67FBC">
        <w:rPr>
          <w:rFonts w:ascii="Times New Roman" w:hAnsi="Times New Roman"/>
          <w:sz w:val="24"/>
          <w:szCs w:val="24"/>
        </w:rPr>
        <w:t>20</w:t>
      </w:r>
      <w:r w:rsidR="00C67FBC">
        <w:rPr>
          <w:rFonts w:ascii="Times New Roman" w:hAnsi="Times New Roman"/>
          <w:sz w:val="24"/>
          <w:szCs w:val="24"/>
        </w:rPr>
        <w:t>20</w:t>
      </w:r>
      <w:r w:rsidRPr="00C67FBC">
        <w:rPr>
          <w:rFonts w:ascii="Times New Roman" w:hAnsi="Times New Roman"/>
          <w:sz w:val="24"/>
          <w:szCs w:val="24"/>
        </w:rPr>
        <w:t xml:space="preserve"> року о </w:t>
      </w:r>
      <w:r w:rsidR="00796BA1">
        <w:rPr>
          <w:rFonts w:ascii="Times New Roman" w:hAnsi="Times New Roman"/>
          <w:sz w:val="24"/>
          <w:szCs w:val="24"/>
        </w:rPr>
        <w:t>10</w:t>
      </w:r>
      <w:r w:rsidRPr="00C67FBC">
        <w:rPr>
          <w:rFonts w:ascii="Times New Roman" w:hAnsi="Times New Roman"/>
          <w:sz w:val="24"/>
          <w:szCs w:val="24"/>
        </w:rPr>
        <w:t>.00</w:t>
      </w:r>
      <w:r w:rsidR="004C4A38">
        <w:rPr>
          <w:rFonts w:ascii="Times New Roman" w:hAnsi="Times New Roman"/>
          <w:sz w:val="24"/>
          <w:szCs w:val="24"/>
        </w:rPr>
        <w:t xml:space="preserve"> годині</w:t>
      </w:r>
      <w:r w:rsidR="00C67FBC" w:rsidRPr="00C67FBC">
        <w:rPr>
          <w:rFonts w:ascii="Times New Roman" w:hAnsi="Times New Roman"/>
          <w:sz w:val="24"/>
          <w:szCs w:val="24"/>
        </w:rPr>
        <w:t>.</w:t>
      </w:r>
      <w:r w:rsidRPr="00C67FBC">
        <w:rPr>
          <w:rFonts w:ascii="Times New Roman" w:hAnsi="Times New Roman"/>
          <w:sz w:val="24"/>
          <w:szCs w:val="24"/>
        </w:rPr>
        <w:t xml:space="preserve">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Pr="00C62B63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D43004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C67FBC" w:rsidP="005F7A0C">
      <w:pPr>
        <w:pStyle w:val="a4"/>
        <w:ind w:right="-284"/>
        <w:jc w:val="both"/>
        <w:rPr>
          <w:b w:val="0"/>
          <w:sz w:val="20"/>
          <w:lang w:val="uk-UA"/>
        </w:rPr>
      </w:pPr>
      <w:r>
        <w:rPr>
          <w:b w:val="0"/>
          <w:szCs w:val="24"/>
          <w:lang w:val="uk-UA"/>
        </w:rPr>
        <w:t xml:space="preserve">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037944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39D2"/>
    <w:multiLevelType w:val="hybridMultilevel"/>
    <w:tmpl w:val="2634FC46"/>
    <w:lvl w:ilvl="0" w:tplc="D89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E2339"/>
    <w:multiLevelType w:val="hybridMultilevel"/>
    <w:tmpl w:val="71CA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1A97"/>
    <w:multiLevelType w:val="hybridMultilevel"/>
    <w:tmpl w:val="40CA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AC4"/>
    <w:multiLevelType w:val="hybridMultilevel"/>
    <w:tmpl w:val="BEC049A4"/>
    <w:lvl w:ilvl="0" w:tplc="7A2C7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23C45"/>
    <w:multiLevelType w:val="hybridMultilevel"/>
    <w:tmpl w:val="AEA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343"/>
    <w:multiLevelType w:val="hybridMultilevel"/>
    <w:tmpl w:val="2960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61DD"/>
    <w:multiLevelType w:val="hybridMultilevel"/>
    <w:tmpl w:val="2B8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93161"/>
    <w:multiLevelType w:val="hybridMultilevel"/>
    <w:tmpl w:val="0F1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C0CE5"/>
    <w:multiLevelType w:val="hybridMultilevel"/>
    <w:tmpl w:val="012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73452"/>
    <w:multiLevelType w:val="hybridMultilevel"/>
    <w:tmpl w:val="1B8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56593"/>
    <w:multiLevelType w:val="hybridMultilevel"/>
    <w:tmpl w:val="2482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352FB"/>
    <w:multiLevelType w:val="hybridMultilevel"/>
    <w:tmpl w:val="5CB6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60EAB"/>
    <w:multiLevelType w:val="hybridMultilevel"/>
    <w:tmpl w:val="95D8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2"/>
  </w:num>
  <w:num w:numId="9">
    <w:abstractNumId w:val="1"/>
  </w:num>
  <w:num w:numId="10">
    <w:abstractNumId w:val="23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0"/>
  </w:num>
  <w:num w:numId="19">
    <w:abstractNumId w:val="6"/>
  </w:num>
  <w:num w:numId="20">
    <w:abstractNumId w:val="11"/>
  </w:num>
  <w:num w:numId="21">
    <w:abstractNumId w:val="21"/>
  </w:num>
  <w:num w:numId="22">
    <w:abstractNumId w:val="8"/>
  </w:num>
  <w:num w:numId="23">
    <w:abstractNumId w:val="9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37944"/>
    <w:rsid w:val="00040A29"/>
    <w:rsid w:val="00053064"/>
    <w:rsid w:val="00091D79"/>
    <w:rsid w:val="000A0D35"/>
    <w:rsid w:val="000D6892"/>
    <w:rsid w:val="000E4AC2"/>
    <w:rsid w:val="000E697F"/>
    <w:rsid w:val="000E6A6C"/>
    <w:rsid w:val="000F5822"/>
    <w:rsid w:val="00121F66"/>
    <w:rsid w:val="00124635"/>
    <w:rsid w:val="001276F7"/>
    <w:rsid w:val="00150F0E"/>
    <w:rsid w:val="00165C25"/>
    <w:rsid w:val="00195176"/>
    <w:rsid w:val="001C2C61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270AA"/>
    <w:rsid w:val="00347440"/>
    <w:rsid w:val="0035270E"/>
    <w:rsid w:val="00357927"/>
    <w:rsid w:val="003630B1"/>
    <w:rsid w:val="0036420B"/>
    <w:rsid w:val="003823C4"/>
    <w:rsid w:val="003F0DD2"/>
    <w:rsid w:val="00400A5F"/>
    <w:rsid w:val="00437201"/>
    <w:rsid w:val="00474052"/>
    <w:rsid w:val="0047674C"/>
    <w:rsid w:val="004A0562"/>
    <w:rsid w:val="004C0CEC"/>
    <w:rsid w:val="004C1913"/>
    <w:rsid w:val="004C4A38"/>
    <w:rsid w:val="004D2AB2"/>
    <w:rsid w:val="004D359E"/>
    <w:rsid w:val="00514B77"/>
    <w:rsid w:val="0052459C"/>
    <w:rsid w:val="00577274"/>
    <w:rsid w:val="005B2213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84F67"/>
    <w:rsid w:val="00796BA1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A5C2E"/>
    <w:rsid w:val="008C3BFF"/>
    <w:rsid w:val="008C4A31"/>
    <w:rsid w:val="008D14E2"/>
    <w:rsid w:val="008D42B6"/>
    <w:rsid w:val="008D5CB1"/>
    <w:rsid w:val="008E02A7"/>
    <w:rsid w:val="008F077B"/>
    <w:rsid w:val="008F700F"/>
    <w:rsid w:val="0090694D"/>
    <w:rsid w:val="009213F0"/>
    <w:rsid w:val="00925899"/>
    <w:rsid w:val="00930DD5"/>
    <w:rsid w:val="009344AA"/>
    <w:rsid w:val="00937BCC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10149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67FB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004"/>
    <w:rsid w:val="00D432FB"/>
    <w:rsid w:val="00D45F24"/>
    <w:rsid w:val="00D62AC0"/>
    <w:rsid w:val="00D64767"/>
    <w:rsid w:val="00D91452"/>
    <w:rsid w:val="00DA07A5"/>
    <w:rsid w:val="00DA46C4"/>
    <w:rsid w:val="00DD33CA"/>
    <w:rsid w:val="00DE1ECC"/>
    <w:rsid w:val="00DF2D5B"/>
    <w:rsid w:val="00E13179"/>
    <w:rsid w:val="00E13A91"/>
    <w:rsid w:val="00E20783"/>
    <w:rsid w:val="00E335DD"/>
    <w:rsid w:val="00E85B90"/>
    <w:rsid w:val="00E915EA"/>
    <w:rsid w:val="00EA03CF"/>
    <w:rsid w:val="00EB3E45"/>
    <w:rsid w:val="00EB6DDB"/>
    <w:rsid w:val="00EC7216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2020-06-16T07:36:00Z</cp:lastPrinted>
  <dcterms:created xsi:type="dcterms:W3CDTF">2013-01-02T18:31:00Z</dcterms:created>
  <dcterms:modified xsi:type="dcterms:W3CDTF">2020-08-21T06:40:00Z</dcterms:modified>
</cp:coreProperties>
</file>