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B" w:rsidRDefault="00105B0B" w:rsidP="00105B0B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0" wp14:anchorId="10F81231" wp14:editId="17DEA96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3" name="Рисунок 1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05B0B" w:rsidRDefault="00105B0B" w:rsidP="00105B0B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105B0B" w:rsidRDefault="00105B0B" w:rsidP="00105B0B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105B0B" w:rsidRDefault="00105B0B" w:rsidP="00105B0B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105B0B" w:rsidRDefault="00105B0B" w:rsidP="00105B0B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105B0B" w:rsidRDefault="00105B0B" w:rsidP="00105B0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105B0B" w:rsidRDefault="00105B0B" w:rsidP="00105B0B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105B0B" w:rsidRDefault="00105B0B" w:rsidP="00105B0B">
      <w:pPr>
        <w:pStyle w:val="a3"/>
        <w:jc w:val="center"/>
        <w:rPr>
          <w:lang w:val="uk-UA"/>
        </w:rPr>
      </w:pPr>
    </w:p>
    <w:p w:rsidR="00105B0B" w:rsidRDefault="00105B0B" w:rsidP="00105B0B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16 березня 2020 р.</w:t>
      </w:r>
      <w:r>
        <w:rPr>
          <w:szCs w:val="24"/>
          <w:lang w:val="uk-UA"/>
        </w:rPr>
        <w:tab/>
      </w:r>
      <w:r w:rsidR="0012438D">
        <w:rPr>
          <w:szCs w:val="24"/>
          <w:lang w:val="uk-UA"/>
        </w:rPr>
        <w:t xml:space="preserve">                   </w:t>
      </w:r>
      <w:r>
        <w:rPr>
          <w:szCs w:val="24"/>
          <w:lang w:val="uk-UA"/>
        </w:rPr>
        <w:t xml:space="preserve">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№ 02-02/51                      </w:t>
      </w:r>
    </w:p>
    <w:p w:rsidR="00105B0B" w:rsidRDefault="00105B0B" w:rsidP="00105B0B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>Про оплату періодичного видання</w:t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>газети «</w:t>
      </w:r>
      <w:proofErr w:type="spellStart"/>
      <w:r>
        <w:rPr>
          <w:lang w:val="uk-UA"/>
        </w:rPr>
        <w:t>Попаснянский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вестник</w:t>
      </w:r>
      <w:proofErr w:type="spellEnd"/>
      <w:r>
        <w:rPr>
          <w:lang w:val="uk-UA"/>
        </w:rPr>
        <w:t>»</w:t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 xml:space="preserve">членам </w:t>
      </w:r>
      <w:proofErr w:type="spellStart"/>
      <w:r>
        <w:rPr>
          <w:lang w:val="uk-UA"/>
        </w:rPr>
        <w:t>Попаснянської</w:t>
      </w:r>
      <w:proofErr w:type="spellEnd"/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 xml:space="preserve">міської ветеранської організації                                                                                                     </w:t>
      </w:r>
    </w:p>
    <w:p w:rsidR="00105B0B" w:rsidRDefault="00105B0B" w:rsidP="00105B0B">
      <w:pPr>
        <w:pStyle w:val="a3"/>
        <w:rPr>
          <w:b w:val="0"/>
          <w:lang w:val="uk-UA"/>
        </w:rPr>
      </w:pPr>
    </w:p>
    <w:p w:rsidR="00105B0B" w:rsidRPr="00577762" w:rsidRDefault="00105B0B" w:rsidP="00105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 міською цільовою програмою «Інші заходи в галузі культури і мистецтва» на 2020 рік, затвердженої рішенням сесії міської ради  від 23.12.2019                        № 111/5, керуючись п.20 ч.4 ст.42 Закону України «Про місцеве самоврядування в Україні»: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Оплатити періодичне видання газету «</w:t>
      </w:r>
      <w:proofErr w:type="spellStart"/>
      <w:r>
        <w:rPr>
          <w:b w:val="0"/>
          <w:lang w:val="uk-UA"/>
        </w:rPr>
        <w:t>Попаснянский</w:t>
      </w:r>
      <w:proofErr w:type="spellEnd"/>
      <w:r>
        <w:rPr>
          <w:b w:val="0"/>
          <w:lang w:val="uk-UA"/>
        </w:rPr>
        <w:t xml:space="preserve"> </w:t>
      </w:r>
      <w:proofErr w:type="spellStart"/>
      <w:r>
        <w:rPr>
          <w:b w:val="0"/>
          <w:lang w:val="uk-UA"/>
        </w:rPr>
        <w:t>вестник</w:t>
      </w:r>
      <w:proofErr w:type="spellEnd"/>
      <w:r>
        <w:rPr>
          <w:b w:val="0"/>
          <w:lang w:val="uk-UA"/>
        </w:rPr>
        <w:t xml:space="preserve">» членам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на І півріччя 2020 року. 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Витрати  на  оплату періодичного видання газети «</w:t>
      </w:r>
      <w:proofErr w:type="spellStart"/>
      <w:r>
        <w:rPr>
          <w:b w:val="0"/>
          <w:lang w:val="uk-UA"/>
        </w:rPr>
        <w:t>Попаснянсий</w:t>
      </w:r>
      <w:proofErr w:type="spellEnd"/>
      <w:r>
        <w:rPr>
          <w:b w:val="0"/>
          <w:lang w:val="uk-UA"/>
        </w:rPr>
        <w:t xml:space="preserve"> </w:t>
      </w:r>
      <w:proofErr w:type="spellStart"/>
      <w:r>
        <w:rPr>
          <w:b w:val="0"/>
          <w:lang w:val="uk-UA"/>
        </w:rPr>
        <w:t>вестник</w:t>
      </w:r>
      <w:proofErr w:type="spellEnd"/>
      <w:r>
        <w:rPr>
          <w:b w:val="0"/>
          <w:lang w:val="uk-UA"/>
        </w:rPr>
        <w:t xml:space="preserve">» здійснити за рахунок  коштів виконкому міської ради </w:t>
      </w:r>
      <w:r w:rsidRPr="00DF2085">
        <w:rPr>
          <w:b w:val="0"/>
          <w:lang w:val="uk-UA"/>
        </w:rPr>
        <w:t xml:space="preserve">на </w:t>
      </w:r>
      <w:r w:rsidRPr="00DF2085">
        <w:rPr>
          <w:b w:val="0"/>
          <w:szCs w:val="24"/>
          <w:lang w:val="uk-UA"/>
        </w:rPr>
        <w:t>міську цільову програму «Інші заходи в галузі ку</w:t>
      </w:r>
      <w:r>
        <w:rPr>
          <w:b w:val="0"/>
          <w:szCs w:val="24"/>
          <w:lang w:val="uk-UA"/>
        </w:rPr>
        <w:t>льтури і мистецтва» на 2020 рік.</w:t>
      </w:r>
      <w:r>
        <w:rPr>
          <w:b w:val="0"/>
          <w:lang w:val="uk-UA"/>
        </w:rPr>
        <w:t xml:space="preserve">  Кошторис    витрат  затвердити (додаток).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фінансово-господарський відділ (Омельченко Я.) та організаційний відділ (Висоцька Н.)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Юрій ОНИЩЕНКО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16.03.2020 № 02-02/51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6246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105B0B" w:rsidRDefault="00105B0B" w:rsidP="00105B0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періодичного видання</w:t>
      </w:r>
    </w:p>
    <w:p w:rsidR="00105B0B" w:rsidRDefault="00105B0B" w:rsidP="00105B0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 газети «</w:t>
      </w:r>
      <w:proofErr w:type="spellStart"/>
      <w:r>
        <w:rPr>
          <w:b w:val="0"/>
          <w:lang w:val="uk-UA"/>
        </w:rPr>
        <w:t>Попаснянский</w:t>
      </w:r>
      <w:proofErr w:type="spellEnd"/>
      <w:r>
        <w:rPr>
          <w:b w:val="0"/>
          <w:lang w:val="uk-UA"/>
        </w:rPr>
        <w:t xml:space="preserve"> </w:t>
      </w:r>
      <w:proofErr w:type="spellStart"/>
      <w:r>
        <w:rPr>
          <w:b w:val="0"/>
          <w:lang w:val="uk-UA"/>
        </w:rPr>
        <w:t>вестник</w:t>
      </w:r>
      <w:proofErr w:type="spellEnd"/>
      <w:r>
        <w:rPr>
          <w:b w:val="0"/>
          <w:lang w:val="uk-UA"/>
        </w:rPr>
        <w:t>»</w:t>
      </w: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</w:t>
      </w: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Оплата періодичного видання газети «</w:t>
      </w:r>
      <w:proofErr w:type="spellStart"/>
      <w:r>
        <w:rPr>
          <w:b w:val="0"/>
          <w:bCs/>
          <w:lang w:val="uk-UA"/>
        </w:rPr>
        <w:t>Попаснянский</w:t>
      </w:r>
      <w:proofErr w:type="spellEnd"/>
      <w:r>
        <w:rPr>
          <w:b w:val="0"/>
          <w:bCs/>
          <w:lang w:val="uk-UA"/>
        </w:rPr>
        <w:t xml:space="preserve"> </w:t>
      </w:r>
      <w:proofErr w:type="spellStart"/>
      <w:r>
        <w:rPr>
          <w:b w:val="0"/>
          <w:bCs/>
          <w:lang w:val="uk-UA"/>
        </w:rPr>
        <w:t>вестник</w:t>
      </w:r>
      <w:proofErr w:type="spellEnd"/>
      <w:r>
        <w:rPr>
          <w:b w:val="0"/>
          <w:bCs/>
          <w:lang w:val="uk-UA"/>
        </w:rPr>
        <w:t xml:space="preserve">»  на І півріччя                   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2020 року - 14 </w:t>
      </w:r>
      <w:proofErr w:type="spellStart"/>
      <w:r>
        <w:rPr>
          <w:b w:val="0"/>
          <w:bCs/>
          <w:lang w:val="uk-UA"/>
        </w:rPr>
        <w:t>чол</w:t>
      </w:r>
      <w:proofErr w:type="spellEnd"/>
      <w:r>
        <w:rPr>
          <w:b w:val="0"/>
          <w:bCs/>
          <w:lang w:val="uk-UA"/>
        </w:rPr>
        <w:t>.*192,00 грн. =2688 ,00 грн.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2688,00 грн. (дві тисячі шістсот вісімдесят вісім грн. 00 коп.)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</w:t>
      </w:r>
    </w:p>
    <w:p w:rsidR="00105B0B" w:rsidRDefault="00105B0B" w:rsidP="00105B0B">
      <w:pPr>
        <w:pStyle w:val="a3"/>
        <w:tabs>
          <w:tab w:val="left" w:pos="6495"/>
        </w:tabs>
        <w:rPr>
          <w:b w:val="0"/>
          <w:bCs/>
          <w:lang w:val="uk-UA"/>
        </w:rPr>
      </w:pPr>
      <w:r>
        <w:rPr>
          <w:b w:val="0"/>
          <w:szCs w:val="24"/>
          <w:lang w:val="uk-UA"/>
        </w:rPr>
        <w:t xml:space="preserve"> Керуючий справами</w:t>
      </w:r>
      <w:r>
        <w:rPr>
          <w:b w:val="0"/>
          <w:szCs w:val="24"/>
          <w:lang w:val="uk-UA"/>
        </w:rPr>
        <w:tab/>
        <w:t xml:space="preserve">Любов </w:t>
      </w:r>
      <w:proofErr w:type="spellStart"/>
      <w:r>
        <w:rPr>
          <w:b w:val="0"/>
          <w:szCs w:val="24"/>
          <w:lang w:val="uk-UA"/>
        </w:rPr>
        <w:t>Кулік</w:t>
      </w:r>
      <w:proofErr w:type="spellEnd"/>
    </w:p>
    <w:p w:rsidR="00105B0B" w:rsidRDefault="00105B0B" w:rsidP="00105B0B">
      <w:pPr>
        <w:pStyle w:val="a3"/>
        <w:rPr>
          <w:b w:val="0"/>
          <w:szCs w:val="24"/>
          <w:lang w:val="uk-UA"/>
        </w:rPr>
      </w:pPr>
    </w:p>
    <w:p w:rsidR="00105B0B" w:rsidRDefault="00105B0B" w:rsidP="00105B0B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Начальник фінансово – господарського відділу,</w:t>
      </w:r>
    </w:p>
    <w:p w:rsidR="00105B0B" w:rsidRPr="003909AB" w:rsidRDefault="00105B0B" w:rsidP="00105B0B">
      <w:pPr>
        <w:pStyle w:val="a3"/>
        <w:rPr>
          <w:b w:val="0"/>
          <w:szCs w:val="24"/>
          <w:lang w:val="uk-UA"/>
        </w:rPr>
      </w:pPr>
      <w:r w:rsidRPr="003909AB">
        <w:rPr>
          <w:b w:val="0"/>
          <w:szCs w:val="24"/>
          <w:lang w:val="uk-UA"/>
        </w:rPr>
        <w:t xml:space="preserve"> головний бухгалтер</w:t>
      </w:r>
      <w:r w:rsidRPr="003909AB">
        <w:rPr>
          <w:b w:val="0"/>
          <w:szCs w:val="24"/>
          <w:lang w:val="uk-UA"/>
        </w:rPr>
        <w:tab/>
        <w:t xml:space="preserve">                                                  </w:t>
      </w:r>
      <w:r>
        <w:rPr>
          <w:b w:val="0"/>
          <w:szCs w:val="24"/>
          <w:lang w:val="uk-UA"/>
        </w:rPr>
        <w:t xml:space="preserve">                      Яна</w:t>
      </w:r>
      <w:r w:rsidRPr="003909AB">
        <w:rPr>
          <w:b w:val="0"/>
          <w:szCs w:val="24"/>
          <w:lang w:val="uk-UA"/>
        </w:rPr>
        <w:t xml:space="preserve"> Омельченко</w:t>
      </w:r>
    </w:p>
    <w:p w:rsidR="00105B0B" w:rsidRDefault="00105B0B" w:rsidP="00105B0B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5B0B" w:rsidRDefault="00105B0B" w:rsidP="00105B0B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105B0B" w:rsidRDefault="00105B0B" w:rsidP="00105B0B">
      <w:pPr>
        <w:pStyle w:val="a3"/>
        <w:tabs>
          <w:tab w:val="left" w:pos="1060"/>
          <w:tab w:val="left" w:pos="1560"/>
          <w:tab w:val="left" w:pos="31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10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0"/>
    <w:rsid w:val="00105B0B"/>
    <w:rsid w:val="0012438D"/>
    <w:rsid w:val="00454DA0"/>
    <w:rsid w:val="006A34F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2020-03-27T07:25:00Z</dcterms:created>
  <dcterms:modified xsi:type="dcterms:W3CDTF">2020-03-27T08:04:00Z</dcterms:modified>
</cp:coreProperties>
</file>