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63" w:rsidRDefault="00A65463" w:rsidP="00A65463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65463" w:rsidRDefault="00A65463" w:rsidP="00A6546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65463" w:rsidRDefault="00A65463" w:rsidP="00A65463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65463" w:rsidRDefault="00A65463" w:rsidP="00A65463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65463" w:rsidRDefault="00A65463" w:rsidP="00A65463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65463" w:rsidRDefault="00A65463" w:rsidP="00A6546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65463" w:rsidRDefault="00A65463" w:rsidP="00A65463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65463" w:rsidRDefault="00A65463" w:rsidP="00A65463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65463" w:rsidRDefault="00A65463" w:rsidP="00A65463">
      <w:pPr>
        <w:pStyle w:val="a3"/>
        <w:jc w:val="center"/>
        <w:rPr>
          <w:lang w:val="uk-UA"/>
        </w:rPr>
      </w:pPr>
    </w:p>
    <w:p w:rsidR="00A65463" w:rsidRDefault="00A65463" w:rsidP="00A65463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«21» грудня 2017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</w:t>
      </w:r>
      <w:r w:rsidR="001239BC">
        <w:rPr>
          <w:szCs w:val="24"/>
          <w:lang w:val="uk-UA"/>
        </w:rPr>
        <w:t xml:space="preserve">                      </w:t>
      </w:r>
      <w:r>
        <w:rPr>
          <w:szCs w:val="24"/>
          <w:lang w:val="uk-UA"/>
        </w:rPr>
        <w:t xml:space="preserve">   № 302                       </w:t>
      </w:r>
    </w:p>
    <w:p w:rsidR="00A65463" w:rsidRPr="001239BC" w:rsidRDefault="00A65463" w:rsidP="00A65463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  <w:r w:rsidR="001239BC">
        <w:rPr>
          <w:szCs w:val="24"/>
          <w:lang w:val="uk-UA"/>
        </w:rPr>
        <w:t xml:space="preserve"> </w:t>
      </w:r>
    </w:p>
    <w:p w:rsidR="00A65463" w:rsidRDefault="00A65463" w:rsidP="00A65463">
      <w:pPr>
        <w:pStyle w:val="a3"/>
        <w:jc w:val="center"/>
        <w:rPr>
          <w:szCs w:val="24"/>
          <w:lang w:val="uk-UA"/>
        </w:rPr>
      </w:pPr>
    </w:p>
    <w:p w:rsidR="00A65463" w:rsidRDefault="00A65463" w:rsidP="00A65463">
      <w:pPr>
        <w:pStyle w:val="a3"/>
        <w:jc w:val="center"/>
        <w:rPr>
          <w:lang w:val="uk-UA"/>
        </w:rPr>
      </w:pPr>
    </w:p>
    <w:p w:rsidR="00A65463" w:rsidRDefault="00A65463" w:rsidP="00A65463">
      <w:pPr>
        <w:pStyle w:val="a3"/>
        <w:rPr>
          <w:lang w:val="uk-UA"/>
        </w:rPr>
      </w:pPr>
      <w:r>
        <w:rPr>
          <w:lang w:val="uk-UA"/>
        </w:rPr>
        <w:t>Про проведення розважального заходу,</w:t>
      </w:r>
    </w:p>
    <w:p w:rsidR="00A65463" w:rsidRDefault="00A65463" w:rsidP="00A65463">
      <w:pPr>
        <w:pStyle w:val="a3"/>
        <w:rPr>
          <w:lang w:val="uk-UA"/>
        </w:rPr>
      </w:pPr>
      <w:r>
        <w:rPr>
          <w:lang w:val="uk-UA"/>
        </w:rPr>
        <w:t>присвяченого відкриттю міської Новорічної ялинки</w:t>
      </w:r>
    </w:p>
    <w:p w:rsidR="00A65463" w:rsidRDefault="00A65463" w:rsidP="00A65463">
      <w:pPr>
        <w:pStyle w:val="a3"/>
        <w:rPr>
          <w:lang w:val="uk-UA"/>
        </w:rPr>
      </w:pPr>
    </w:p>
    <w:p w:rsidR="00A65463" w:rsidRDefault="00A65463" w:rsidP="00A65463">
      <w:pPr>
        <w:pStyle w:val="a3"/>
        <w:rPr>
          <w:b w:val="0"/>
          <w:lang w:val="uk-UA"/>
        </w:rPr>
      </w:pPr>
    </w:p>
    <w:p w:rsidR="00A65463" w:rsidRDefault="00A65463" w:rsidP="00A65463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відкриттям міської Новорічної ялинки 20 грудня 2017 року, згідно з Програмою  проведення  культурно-масових  заходів в місті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у 2017-2018 роках, затвердженою рішенням сесії міської ради  від 26.01.2017 № 83/7,  керуючись п.20 ч.4                   ст. 42 Закону України «Про місцеве самоврядування в Україні»:</w:t>
      </w: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Фінансово-господарському відділу виконкому міської ради здійснити оплату за проведення розважального заходу, присвяченого відкриттю міської Новорічної ялинки, яке відбулося 20 грудня 2017 року.</w:t>
      </w: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Витрати на оплату розважального заходу здійснити за рахунок  коштів виконкому міської ради на проведення культурно-масових заходів.    Кошторис    витрат  затвердити (додаток).</w:t>
      </w: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 організаційний відділ (Висоцька Н.О.) та фінансово-господарський відділ виконкому міської ради (Омельченко Я.С.)</w:t>
      </w: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Міський голова                                                               Ю.І. </w:t>
      </w:r>
      <w:proofErr w:type="spellStart"/>
      <w:r>
        <w:rPr>
          <w:b w:val="0"/>
          <w:lang w:val="uk-UA"/>
        </w:rPr>
        <w:t>Онищенко</w:t>
      </w:r>
      <w:proofErr w:type="spellEnd"/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A65463" w:rsidRDefault="00A65463" w:rsidP="00A65463">
      <w:pPr>
        <w:pStyle w:val="a3"/>
        <w:tabs>
          <w:tab w:val="left" w:pos="2140"/>
          <w:tab w:val="left" w:pos="6440"/>
        </w:tabs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21.12.2017№ 302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A65463" w:rsidRDefault="00A65463" w:rsidP="00A65463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65463" w:rsidRDefault="00A65463" w:rsidP="00A65463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проведення розважального заходу, присвяченого </w:t>
      </w:r>
    </w:p>
    <w:p w:rsidR="00A65463" w:rsidRDefault="00A65463" w:rsidP="00A65463">
      <w:pPr>
        <w:pStyle w:val="a3"/>
        <w:jc w:val="center"/>
        <w:rPr>
          <w:b w:val="0"/>
          <w:bCs/>
          <w:lang w:val="uk-UA"/>
        </w:rPr>
      </w:pPr>
      <w:r>
        <w:rPr>
          <w:b w:val="0"/>
          <w:lang w:val="uk-UA"/>
        </w:rPr>
        <w:t>відкриттю міської Новорічної ялинки</w:t>
      </w:r>
    </w:p>
    <w:p w:rsidR="00A65463" w:rsidRDefault="00A65463" w:rsidP="00A65463">
      <w:pPr>
        <w:pStyle w:val="a3"/>
        <w:jc w:val="center"/>
        <w:rPr>
          <w:b w:val="0"/>
          <w:bCs/>
          <w:lang w:val="uk-UA"/>
        </w:rPr>
      </w:pPr>
    </w:p>
    <w:p w:rsidR="00A65463" w:rsidRDefault="00A65463" w:rsidP="00A65463">
      <w:pPr>
        <w:pStyle w:val="a3"/>
        <w:jc w:val="center"/>
        <w:rPr>
          <w:b w:val="0"/>
          <w:bCs/>
          <w:lang w:val="uk-UA"/>
        </w:rPr>
      </w:pPr>
    </w:p>
    <w:p w:rsidR="00A65463" w:rsidRDefault="00A65463" w:rsidP="00A6546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Розважальний захід                                                            -  15000 ,00 грн.</w:t>
      </w:r>
    </w:p>
    <w:p w:rsidR="00A65463" w:rsidRDefault="00A65463" w:rsidP="00A65463">
      <w:pPr>
        <w:pStyle w:val="a3"/>
        <w:tabs>
          <w:tab w:val="left" w:pos="381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</w:t>
      </w:r>
    </w:p>
    <w:p w:rsidR="00A65463" w:rsidRDefault="00A65463" w:rsidP="00A6546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65463" w:rsidRDefault="00A65463" w:rsidP="00A65463">
      <w:pPr>
        <w:pStyle w:val="a3"/>
        <w:tabs>
          <w:tab w:val="left" w:pos="1605"/>
        </w:tabs>
        <w:rPr>
          <w:b w:val="0"/>
          <w:bCs/>
          <w:lang w:val="uk-UA"/>
        </w:rPr>
      </w:pPr>
      <w:bookmarkStart w:id="0" w:name="_GoBack"/>
      <w:r>
        <w:rPr>
          <w:b w:val="0"/>
          <w:bCs/>
          <w:lang w:val="uk-UA"/>
        </w:rPr>
        <w:t xml:space="preserve">                            ВСЬОГО:     15000,00 грн</w:t>
      </w:r>
      <w:bookmarkEnd w:id="0"/>
      <w:r>
        <w:rPr>
          <w:b w:val="0"/>
          <w:bCs/>
          <w:lang w:val="uk-UA"/>
        </w:rPr>
        <w:t>. (п'ятнадцять  тисяч   грн. 00 коп.)</w:t>
      </w:r>
    </w:p>
    <w:p w:rsidR="00A65463" w:rsidRDefault="00A65463" w:rsidP="00A6546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65463" w:rsidRDefault="00A65463" w:rsidP="00A6546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65463" w:rsidRDefault="00A65463" w:rsidP="00A6546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lang w:val="uk-UA"/>
        </w:rPr>
      </w:pPr>
      <w:r>
        <w:rPr>
          <w:b w:val="0"/>
          <w:bCs/>
          <w:lang w:val="uk-UA"/>
        </w:rPr>
        <w:t xml:space="preserve"> </w:t>
      </w:r>
    </w:p>
    <w:p w:rsidR="00A65463" w:rsidRDefault="00A65463" w:rsidP="00A65463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Начальник організаційного відділу                                                Н.О. Висоцька  </w:t>
      </w:r>
    </w:p>
    <w:p w:rsidR="00A65463" w:rsidRDefault="00A65463" w:rsidP="00A65463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lang w:val="uk-UA"/>
        </w:rPr>
      </w:pPr>
    </w:p>
    <w:p w:rsidR="00A65463" w:rsidRDefault="00A65463" w:rsidP="00A6546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A65463" w:rsidRDefault="00A65463" w:rsidP="00A65463">
      <w:pPr>
        <w:rPr>
          <w:rFonts w:ascii="Times New Roman" w:hAnsi="Times New Roman" w:cs="Times New Roman"/>
          <w:lang w:val="uk-UA"/>
        </w:rPr>
      </w:pP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A65463" w:rsidRDefault="00A65463" w:rsidP="00A65463">
      <w:pPr>
        <w:rPr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B761B" w:rsidRPr="00A65463" w:rsidRDefault="00DB761B">
      <w:pPr>
        <w:rPr>
          <w:lang w:val="uk-UA"/>
        </w:rPr>
      </w:pPr>
    </w:p>
    <w:sectPr w:rsidR="00DB761B" w:rsidRPr="00A6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69DA"/>
    <w:multiLevelType w:val="hybridMultilevel"/>
    <w:tmpl w:val="9AFC4280"/>
    <w:lvl w:ilvl="0" w:tplc="C44E57D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19"/>
    <w:rsid w:val="001239BC"/>
    <w:rsid w:val="00311719"/>
    <w:rsid w:val="006971B4"/>
    <w:rsid w:val="00A65463"/>
    <w:rsid w:val="00D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54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546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654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54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6546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65463"/>
    <w:rPr>
      <w:rFonts w:eastAsiaTheme="minorEastAsia"/>
      <w:lang w:eastAsia="ru-RU"/>
    </w:rPr>
  </w:style>
  <w:style w:type="paragraph" w:styleId="a5">
    <w:name w:val="No Spacing"/>
    <w:uiPriority w:val="1"/>
    <w:qFormat/>
    <w:rsid w:val="00A6546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6546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654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54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546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654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54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6546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65463"/>
    <w:rPr>
      <w:rFonts w:eastAsiaTheme="minorEastAsia"/>
      <w:lang w:eastAsia="ru-RU"/>
    </w:rPr>
  </w:style>
  <w:style w:type="paragraph" w:styleId="a5">
    <w:name w:val="No Spacing"/>
    <w:uiPriority w:val="1"/>
    <w:qFormat/>
    <w:rsid w:val="00A6546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6546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654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2017-12-21T07:08:00Z</dcterms:created>
  <dcterms:modified xsi:type="dcterms:W3CDTF">2017-12-26T09:03:00Z</dcterms:modified>
</cp:coreProperties>
</file>