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EE" w:rsidRDefault="00FB09CA" w:rsidP="00FB09CA">
      <w:pPr>
        <w:pStyle w:val="3"/>
        <w:tabs>
          <w:tab w:val="left" w:pos="3540"/>
          <w:tab w:val="center" w:pos="4677"/>
        </w:tabs>
        <w:jc w:val="left"/>
      </w:pPr>
      <w:r w:rsidRPr="009F6227">
        <w:tab/>
      </w:r>
      <w:r w:rsidRPr="009F6227">
        <w:tab/>
      </w:r>
      <w:r w:rsidRPr="00DB33EE">
        <w:rPr>
          <w:noProof/>
          <w:highlight w:val="yellow"/>
          <w:lang w:val="ru-RU"/>
        </w:rPr>
        <w:drawing>
          <wp:anchor distT="0" distB="0" distL="114300" distR="114300" simplePos="0" relativeHeight="251659264" behindDoc="0" locked="0" layoutInCell="1" allowOverlap="0" wp14:anchorId="65523DF8" wp14:editId="1F203806">
            <wp:simplePos x="0" y="0"/>
            <wp:positionH relativeFrom="column">
              <wp:posOffset>2743200</wp:posOffset>
            </wp:positionH>
            <wp:positionV relativeFrom="paragraph">
              <wp:posOffset>0</wp:posOffset>
            </wp:positionV>
            <wp:extent cx="393700" cy="571500"/>
            <wp:effectExtent l="0" t="0" r="6350" b="0"/>
            <wp:wrapSquare wrapText="right"/>
            <wp:docPr id="47" name="Рисунок 47"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700" cy="571500"/>
                    </a:xfrm>
                    <a:prstGeom prst="rect">
                      <a:avLst/>
                    </a:prstGeom>
                    <a:noFill/>
                  </pic:spPr>
                </pic:pic>
              </a:graphicData>
            </a:graphic>
            <wp14:sizeRelH relativeFrom="page">
              <wp14:pctWidth>0</wp14:pctWidth>
            </wp14:sizeRelH>
            <wp14:sizeRelV relativeFrom="page">
              <wp14:pctHeight>0</wp14:pctHeight>
            </wp14:sizeRelV>
          </wp:anchor>
        </w:drawing>
      </w:r>
    </w:p>
    <w:p w:rsidR="00DB33EE" w:rsidRDefault="00DB33EE" w:rsidP="00FB09CA">
      <w:pPr>
        <w:pStyle w:val="3"/>
        <w:tabs>
          <w:tab w:val="left" w:pos="3540"/>
          <w:tab w:val="center" w:pos="4677"/>
        </w:tabs>
        <w:jc w:val="left"/>
      </w:pPr>
    </w:p>
    <w:p w:rsidR="00FB09CA" w:rsidRPr="009F6227" w:rsidRDefault="00FB09CA" w:rsidP="00FB09CA">
      <w:pPr>
        <w:pStyle w:val="3"/>
        <w:tabs>
          <w:tab w:val="left" w:pos="3540"/>
          <w:tab w:val="center" w:pos="4677"/>
        </w:tabs>
        <w:jc w:val="left"/>
      </w:pPr>
      <w:r w:rsidRPr="009F6227">
        <w:br w:type="textWrapping" w:clear="all"/>
      </w:r>
    </w:p>
    <w:p w:rsidR="00FB09CA" w:rsidRPr="009F6227" w:rsidRDefault="00FB09CA" w:rsidP="00FB09CA">
      <w:pPr>
        <w:pStyle w:val="3"/>
        <w:jc w:val="center"/>
        <w:rPr>
          <w:b/>
          <w:bCs/>
          <w:sz w:val="26"/>
        </w:rPr>
      </w:pPr>
      <w:r w:rsidRPr="009F6227">
        <w:rPr>
          <w:b/>
          <w:bCs/>
          <w:sz w:val="26"/>
        </w:rPr>
        <w:t>У К Р А Ї Н А</w:t>
      </w:r>
    </w:p>
    <w:p w:rsidR="00FB09CA" w:rsidRPr="009F6227" w:rsidRDefault="00FB09CA" w:rsidP="00FB09CA">
      <w:pPr>
        <w:spacing w:after="0"/>
        <w:jc w:val="center"/>
        <w:rPr>
          <w:rFonts w:ascii="Times New Roman" w:hAnsi="Times New Roman" w:cs="Times New Roman"/>
          <w:sz w:val="26"/>
          <w:szCs w:val="20"/>
          <w:lang w:val="uk-UA"/>
        </w:rPr>
      </w:pPr>
      <w:r w:rsidRPr="009F6227">
        <w:rPr>
          <w:rFonts w:ascii="Times New Roman" w:hAnsi="Times New Roman" w:cs="Times New Roman"/>
          <w:b/>
          <w:bCs/>
          <w:sz w:val="26"/>
          <w:lang w:val="uk-UA"/>
        </w:rPr>
        <w:t>Л У Г А Н С Ь К А    О Б Л А С Т Ь</w:t>
      </w:r>
    </w:p>
    <w:p w:rsidR="00FB09CA" w:rsidRPr="009F6227" w:rsidRDefault="00FB09CA" w:rsidP="00FB09CA">
      <w:pPr>
        <w:pStyle w:val="2"/>
        <w:rPr>
          <w:b/>
          <w:bCs/>
          <w:sz w:val="26"/>
          <w:lang w:val="uk-UA"/>
        </w:rPr>
      </w:pPr>
      <w:r w:rsidRPr="009F6227">
        <w:rPr>
          <w:b/>
          <w:bCs/>
          <w:sz w:val="26"/>
          <w:lang w:val="uk-UA"/>
        </w:rPr>
        <w:t>П О П А С Н Я Н С Ь К А    М І С Ь К А    Р А Д А</w:t>
      </w:r>
    </w:p>
    <w:p w:rsidR="00FB09CA" w:rsidRPr="009F6227" w:rsidRDefault="00FB09CA" w:rsidP="00FB09CA">
      <w:pPr>
        <w:pStyle w:val="4"/>
        <w:jc w:val="center"/>
        <w:rPr>
          <w:b/>
          <w:bCs/>
          <w:sz w:val="26"/>
          <w:lang w:val="uk-UA"/>
        </w:rPr>
      </w:pPr>
      <w:r w:rsidRPr="009F6227">
        <w:rPr>
          <w:b/>
          <w:bCs/>
          <w:sz w:val="26"/>
          <w:lang w:val="uk-UA"/>
        </w:rPr>
        <w:t xml:space="preserve"> Ш О С Т О Г О   С К Л И К А Н Н Я</w:t>
      </w:r>
    </w:p>
    <w:p w:rsidR="00FB09CA" w:rsidRPr="009F6227" w:rsidRDefault="00FB09CA" w:rsidP="00FB09CA">
      <w:pPr>
        <w:jc w:val="center"/>
        <w:rPr>
          <w:rFonts w:ascii="Times New Roman" w:hAnsi="Times New Roman" w:cs="Times New Roman"/>
          <w:sz w:val="20"/>
          <w:szCs w:val="20"/>
          <w:lang w:val="uk-UA"/>
        </w:rPr>
      </w:pPr>
    </w:p>
    <w:p w:rsidR="00FB09CA" w:rsidRPr="009F6227" w:rsidRDefault="00FB09CA" w:rsidP="00FB09CA">
      <w:pPr>
        <w:pStyle w:val="2"/>
        <w:rPr>
          <w:sz w:val="32"/>
          <w:lang w:val="uk-UA"/>
        </w:rPr>
      </w:pPr>
      <w:r w:rsidRPr="009F6227">
        <w:rPr>
          <w:b/>
          <w:bCs/>
          <w:sz w:val="32"/>
          <w:lang w:val="uk-UA"/>
        </w:rPr>
        <w:t>РОЗПОРЯДЖЕННЯ</w:t>
      </w:r>
    </w:p>
    <w:p w:rsidR="00FB09CA" w:rsidRPr="009F6227" w:rsidRDefault="00FB09CA" w:rsidP="00FB09CA">
      <w:pPr>
        <w:jc w:val="center"/>
        <w:rPr>
          <w:rFonts w:ascii="Times New Roman" w:hAnsi="Times New Roman" w:cs="Times New Roman"/>
          <w:b/>
          <w:bCs/>
          <w:sz w:val="32"/>
          <w:szCs w:val="20"/>
          <w:lang w:val="uk-UA"/>
        </w:rPr>
      </w:pPr>
      <w:r w:rsidRPr="009F6227">
        <w:rPr>
          <w:rFonts w:ascii="Times New Roman" w:hAnsi="Times New Roman" w:cs="Times New Roman"/>
          <w:b/>
          <w:bCs/>
          <w:sz w:val="32"/>
          <w:lang w:val="uk-UA"/>
        </w:rPr>
        <w:t>міського  голови</w:t>
      </w:r>
    </w:p>
    <w:p w:rsidR="00FB09CA" w:rsidRPr="009F6227" w:rsidRDefault="00FB09CA" w:rsidP="00FB09CA">
      <w:pPr>
        <w:pStyle w:val="a3"/>
        <w:jc w:val="center"/>
        <w:rPr>
          <w:lang w:val="uk-UA"/>
        </w:rPr>
      </w:pPr>
    </w:p>
    <w:p w:rsidR="00FB09CA" w:rsidRPr="009F6227" w:rsidRDefault="00FB09CA" w:rsidP="00FB09CA">
      <w:pPr>
        <w:pStyle w:val="a3"/>
        <w:rPr>
          <w:szCs w:val="24"/>
          <w:lang w:val="uk-UA"/>
        </w:rPr>
      </w:pPr>
      <w:r w:rsidRPr="009F6227">
        <w:rPr>
          <w:szCs w:val="24"/>
          <w:lang w:val="uk-UA"/>
        </w:rPr>
        <w:t xml:space="preserve">     «</w:t>
      </w:r>
      <w:r w:rsidR="006D6BF9">
        <w:rPr>
          <w:szCs w:val="24"/>
          <w:lang w:val="uk-UA"/>
        </w:rPr>
        <w:t>20</w:t>
      </w:r>
      <w:r w:rsidRPr="009F6227">
        <w:rPr>
          <w:szCs w:val="24"/>
          <w:lang w:val="uk-UA"/>
        </w:rPr>
        <w:t>»</w:t>
      </w:r>
      <w:r w:rsidR="00314334">
        <w:rPr>
          <w:szCs w:val="24"/>
          <w:lang w:val="uk-UA"/>
        </w:rPr>
        <w:t xml:space="preserve"> </w:t>
      </w:r>
      <w:r w:rsidR="00F04B5A">
        <w:rPr>
          <w:szCs w:val="24"/>
          <w:lang w:val="uk-UA"/>
        </w:rPr>
        <w:t>січня</w:t>
      </w:r>
      <w:r w:rsidR="00314334">
        <w:rPr>
          <w:szCs w:val="24"/>
          <w:lang w:val="uk-UA"/>
        </w:rPr>
        <w:t xml:space="preserve"> </w:t>
      </w:r>
      <w:r w:rsidRPr="009F6227">
        <w:rPr>
          <w:szCs w:val="24"/>
          <w:lang w:val="uk-UA"/>
        </w:rPr>
        <w:t>20</w:t>
      </w:r>
      <w:r w:rsidR="00F04B5A">
        <w:rPr>
          <w:szCs w:val="24"/>
          <w:lang w:val="uk-UA"/>
        </w:rPr>
        <w:t>20</w:t>
      </w:r>
      <w:r w:rsidRPr="009F6227">
        <w:rPr>
          <w:szCs w:val="24"/>
          <w:lang w:val="uk-UA"/>
        </w:rPr>
        <w:t xml:space="preserve"> р.</w:t>
      </w:r>
      <w:r w:rsidRPr="009F6227">
        <w:rPr>
          <w:szCs w:val="24"/>
          <w:lang w:val="uk-UA"/>
        </w:rPr>
        <w:tab/>
        <w:t xml:space="preserve">                    м. Попасна                     </w:t>
      </w:r>
      <w:r w:rsidR="00B4057F" w:rsidRPr="009F6227">
        <w:rPr>
          <w:szCs w:val="24"/>
          <w:lang w:val="uk-UA"/>
        </w:rPr>
        <w:t xml:space="preserve">                  </w:t>
      </w:r>
      <w:r w:rsidRPr="009F6227">
        <w:rPr>
          <w:szCs w:val="24"/>
          <w:lang w:val="uk-UA"/>
        </w:rPr>
        <w:t xml:space="preserve">  №</w:t>
      </w:r>
      <w:r w:rsidR="00B4057F" w:rsidRPr="009F6227">
        <w:rPr>
          <w:szCs w:val="24"/>
          <w:lang w:val="uk-UA"/>
        </w:rPr>
        <w:t xml:space="preserve"> </w:t>
      </w:r>
      <w:r w:rsidR="00314334">
        <w:rPr>
          <w:szCs w:val="24"/>
          <w:lang w:val="uk-UA"/>
        </w:rPr>
        <w:t>02-02/</w:t>
      </w:r>
      <w:r w:rsidR="006D6BF9">
        <w:rPr>
          <w:szCs w:val="24"/>
          <w:lang w:val="uk-UA"/>
        </w:rPr>
        <w:t>8</w:t>
      </w:r>
      <w:r w:rsidRPr="009F6227">
        <w:rPr>
          <w:szCs w:val="24"/>
          <w:lang w:val="uk-UA"/>
        </w:rPr>
        <w:t xml:space="preserve">                 </w:t>
      </w:r>
    </w:p>
    <w:p w:rsidR="00FB09CA" w:rsidRPr="009F6227" w:rsidRDefault="00FB09CA" w:rsidP="00FB09CA">
      <w:pPr>
        <w:pStyle w:val="a3"/>
        <w:tabs>
          <w:tab w:val="left" w:pos="3090"/>
        </w:tabs>
        <w:rPr>
          <w:szCs w:val="24"/>
          <w:lang w:val="uk-UA"/>
        </w:rPr>
      </w:pPr>
      <w:r w:rsidRPr="009F6227">
        <w:rPr>
          <w:szCs w:val="24"/>
          <w:lang w:val="uk-UA"/>
        </w:rPr>
        <w:t xml:space="preserve">            </w:t>
      </w:r>
    </w:p>
    <w:p w:rsidR="002939DA" w:rsidRPr="00633BA9" w:rsidRDefault="002939DA" w:rsidP="00633BA9">
      <w:pPr>
        <w:spacing w:after="0" w:line="240" w:lineRule="auto"/>
        <w:jc w:val="both"/>
        <w:rPr>
          <w:rFonts w:ascii="Times New Roman" w:eastAsia="Times New Roman" w:hAnsi="Times New Roman" w:cs="Times New Roman"/>
          <w:sz w:val="28"/>
          <w:szCs w:val="28"/>
          <w:lang w:val="uk-UA"/>
        </w:rPr>
      </w:pPr>
    </w:p>
    <w:p w:rsidR="00F04B5A" w:rsidRPr="00633BA9" w:rsidRDefault="002939DA" w:rsidP="00633BA9">
      <w:pPr>
        <w:spacing w:after="0" w:line="240" w:lineRule="auto"/>
        <w:jc w:val="both"/>
        <w:rPr>
          <w:rFonts w:ascii="Times New Roman" w:eastAsia="Times New Roman" w:hAnsi="Times New Roman" w:cs="Times New Roman"/>
          <w:b/>
          <w:sz w:val="28"/>
          <w:szCs w:val="28"/>
          <w:lang w:val="uk-UA"/>
        </w:rPr>
      </w:pPr>
      <w:r w:rsidRPr="00633BA9">
        <w:rPr>
          <w:rFonts w:ascii="Times New Roman" w:eastAsia="Times New Roman" w:hAnsi="Times New Roman" w:cs="Times New Roman"/>
          <w:b/>
          <w:sz w:val="28"/>
          <w:szCs w:val="28"/>
          <w:lang w:val="uk-UA"/>
        </w:rPr>
        <w:t xml:space="preserve">Про </w:t>
      </w:r>
      <w:r w:rsidR="00F04B5A" w:rsidRPr="00633BA9">
        <w:rPr>
          <w:rFonts w:ascii="Times New Roman" w:eastAsia="Times New Roman" w:hAnsi="Times New Roman" w:cs="Times New Roman"/>
          <w:b/>
          <w:sz w:val="28"/>
          <w:szCs w:val="28"/>
          <w:lang w:val="uk-UA"/>
        </w:rPr>
        <w:t>затвердження положення</w:t>
      </w:r>
    </w:p>
    <w:p w:rsidR="00F04B5A" w:rsidRPr="00633BA9" w:rsidRDefault="00F04B5A" w:rsidP="00633BA9">
      <w:pPr>
        <w:spacing w:after="0" w:line="240" w:lineRule="auto"/>
        <w:jc w:val="both"/>
        <w:rPr>
          <w:rFonts w:ascii="Times New Roman" w:eastAsia="Times New Roman" w:hAnsi="Times New Roman" w:cs="Times New Roman"/>
          <w:b/>
          <w:sz w:val="28"/>
          <w:szCs w:val="28"/>
          <w:lang w:val="uk-UA"/>
        </w:rPr>
      </w:pPr>
      <w:r w:rsidRPr="00633BA9">
        <w:rPr>
          <w:rFonts w:ascii="Times New Roman" w:eastAsia="Times New Roman" w:hAnsi="Times New Roman" w:cs="Times New Roman"/>
          <w:b/>
          <w:sz w:val="28"/>
          <w:szCs w:val="28"/>
          <w:lang w:val="uk-UA"/>
        </w:rPr>
        <w:t xml:space="preserve">про Робочу групу з питань громадської безпеки </w:t>
      </w:r>
    </w:p>
    <w:p w:rsidR="00F04B5A" w:rsidRPr="00633BA9" w:rsidRDefault="00F04B5A" w:rsidP="00633BA9">
      <w:pPr>
        <w:spacing w:after="0" w:line="240" w:lineRule="auto"/>
        <w:jc w:val="both"/>
        <w:rPr>
          <w:rFonts w:ascii="Times New Roman" w:eastAsia="Times New Roman" w:hAnsi="Times New Roman" w:cs="Times New Roman"/>
          <w:b/>
          <w:sz w:val="28"/>
          <w:szCs w:val="28"/>
          <w:lang w:val="uk-UA"/>
        </w:rPr>
      </w:pPr>
      <w:r w:rsidRPr="00633BA9">
        <w:rPr>
          <w:rFonts w:ascii="Times New Roman" w:eastAsia="Times New Roman" w:hAnsi="Times New Roman" w:cs="Times New Roman"/>
          <w:b/>
          <w:sz w:val="28"/>
          <w:szCs w:val="28"/>
          <w:lang w:val="uk-UA"/>
        </w:rPr>
        <w:t xml:space="preserve">та соціальної згуртованості м.Попасна та </w:t>
      </w:r>
      <w:r w:rsidR="00DB33EE">
        <w:rPr>
          <w:rFonts w:ascii="Times New Roman" w:eastAsia="Times New Roman" w:hAnsi="Times New Roman" w:cs="Times New Roman"/>
          <w:b/>
          <w:sz w:val="28"/>
          <w:szCs w:val="28"/>
          <w:lang w:val="uk-UA"/>
        </w:rPr>
        <w:t>її</w:t>
      </w:r>
    </w:p>
    <w:p w:rsidR="00F04B5A" w:rsidRPr="00633BA9" w:rsidRDefault="00F04B5A" w:rsidP="00633BA9">
      <w:pPr>
        <w:spacing w:after="0" w:line="240" w:lineRule="auto"/>
        <w:jc w:val="both"/>
        <w:rPr>
          <w:rFonts w:ascii="Times New Roman" w:eastAsia="Times New Roman" w:hAnsi="Times New Roman" w:cs="Times New Roman"/>
          <w:b/>
          <w:sz w:val="28"/>
          <w:szCs w:val="28"/>
          <w:lang w:val="uk-UA"/>
        </w:rPr>
      </w:pPr>
      <w:r w:rsidRPr="00633BA9">
        <w:rPr>
          <w:rFonts w:ascii="Times New Roman" w:eastAsia="Times New Roman" w:hAnsi="Times New Roman" w:cs="Times New Roman"/>
          <w:b/>
          <w:sz w:val="28"/>
          <w:szCs w:val="28"/>
          <w:lang w:val="uk-UA"/>
        </w:rPr>
        <w:t>постійного складу в новій редакції</w:t>
      </w:r>
    </w:p>
    <w:p w:rsidR="00F04B5A" w:rsidRPr="00633BA9" w:rsidRDefault="00F04B5A" w:rsidP="002939DA">
      <w:pPr>
        <w:spacing w:after="0" w:line="240" w:lineRule="auto"/>
        <w:rPr>
          <w:rFonts w:ascii="Times New Roman" w:eastAsia="Times New Roman" w:hAnsi="Times New Roman" w:cs="Times New Roman"/>
          <w:sz w:val="28"/>
          <w:szCs w:val="28"/>
          <w:lang w:val="uk-UA"/>
        </w:rPr>
      </w:pPr>
    </w:p>
    <w:p w:rsidR="00F04B5A" w:rsidRPr="00633BA9" w:rsidRDefault="00F04B5A" w:rsidP="002939DA">
      <w:pPr>
        <w:spacing w:after="0" w:line="240" w:lineRule="auto"/>
        <w:rPr>
          <w:rFonts w:ascii="Times New Roman" w:eastAsia="Times New Roman" w:hAnsi="Times New Roman" w:cs="Times New Roman"/>
          <w:sz w:val="28"/>
          <w:szCs w:val="28"/>
          <w:lang w:val="uk-UA"/>
        </w:rPr>
      </w:pPr>
    </w:p>
    <w:p w:rsidR="002939DA" w:rsidRPr="00633BA9" w:rsidRDefault="002939DA" w:rsidP="002939DA">
      <w:pPr>
        <w:spacing w:after="0" w:line="240" w:lineRule="auto"/>
        <w:jc w:val="both"/>
        <w:rPr>
          <w:rFonts w:ascii="Times New Roman" w:eastAsia="Times New Roman" w:hAnsi="Times New Roman" w:cs="Times New Roman"/>
          <w:sz w:val="28"/>
          <w:szCs w:val="28"/>
          <w:lang w:val="uk-UA"/>
        </w:rPr>
      </w:pPr>
      <w:r w:rsidRPr="00633BA9">
        <w:rPr>
          <w:rFonts w:ascii="Times New Roman" w:eastAsia="Times New Roman" w:hAnsi="Times New Roman" w:cs="Times New Roman"/>
          <w:sz w:val="28"/>
          <w:szCs w:val="28"/>
          <w:lang w:val="uk-UA"/>
        </w:rPr>
        <w:tab/>
        <w:t xml:space="preserve">Відповідно до базової угоди від 19 червня 1993 року між Урядом України та Програмою розвитку Організації Об’єднаних Націй (ПРООН), Угоди про співфінансування між Європейським Союзом та програмою розвитку Організації Об’єднаних Націй від 04 вересня 2007 року, з метою об'єднання зусиль громадськості, представників органів державної влади та місцевого самоврядування для виявлення, обговорення та пошуку шляхів вирішення проблем та усунення факторів, що негативно впливають на стан безпеки та соціальної згуртованості на території </w:t>
      </w:r>
      <w:r w:rsidR="00D80D12" w:rsidRPr="00633BA9">
        <w:rPr>
          <w:rFonts w:ascii="Times New Roman" w:eastAsia="Times New Roman" w:hAnsi="Times New Roman" w:cs="Times New Roman"/>
          <w:sz w:val="28"/>
          <w:szCs w:val="28"/>
          <w:lang w:val="uk-UA"/>
        </w:rPr>
        <w:t>м.Попасна</w:t>
      </w:r>
      <w:r w:rsidRPr="00633BA9">
        <w:rPr>
          <w:rFonts w:ascii="Times New Roman" w:eastAsia="Times New Roman" w:hAnsi="Times New Roman" w:cs="Times New Roman"/>
          <w:sz w:val="28"/>
          <w:szCs w:val="28"/>
          <w:lang w:val="uk-UA"/>
        </w:rPr>
        <w:t>, розроблення та впровадження невеликих за обсягом громадських ініціатив на території Попаснянської міської ради, керуючись п.1, 20 ч. 4 ст. 42 Закону України «Про місцеве самоврядування в Україні»:</w:t>
      </w:r>
    </w:p>
    <w:p w:rsidR="002939DA" w:rsidRPr="00633BA9" w:rsidRDefault="002939DA" w:rsidP="002939DA">
      <w:pPr>
        <w:spacing w:after="0" w:line="240" w:lineRule="auto"/>
        <w:rPr>
          <w:rFonts w:ascii="Times New Roman" w:eastAsia="Times New Roman" w:hAnsi="Times New Roman" w:cs="Times New Roman"/>
          <w:sz w:val="28"/>
          <w:szCs w:val="28"/>
          <w:lang w:val="uk-UA"/>
        </w:rPr>
      </w:pPr>
    </w:p>
    <w:p w:rsidR="009F6227" w:rsidRPr="00633BA9" w:rsidRDefault="009F6227" w:rsidP="00777F35">
      <w:pPr>
        <w:numPr>
          <w:ilvl w:val="0"/>
          <w:numId w:val="16"/>
        </w:numPr>
        <w:spacing w:after="0" w:line="240" w:lineRule="auto"/>
        <w:ind w:firstLine="720"/>
        <w:jc w:val="both"/>
        <w:rPr>
          <w:rFonts w:ascii="Times New Roman" w:eastAsia="Times New Roman" w:hAnsi="Times New Roman" w:cs="Times New Roman"/>
          <w:sz w:val="28"/>
          <w:szCs w:val="28"/>
          <w:lang w:val="uk-UA"/>
        </w:rPr>
      </w:pPr>
      <w:r w:rsidRPr="00633BA9">
        <w:rPr>
          <w:rFonts w:ascii="Times New Roman" w:eastAsia="Times New Roman" w:hAnsi="Times New Roman" w:cs="Times New Roman"/>
          <w:sz w:val="28"/>
          <w:szCs w:val="28"/>
          <w:lang w:val="uk-UA"/>
        </w:rPr>
        <w:t xml:space="preserve">Затвердити Положення про робочу групу з питань громадської безпеки та соціальної згуртованості громади м.Попасна </w:t>
      </w:r>
      <w:r w:rsidR="000C7445" w:rsidRPr="00633BA9">
        <w:rPr>
          <w:rFonts w:ascii="Times New Roman" w:eastAsia="Times New Roman" w:hAnsi="Times New Roman" w:cs="Times New Roman"/>
          <w:sz w:val="28"/>
          <w:szCs w:val="28"/>
          <w:lang w:val="uk-UA"/>
        </w:rPr>
        <w:t xml:space="preserve"> в новій редакції </w:t>
      </w:r>
      <w:r w:rsidRPr="00633BA9">
        <w:rPr>
          <w:rFonts w:ascii="Times New Roman" w:eastAsia="Times New Roman" w:hAnsi="Times New Roman" w:cs="Times New Roman"/>
          <w:sz w:val="28"/>
          <w:szCs w:val="28"/>
          <w:lang w:val="uk-UA"/>
        </w:rPr>
        <w:t>(додаток 1)</w:t>
      </w:r>
    </w:p>
    <w:p w:rsidR="009F6227" w:rsidRPr="00633BA9" w:rsidRDefault="009F6227" w:rsidP="00777F35">
      <w:pPr>
        <w:spacing w:after="0" w:line="240" w:lineRule="auto"/>
        <w:jc w:val="both"/>
        <w:rPr>
          <w:rFonts w:ascii="Times New Roman" w:eastAsia="Times New Roman" w:hAnsi="Times New Roman" w:cs="Times New Roman"/>
          <w:sz w:val="28"/>
          <w:szCs w:val="28"/>
          <w:lang w:val="uk-UA"/>
        </w:rPr>
      </w:pPr>
    </w:p>
    <w:p w:rsidR="002939DA" w:rsidRPr="00633BA9" w:rsidRDefault="009F6227" w:rsidP="00777F35">
      <w:pPr>
        <w:numPr>
          <w:ilvl w:val="0"/>
          <w:numId w:val="16"/>
        </w:numPr>
        <w:spacing w:after="0" w:line="240" w:lineRule="auto"/>
        <w:ind w:firstLine="720"/>
        <w:jc w:val="both"/>
        <w:rPr>
          <w:rFonts w:ascii="Times New Roman" w:eastAsia="Times New Roman" w:hAnsi="Times New Roman" w:cs="Times New Roman"/>
          <w:sz w:val="28"/>
          <w:szCs w:val="28"/>
          <w:lang w:val="uk-UA"/>
        </w:rPr>
      </w:pPr>
      <w:r w:rsidRPr="00633BA9">
        <w:rPr>
          <w:rFonts w:ascii="Times New Roman" w:eastAsia="Times New Roman" w:hAnsi="Times New Roman" w:cs="Times New Roman"/>
          <w:sz w:val="28"/>
          <w:szCs w:val="28"/>
          <w:lang w:val="uk-UA"/>
        </w:rPr>
        <w:t xml:space="preserve">Затвердити </w:t>
      </w:r>
      <w:r w:rsidR="00167633">
        <w:rPr>
          <w:rFonts w:ascii="Times New Roman" w:eastAsia="Times New Roman" w:hAnsi="Times New Roman" w:cs="Times New Roman"/>
          <w:sz w:val="28"/>
          <w:szCs w:val="28"/>
          <w:lang w:val="uk-UA"/>
        </w:rPr>
        <w:t xml:space="preserve">постійний </w:t>
      </w:r>
      <w:r w:rsidRPr="00633BA9">
        <w:rPr>
          <w:rFonts w:ascii="Times New Roman" w:eastAsia="Times New Roman" w:hAnsi="Times New Roman" w:cs="Times New Roman"/>
          <w:sz w:val="28"/>
          <w:szCs w:val="28"/>
          <w:lang w:val="uk-UA"/>
        </w:rPr>
        <w:t xml:space="preserve">склад </w:t>
      </w:r>
      <w:r w:rsidR="002939DA" w:rsidRPr="00633BA9">
        <w:rPr>
          <w:rFonts w:ascii="Times New Roman" w:eastAsia="Times New Roman" w:hAnsi="Times New Roman" w:cs="Times New Roman"/>
          <w:sz w:val="28"/>
          <w:szCs w:val="28"/>
          <w:lang w:val="uk-UA"/>
        </w:rPr>
        <w:t>робоч</w:t>
      </w:r>
      <w:r w:rsidRPr="00633BA9">
        <w:rPr>
          <w:rFonts w:ascii="Times New Roman" w:eastAsia="Times New Roman" w:hAnsi="Times New Roman" w:cs="Times New Roman"/>
          <w:sz w:val="28"/>
          <w:szCs w:val="28"/>
          <w:lang w:val="uk-UA"/>
        </w:rPr>
        <w:t>ої</w:t>
      </w:r>
      <w:r w:rsidR="002939DA" w:rsidRPr="00633BA9">
        <w:rPr>
          <w:rFonts w:ascii="Times New Roman" w:eastAsia="Times New Roman" w:hAnsi="Times New Roman" w:cs="Times New Roman"/>
          <w:sz w:val="28"/>
          <w:szCs w:val="28"/>
          <w:lang w:val="uk-UA"/>
        </w:rPr>
        <w:t xml:space="preserve"> груп</w:t>
      </w:r>
      <w:r w:rsidRPr="00633BA9">
        <w:rPr>
          <w:rFonts w:ascii="Times New Roman" w:eastAsia="Times New Roman" w:hAnsi="Times New Roman" w:cs="Times New Roman"/>
          <w:sz w:val="28"/>
          <w:szCs w:val="28"/>
          <w:lang w:val="uk-UA"/>
        </w:rPr>
        <w:t>и</w:t>
      </w:r>
      <w:r w:rsidR="002939DA" w:rsidRPr="00633BA9">
        <w:rPr>
          <w:rFonts w:ascii="Times New Roman" w:eastAsia="Times New Roman" w:hAnsi="Times New Roman" w:cs="Times New Roman"/>
          <w:sz w:val="28"/>
          <w:szCs w:val="28"/>
          <w:lang w:val="uk-UA"/>
        </w:rPr>
        <w:t xml:space="preserve"> з питань громадської безпеки та соціальної згуртованості громади м.Попасна </w:t>
      </w:r>
      <w:r w:rsidR="000C7445" w:rsidRPr="00633BA9">
        <w:rPr>
          <w:rFonts w:ascii="Times New Roman" w:eastAsia="Times New Roman" w:hAnsi="Times New Roman" w:cs="Times New Roman"/>
          <w:sz w:val="28"/>
          <w:szCs w:val="28"/>
          <w:lang w:val="uk-UA"/>
        </w:rPr>
        <w:t xml:space="preserve"> в новій редакції </w:t>
      </w:r>
      <w:r w:rsidR="002939DA" w:rsidRPr="00633BA9">
        <w:rPr>
          <w:rFonts w:ascii="Times New Roman" w:eastAsia="Times New Roman" w:hAnsi="Times New Roman" w:cs="Times New Roman"/>
          <w:sz w:val="28"/>
          <w:szCs w:val="28"/>
          <w:lang w:val="uk-UA"/>
        </w:rPr>
        <w:t xml:space="preserve">(додаток </w:t>
      </w:r>
      <w:r w:rsidRPr="00633BA9">
        <w:rPr>
          <w:rFonts w:ascii="Times New Roman" w:eastAsia="Times New Roman" w:hAnsi="Times New Roman" w:cs="Times New Roman"/>
          <w:sz w:val="28"/>
          <w:szCs w:val="28"/>
          <w:lang w:val="uk-UA"/>
        </w:rPr>
        <w:t>2</w:t>
      </w:r>
      <w:r w:rsidR="002939DA" w:rsidRPr="00633BA9">
        <w:rPr>
          <w:rFonts w:ascii="Times New Roman" w:eastAsia="Times New Roman" w:hAnsi="Times New Roman" w:cs="Times New Roman"/>
          <w:sz w:val="28"/>
          <w:szCs w:val="28"/>
          <w:lang w:val="uk-UA"/>
        </w:rPr>
        <w:t>).</w:t>
      </w:r>
    </w:p>
    <w:p w:rsidR="00777F35" w:rsidRPr="00633BA9" w:rsidRDefault="00777F35" w:rsidP="00777F35">
      <w:pPr>
        <w:pStyle w:val="a5"/>
        <w:jc w:val="both"/>
        <w:rPr>
          <w:rFonts w:ascii="Times New Roman" w:eastAsia="Times New Roman" w:hAnsi="Times New Roman" w:cs="Times New Roman"/>
          <w:sz w:val="28"/>
          <w:szCs w:val="28"/>
          <w:lang w:val="uk-UA"/>
        </w:rPr>
      </w:pPr>
    </w:p>
    <w:p w:rsidR="00777F35" w:rsidRPr="00633BA9" w:rsidRDefault="00777F35" w:rsidP="00633BA9">
      <w:pPr>
        <w:pStyle w:val="a5"/>
        <w:numPr>
          <w:ilvl w:val="0"/>
          <w:numId w:val="16"/>
        </w:numPr>
        <w:tabs>
          <w:tab w:val="left" w:pos="1134"/>
        </w:tabs>
        <w:spacing w:after="0" w:line="240" w:lineRule="auto"/>
        <w:ind w:left="1134" w:firstLine="709"/>
        <w:jc w:val="both"/>
        <w:rPr>
          <w:rFonts w:ascii="Times New Roman" w:eastAsia="Times New Roman" w:hAnsi="Times New Roman" w:cs="Times New Roman"/>
          <w:b/>
          <w:sz w:val="28"/>
          <w:szCs w:val="28"/>
          <w:lang w:val="uk-UA"/>
        </w:rPr>
      </w:pPr>
      <w:r w:rsidRPr="00633BA9">
        <w:rPr>
          <w:rFonts w:ascii="Times New Roman" w:eastAsia="Times New Roman" w:hAnsi="Times New Roman" w:cs="Times New Roman"/>
          <w:sz w:val="28"/>
          <w:szCs w:val="28"/>
          <w:lang w:val="uk-UA"/>
        </w:rPr>
        <w:t>Вважати таким, що втратил</w:t>
      </w:r>
      <w:r w:rsidR="00633BA9">
        <w:rPr>
          <w:rFonts w:ascii="Times New Roman" w:eastAsia="Times New Roman" w:hAnsi="Times New Roman" w:cs="Times New Roman"/>
          <w:sz w:val="28"/>
          <w:szCs w:val="28"/>
          <w:lang w:val="uk-UA"/>
        </w:rPr>
        <w:t>о чинність р</w:t>
      </w:r>
      <w:r w:rsidR="00DB33EE">
        <w:rPr>
          <w:rFonts w:ascii="Times New Roman" w:eastAsia="Times New Roman" w:hAnsi="Times New Roman" w:cs="Times New Roman"/>
          <w:sz w:val="28"/>
          <w:szCs w:val="28"/>
          <w:lang w:val="uk-UA"/>
        </w:rPr>
        <w:t>озпорядження</w:t>
      </w:r>
      <w:r w:rsidR="00633BA9">
        <w:rPr>
          <w:rFonts w:ascii="Times New Roman" w:eastAsia="Times New Roman" w:hAnsi="Times New Roman" w:cs="Times New Roman"/>
          <w:sz w:val="28"/>
          <w:szCs w:val="28"/>
          <w:lang w:val="uk-UA"/>
        </w:rPr>
        <w:t xml:space="preserve"> місько</w:t>
      </w:r>
      <w:r w:rsidR="00E864FB">
        <w:rPr>
          <w:rFonts w:ascii="Times New Roman" w:eastAsia="Times New Roman" w:hAnsi="Times New Roman" w:cs="Times New Roman"/>
          <w:sz w:val="28"/>
          <w:szCs w:val="28"/>
          <w:lang w:val="uk-UA"/>
        </w:rPr>
        <w:t xml:space="preserve">го голови </w:t>
      </w:r>
      <w:r w:rsidRPr="00633BA9">
        <w:rPr>
          <w:rFonts w:ascii="Times New Roman" w:eastAsia="Times New Roman" w:hAnsi="Times New Roman" w:cs="Times New Roman"/>
          <w:sz w:val="28"/>
          <w:szCs w:val="28"/>
          <w:lang w:val="uk-UA"/>
        </w:rPr>
        <w:t>від 21 вересня 2019 року № 02-02/106 «Про утворення робочої групи з питань громадської безпеки та соціальної згуртованості м.Попасна та затвердження положення про робочу групу з питань громадської безпеки та соціальної згуртованості</w:t>
      </w:r>
      <w:r w:rsidR="00DB33EE">
        <w:rPr>
          <w:rFonts w:ascii="Times New Roman" w:eastAsia="Times New Roman" w:hAnsi="Times New Roman" w:cs="Times New Roman"/>
          <w:sz w:val="28"/>
          <w:szCs w:val="28"/>
          <w:lang w:val="uk-UA"/>
        </w:rPr>
        <w:t>».</w:t>
      </w:r>
    </w:p>
    <w:p w:rsidR="00777F35" w:rsidRPr="00633BA9" w:rsidRDefault="00777F35" w:rsidP="00633BA9">
      <w:pPr>
        <w:pStyle w:val="a5"/>
        <w:tabs>
          <w:tab w:val="left" w:pos="1134"/>
        </w:tabs>
        <w:ind w:left="1134" w:firstLine="709"/>
        <w:jc w:val="both"/>
        <w:rPr>
          <w:rFonts w:ascii="Times New Roman" w:eastAsia="Times New Roman" w:hAnsi="Times New Roman" w:cs="Times New Roman"/>
          <w:b/>
          <w:sz w:val="28"/>
          <w:szCs w:val="28"/>
          <w:lang w:val="uk-UA"/>
        </w:rPr>
      </w:pPr>
    </w:p>
    <w:p w:rsidR="00777F35" w:rsidRPr="00633BA9" w:rsidRDefault="00777F35" w:rsidP="00633BA9">
      <w:pPr>
        <w:pStyle w:val="a5"/>
        <w:tabs>
          <w:tab w:val="left" w:pos="1134"/>
        </w:tabs>
        <w:spacing w:after="0" w:line="240" w:lineRule="auto"/>
        <w:ind w:left="1134" w:firstLine="709"/>
        <w:jc w:val="both"/>
        <w:rPr>
          <w:rFonts w:ascii="Times New Roman" w:eastAsia="Times New Roman" w:hAnsi="Times New Roman" w:cs="Times New Roman"/>
          <w:b/>
          <w:sz w:val="28"/>
          <w:szCs w:val="28"/>
          <w:lang w:val="uk-UA"/>
        </w:rPr>
      </w:pPr>
    </w:p>
    <w:p w:rsidR="00633BA9" w:rsidRDefault="00633BA9" w:rsidP="00633BA9">
      <w:pPr>
        <w:spacing w:after="0" w:line="240" w:lineRule="auto"/>
        <w:ind w:left="1800"/>
        <w:jc w:val="both"/>
        <w:rPr>
          <w:rFonts w:ascii="Times New Roman" w:eastAsia="Times New Roman" w:hAnsi="Times New Roman" w:cs="Times New Roman"/>
          <w:sz w:val="28"/>
          <w:szCs w:val="28"/>
          <w:lang w:val="uk-UA"/>
        </w:rPr>
      </w:pPr>
    </w:p>
    <w:p w:rsidR="00633BA9" w:rsidRDefault="00633BA9" w:rsidP="00633BA9">
      <w:pPr>
        <w:spacing w:after="0" w:line="240" w:lineRule="auto"/>
        <w:ind w:left="1800"/>
        <w:jc w:val="both"/>
        <w:rPr>
          <w:rFonts w:ascii="Times New Roman" w:eastAsia="Times New Roman" w:hAnsi="Times New Roman" w:cs="Times New Roman"/>
          <w:sz w:val="28"/>
          <w:szCs w:val="28"/>
          <w:lang w:val="uk-UA"/>
        </w:rPr>
      </w:pPr>
    </w:p>
    <w:p w:rsidR="009F6227" w:rsidRPr="00633BA9" w:rsidRDefault="009F6227" w:rsidP="00777F35">
      <w:pPr>
        <w:numPr>
          <w:ilvl w:val="0"/>
          <w:numId w:val="16"/>
        </w:numPr>
        <w:spacing w:after="0" w:line="240" w:lineRule="auto"/>
        <w:ind w:firstLine="720"/>
        <w:jc w:val="both"/>
        <w:rPr>
          <w:rFonts w:ascii="Times New Roman" w:eastAsia="Times New Roman" w:hAnsi="Times New Roman" w:cs="Times New Roman"/>
          <w:sz w:val="28"/>
          <w:szCs w:val="28"/>
          <w:lang w:val="uk-UA"/>
        </w:rPr>
      </w:pPr>
      <w:r w:rsidRPr="00633BA9">
        <w:rPr>
          <w:rFonts w:ascii="Times New Roman" w:eastAsia="Times New Roman" w:hAnsi="Times New Roman" w:cs="Times New Roman"/>
          <w:sz w:val="28"/>
          <w:szCs w:val="28"/>
          <w:lang w:val="uk-UA"/>
        </w:rPr>
        <w:t xml:space="preserve">Контроль </w:t>
      </w:r>
      <w:r w:rsidR="00920A2A" w:rsidRPr="00633BA9">
        <w:rPr>
          <w:rFonts w:ascii="Times New Roman" w:eastAsia="Times New Roman" w:hAnsi="Times New Roman" w:cs="Times New Roman"/>
          <w:sz w:val="28"/>
          <w:szCs w:val="28"/>
          <w:lang w:val="uk-UA"/>
        </w:rPr>
        <w:t xml:space="preserve">за виконанням даного рішення покласти на заступника міського голови Гапотченко І.В.  </w:t>
      </w:r>
    </w:p>
    <w:p w:rsidR="002939DA" w:rsidRPr="00633BA9" w:rsidRDefault="002939DA" w:rsidP="00777F35">
      <w:pPr>
        <w:spacing w:after="0" w:line="240" w:lineRule="auto"/>
        <w:jc w:val="both"/>
        <w:rPr>
          <w:rFonts w:ascii="Times New Roman" w:eastAsia="Times New Roman" w:hAnsi="Times New Roman" w:cs="Times New Roman"/>
          <w:sz w:val="28"/>
          <w:szCs w:val="28"/>
          <w:lang w:val="uk-UA"/>
        </w:rPr>
      </w:pPr>
    </w:p>
    <w:p w:rsidR="00F03655" w:rsidRDefault="00F03655" w:rsidP="002939DA">
      <w:pPr>
        <w:spacing w:after="0" w:line="240" w:lineRule="auto"/>
        <w:rPr>
          <w:rFonts w:ascii="Times New Roman" w:eastAsia="Times New Roman" w:hAnsi="Times New Roman" w:cs="Times New Roman"/>
          <w:sz w:val="28"/>
          <w:szCs w:val="28"/>
          <w:lang w:val="uk-UA"/>
        </w:rPr>
      </w:pPr>
    </w:p>
    <w:p w:rsidR="00633BA9" w:rsidRDefault="00633BA9" w:rsidP="002939DA">
      <w:pPr>
        <w:spacing w:after="0" w:line="240" w:lineRule="auto"/>
        <w:rPr>
          <w:rFonts w:ascii="Times New Roman" w:eastAsia="Times New Roman" w:hAnsi="Times New Roman" w:cs="Times New Roman"/>
          <w:sz w:val="28"/>
          <w:szCs w:val="28"/>
          <w:lang w:val="uk-UA"/>
        </w:rPr>
      </w:pPr>
    </w:p>
    <w:p w:rsidR="00633BA9" w:rsidRDefault="00633BA9" w:rsidP="002939DA">
      <w:pPr>
        <w:spacing w:after="0" w:line="240" w:lineRule="auto"/>
        <w:rPr>
          <w:rFonts w:ascii="Times New Roman" w:eastAsia="Times New Roman" w:hAnsi="Times New Roman" w:cs="Times New Roman"/>
          <w:sz w:val="28"/>
          <w:szCs w:val="28"/>
          <w:lang w:val="uk-UA"/>
        </w:rPr>
      </w:pPr>
    </w:p>
    <w:p w:rsidR="00633BA9" w:rsidRDefault="00633BA9" w:rsidP="002939DA">
      <w:pPr>
        <w:spacing w:after="0" w:line="240" w:lineRule="auto"/>
        <w:rPr>
          <w:rFonts w:ascii="Times New Roman" w:eastAsia="Times New Roman" w:hAnsi="Times New Roman" w:cs="Times New Roman"/>
          <w:sz w:val="28"/>
          <w:szCs w:val="28"/>
          <w:lang w:val="uk-UA"/>
        </w:rPr>
      </w:pPr>
    </w:p>
    <w:p w:rsidR="00633BA9" w:rsidRPr="00633BA9" w:rsidRDefault="00633BA9" w:rsidP="002939DA">
      <w:pPr>
        <w:spacing w:after="0" w:line="240" w:lineRule="auto"/>
        <w:rPr>
          <w:rFonts w:ascii="Times New Roman" w:eastAsia="Times New Roman" w:hAnsi="Times New Roman" w:cs="Times New Roman"/>
          <w:sz w:val="28"/>
          <w:szCs w:val="28"/>
          <w:lang w:val="uk-UA"/>
        </w:rPr>
      </w:pPr>
    </w:p>
    <w:p w:rsidR="002939DA" w:rsidRPr="00633BA9" w:rsidRDefault="00F04B5A" w:rsidP="002939DA">
      <w:pPr>
        <w:spacing w:after="0" w:line="240" w:lineRule="auto"/>
        <w:jc w:val="center"/>
        <w:rPr>
          <w:rFonts w:ascii="Times New Roman" w:eastAsia="Times New Roman" w:hAnsi="Times New Roman" w:cs="Times New Roman"/>
          <w:b/>
          <w:sz w:val="28"/>
          <w:szCs w:val="28"/>
          <w:lang w:val="uk-UA"/>
        </w:rPr>
      </w:pPr>
      <w:r w:rsidRPr="00633BA9">
        <w:rPr>
          <w:rFonts w:ascii="Times New Roman" w:eastAsia="Times New Roman" w:hAnsi="Times New Roman" w:cs="Times New Roman"/>
          <w:b/>
          <w:sz w:val="28"/>
          <w:szCs w:val="28"/>
          <w:lang w:val="uk-UA"/>
        </w:rPr>
        <w:t>Міський голова</w:t>
      </w:r>
      <w:r w:rsidRPr="00633BA9">
        <w:rPr>
          <w:rFonts w:ascii="Times New Roman" w:eastAsia="Times New Roman" w:hAnsi="Times New Roman" w:cs="Times New Roman"/>
          <w:b/>
          <w:sz w:val="28"/>
          <w:szCs w:val="28"/>
          <w:lang w:val="uk-UA"/>
        </w:rPr>
        <w:tab/>
      </w:r>
      <w:r w:rsidRPr="00633BA9">
        <w:rPr>
          <w:rFonts w:ascii="Times New Roman" w:eastAsia="Times New Roman" w:hAnsi="Times New Roman" w:cs="Times New Roman"/>
          <w:b/>
          <w:sz w:val="28"/>
          <w:szCs w:val="28"/>
          <w:lang w:val="uk-UA"/>
        </w:rPr>
        <w:tab/>
      </w:r>
      <w:r w:rsidRPr="00633BA9">
        <w:rPr>
          <w:rFonts w:ascii="Times New Roman" w:eastAsia="Times New Roman" w:hAnsi="Times New Roman" w:cs="Times New Roman"/>
          <w:b/>
          <w:sz w:val="28"/>
          <w:szCs w:val="28"/>
          <w:lang w:val="uk-UA"/>
        </w:rPr>
        <w:tab/>
      </w:r>
      <w:r w:rsidRPr="00633BA9">
        <w:rPr>
          <w:rFonts w:ascii="Times New Roman" w:eastAsia="Times New Roman" w:hAnsi="Times New Roman" w:cs="Times New Roman"/>
          <w:b/>
          <w:sz w:val="28"/>
          <w:szCs w:val="28"/>
          <w:lang w:val="uk-UA"/>
        </w:rPr>
        <w:tab/>
      </w:r>
      <w:r w:rsidRPr="00633BA9">
        <w:rPr>
          <w:rFonts w:ascii="Times New Roman" w:eastAsia="Times New Roman" w:hAnsi="Times New Roman" w:cs="Times New Roman"/>
          <w:b/>
          <w:sz w:val="28"/>
          <w:szCs w:val="28"/>
          <w:lang w:val="uk-UA"/>
        </w:rPr>
        <w:tab/>
        <w:t>Ю.І.Онищенко</w:t>
      </w:r>
    </w:p>
    <w:p w:rsidR="002939DA" w:rsidRDefault="002939DA" w:rsidP="002939DA">
      <w:pPr>
        <w:spacing w:after="0" w:line="240" w:lineRule="auto"/>
        <w:rPr>
          <w:rFonts w:ascii="Times New Roman" w:eastAsia="Times New Roman" w:hAnsi="Times New Roman" w:cs="Times New Roman"/>
          <w:sz w:val="28"/>
          <w:szCs w:val="28"/>
          <w:lang w:val="uk-UA"/>
        </w:rPr>
      </w:pPr>
    </w:p>
    <w:p w:rsidR="00633BA9" w:rsidRDefault="00633BA9" w:rsidP="002939DA">
      <w:pPr>
        <w:spacing w:after="0" w:line="240" w:lineRule="auto"/>
        <w:rPr>
          <w:rFonts w:ascii="Times New Roman" w:eastAsia="Times New Roman" w:hAnsi="Times New Roman" w:cs="Times New Roman"/>
          <w:sz w:val="28"/>
          <w:szCs w:val="28"/>
          <w:lang w:val="uk-UA"/>
        </w:rPr>
      </w:pPr>
    </w:p>
    <w:p w:rsidR="00633BA9" w:rsidRPr="00633BA9" w:rsidRDefault="00633BA9" w:rsidP="002939DA">
      <w:pPr>
        <w:spacing w:after="0" w:line="240" w:lineRule="auto"/>
        <w:rPr>
          <w:rFonts w:ascii="Times New Roman" w:eastAsia="Times New Roman" w:hAnsi="Times New Roman" w:cs="Times New Roman"/>
          <w:sz w:val="28"/>
          <w:szCs w:val="28"/>
          <w:lang w:val="uk-UA"/>
        </w:rPr>
      </w:pPr>
    </w:p>
    <w:p w:rsidR="002939DA" w:rsidRPr="00633BA9" w:rsidRDefault="002939DA" w:rsidP="002939DA">
      <w:pPr>
        <w:spacing w:after="0" w:line="240" w:lineRule="auto"/>
        <w:rPr>
          <w:rFonts w:ascii="Times New Roman" w:eastAsia="Times New Roman" w:hAnsi="Times New Roman" w:cs="Times New Roman"/>
          <w:sz w:val="20"/>
          <w:szCs w:val="20"/>
          <w:lang w:val="uk-UA"/>
        </w:rPr>
      </w:pPr>
      <w:r w:rsidRPr="00633BA9">
        <w:rPr>
          <w:rFonts w:ascii="Times New Roman" w:eastAsia="Times New Roman" w:hAnsi="Times New Roman" w:cs="Times New Roman"/>
          <w:sz w:val="20"/>
          <w:szCs w:val="20"/>
          <w:lang w:val="uk-UA"/>
        </w:rPr>
        <w:t>Степанова, 20871</w:t>
      </w:r>
    </w:p>
    <w:p w:rsidR="00CC7249" w:rsidRDefault="00CC724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Default="00633BA9" w:rsidP="002939DA">
      <w:pPr>
        <w:jc w:val="center"/>
        <w:rPr>
          <w:rFonts w:eastAsiaTheme="minorHAnsi"/>
          <w:sz w:val="28"/>
          <w:szCs w:val="28"/>
          <w:lang w:val="uk-UA" w:eastAsia="en-US"/>
        </w:rPr>
      </w:pPr>
    </w:p>
    <w:p w:rsidR="00633BA9" w:rsidRPr="00633BA9" w:rsidRDefault="00633BA9" w:rsidP="002939DA">
      <w:pPr>
        <w:jc w:val="center"/>
        <w:rPr>
          <w:rFonts w:eastAsiaTheme="minorHAnsi"/>
          <w:sz w:val="28"/>
          <w:szCs w:val="28"/>
          <w:lang w:val="uk-UA" w:eastAsia="en-US"/>
        </w:rPr>
      </w:pPr>
    </w:p>
    <w:p w:rsidR="009F6227" w:rsidRPr="009F6227" w:rsidRDefault="009F6227" w:rsidP="002939DA">
      <w:pPr>
        <w:jc w:val="center"/>
        <w:rPr>
          <w:rFonts w:eastAsiaTheme="minorHAnsi"/>
          <w:lang w:val="uk-UA" w:eastAsia="en-US"/>
        </w:rPr>
      </w:pPr>
    </w:p>
    <w:p w:rsidR="00FB09CA" w:rsidRPr="009F6227" w:rsidRDefault="00FB09CA" w:rsidP="00FB09CA">
      <w:pPr>
        <w:pStyle w:val="a3"/>
        <w:ind w:firstLine="5760"/>
        <w:rPr>
          <w:b w:val="0"/>
          <w:bCs/>
          <w:lang w:val="uk-UA"/>
        </w:rPr>
      </w:pPr>
    </w:p>
    <w:p w:rsidR="00F53F39" w:rsidRPr="00CD20EB" w:rsidRDefault="00F53F39" w:rsidP="00F53F39">
      <w:pPr>
        <w:spacing w:after="0" w:line="240" w:lineRule="auto"/>
        <w:jc w:val="both"/>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Додаток </w:t>
      </w:r>
      <w:r w:rsidR="009F6227" w:rsidRPr="00CD20EB">
        <w:rPr>
          <w:rFonts w:ascii="Times New Roman" w:eastAsia="Times New Roman" w:hAnsi="Times New Roman" w:cs="Times New Roman"/>
          <w:sz w:val="28"/>
          <w:szCs w:val="28"/>
          <w:lang w:val="uk-UA"/>
        </w:rPr>
        <w:t>2</w:t>
      </w:r>
    </w:p>
    <w:p w:rsidR="00F53F39" w:rsidRPr="00CD20EB" w:rsidRDefault="00F53F39" w:rsidP="00F53F39">
      <w:pPr>
        <w:spacing w:after="0" w:line="240" w:lineRule="auto"/>
        <w:ind w:left="3600" w:firstLine="720"/>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ab/>
      </w:r>
      <w:r w:rsidRPr="00CD20EB">
        <w:rPr>
          <w:rFonts w:ascii="Times New Roman" w:eastAsia="Times New Roman" w:hAnsi="Times New Roman" w:cs="Times New Roman"/>
          <w:sz w:val="28"/>
          <w:szCs w:val="28"/>
          <w:lang w:val="uk-UA"/>
        </w:rPr>
        <w:tab/>
        <w:t xml:space="preserve">        до розпорядження </w:t>
      </w:r>
    </w:p>
    <w:p w:rsidR="00F53F39" w:rsidRPr="00CD20EB" w:rsidRDefault="00F53F39" w:rsidP="00F53F39">
      <w:pPr>
        <w:spacing w:after="0" w:line="240" w:lineRule="auto"/>
        <w:ind w:left="3600" w:firstLine="720"/>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sidR="00F7039D">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міського голови</w:t>
      </w:r>
    </w:p>
    <w:p w:rsidR="00F53F39" w:rsidRPr="00CD20EB" w:rsidRDefault="00F53F39" w:rsidP="00F53F39">
      <w:pPr>
        <w:spacing w:after="0" w:line="240" w:lineRule="auto"/>
        <w:ind w:left="4320"/>
        <w:jc w:val="center"/>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ab/>
        <w:t xml:space="preserve">     </w:t>
      </w:r>
      <w:r w:rsidR="006D6BF9">
        <w:rPr>
          <w:rFonts w:ascii="Times New Roman" w:eastAsia="Times New Roman" w:hAnsi="Times New Roman" w:cs="Times New Roman"/>
          <w:sz w:val="28"/>
          <w:szCs w:val="28"/>
          <w:lang w:val="uk-UA"/>
        </w:rPr>
        <w:t xml:space="preserve">               </w:t>
      </w:r>
      <w:r w:rsidR="00F7039D">
        <w:rPr>
          <w:rFonts w:ascii="Times New Roman" w:eastAsia="Times New Roman" w:hAnsi="Times New Roman" w:cs="Times New Roman"/>
          <w:sz w:val="28"/>
          <w:szCs w:val="28"/>
          <w:lang w:val="uk-UA"/>
        </w:rPr>
        <w:t xml:space="preserve"> </w:t>
      </w:r>
      <w:r w:rsidR="00CD20EB">
        <w:rPr>
          <w:rFonts w:ascii="Times New Roman" w:eastAsia="Times New Roman" w:hAnsi="Times New Roman" w:cs="Times New Roman"/>
          <w:sz w:val="28"/>
          <w:szCs w:val="28"/>
          <w:lang w:val="uk-UA"/>
        </w:rPr>
        <w:t>від</w:t>
      </w:r>
      <w:r w:rsidR="006D6BF9">
        <w:rPr>
          <w:rFonts w:ascii="Times New Roman" w:eastAsia="Times New Roman" w:hAnsi="Times New Roman" w:cs="Times New Roman"/>
          <w:sz w:val="28"/>
          <w:szCs w:val="28"/>
          <w:lang w:val="uk-UA"/>
        </w:rPr>
        <w:t>20.01.</w:t>
      </w:r>
      <w:r w:rsidR="00CD20EB">
        <w:rPr>
          <w:rFonts w:ascii="Times New Roman" w:eastAsia="Times New Roman" w:hAnsi="Times New Roman" w:cs="Times New Roman"/>
          <w:sz w:val="28"/>
          <w:szCs w:val="28"/>
          <w:lang w:val="uk-UA"/>
        </w:rPr>
        <w:t>2</w:t>
      </w:r>
      <w:r w:rsidRPr="00CD20EB">
        <w:rPr>
          <w:rFonts w:ascii="Times New Roman" w:eastAsia="Times New Roman" w:hAnsi="Times New Roman" w:cs="Times New Roman"/>
          <w:sz w:val="28"/>
          <w:szCs w:val="28"/>
          <w:lang w:val="uk-UA"/>
        </w:rPr>
        <w:t>0</w:t>
      </w:r>
      <w:r w:rsidR="00F7039D">
        <w:rPr>
          <w:rFonts w:ascii="Times New Roman" w:eastAsia="Times New Roman" w:hAnsi="Times New Roman" w:cs="Times New Roman"/>
          <w:sz w:val="28"/>
          <w:szCs w:val="28"/>
          <w:lang w:val="uk-UA"/>
        </w:rPr>
        <w:t xml:space="preserve">20 </w:t>
      </w:r>
      <w:r w:rsidRPr="00CD20EB">
        <w:rPr>
          <w:rFonts w:ascii="Times New Roman" w:eastAsia="Times New Roman" w:hAnsi="Times New Roman" w:cs="Times New Roman"/>
          <w:sz w:val="28"/>
          <w:szCs w:val="28"/>
          <w:lang w:val="uk-UA"/>
        </w:rPr>
        <w:t xml:space="preserve">№ </w:t>
      </w:r>
      <w:r w:rsidR="006D6BF9">
        <w:rPr>
          <w:rFonts w:ascii="Times New Roman" w:eastAsia="Times New Roman" w:hAnsi="Times New Roman" w:cs="Times New Roman"/>
          <w:sz w:val="28"/>
          <w:szCs w:val="28"/>
          <w:lang w:val="uk-UA"/>
        </w:rPr>
        <w:t>02-02/8</w:t>
      </w:r>
    </w:p>
    <w:p w:rsidR="00F53F39" w:rsidRPr="00CD20EB" w:rsidRDefault="00F53F39" w:rsidP="00F53F39">
      <w:pPr>
        <w:spacing w:after="0" w:line="240" w:lineRule="auto"/>
        <w:ind w:left="3600" w:firstLine="720"/>
        <w:jc w:val="center"/>
        <w:rPr>
          <w:rFonts w:ascii="Times New Roman" w:eastAsia="Times New Roman" w:hAnsi="Times New Roman" w:cs="Times New Roman"/>
          <w:sz w:val="28"/>
          <w:szCs w:val="28"/>
          <w:lang w:val="uk-UA"/>
        </w:rPr>
      </w:pPr>
    </w:p>
    <w:p w:rsidR="00F53F39" w:rsidRPr="00CD20EB" w:rsidRDefault="00E1670E" w:rsidP="00F53F39">
      <w:pPr>
        <w:spacing w:after="0" w:line="240" w:lineRule="auto"/>
        <w:ind w:left="3600" w:hanging="360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Постійний с</w:t>
      </w:r>
      <w:r w:rsidR="00F53F39" w:rsidRPr="00CD20EB">
        <w:rPr>
          <w:rFonts w:ascii="Times New Roman" w:eastAsia="Times New Roman" w:hAnsi="Times New Roman" w:cs="Times New Roman"/>
          <w:b/>
          <w:sz w:val="28"/>
          <w:szCs w:val="28"/>
          <w:lang w:val="uk-UA"/>
        </w:rPr>
        <w:t>клад</w:t>
      </w:r>
    </w:p>
    <w:p w:rsidR="00E1670E" w:rsidRDefault="00F53F39" w:rsidP="00F53F39">
      <w:pPr>
        <w:spacing w:after="0" w:line="240" w:lineRule="auto"/>
        <w:ind w:left="1899" w:hanging="1899"/>
        <w:jc w:val="center"/>
        <w:rPr>
          <w:rFonts w:ascii="Times New Roman" w:eastAsia="Times New Roman" w:hAnsi="Times New Roman" w:cs="Times New Roman"/>
          <w:b/>
          <w:sz w:val="28"/>
          <w:szCs w:val="28"/>
          <w:lang w:val="uk-UA"/>
        </w:rPr>
      </w:pPr>
      <w:r w:rsidRPr="00CD20EB">
        <w:rPr>
          <w:rFonts w:ascii="Times New Roman" w:eastAsia="Times New Roman" w:hAnsi="Times New Roman" w:cs="Times New Roman"/>
          <w:b/>
          <w:sz w:val="28"/>
          <w:szCs w:val="28"/>
          <w:lang w:val="uk-UA"/>
        </w:rPr>
        <w:t>робочої групи з питань громадської безпеки та соціальної</w:t>
      </w:r>
    </w:p>
    <w:p w:rsidR="00F53F39" w:rsidRPr="00CD20EB" w:rsidRDefault="00F53F39" w:rsidP="00F53F39">
      <w:pPr>
        <w:spacing w:after="0" w:line="240" w:lineRule="auto"/>
        <w:ind w:left="1899" w:hanging="1899"/>
        <w:jc w:val="center"/>
        <w:rPr>
          <w:rFonts w:ascii="Times New Roman" w:eastAsia="Times New Roman" w:hAnsi="Times New Roman" w:cs="Times New Roman"/>
          <w:b/>
          <w:sz w:val="28"/>
          <w:szCs w:val="28"/>
          <w:lang w:val="uk-UA"/>
        </w:rPr>
      </w:pPr>
      <w:r w:rsidRPr="00CD20EB">
        <w:rPr>
          <w:rFonts w:ascii="Times New Roman" w:eastAsia="Times New Roman" w:hAnsi="Times New Roman" w:cs="Times New Roman"/>
          <w:b/>
          <w:sz w:val="28"/>
          <w:szCs w:val="28"/>
          <w:lang w:val="uk-UA"/>
        </w:rPr>
        <w:t xml:space="preserve"> згуртованості</w:t>
      </w:r>
      <w:r w:rsidR="00E1670E">
        <w:rPr>
          <w:rFonts w:ascii="Times New Roman" w:eastAsia="Times New Roman" w:hAnsi="Times New Roman" w:cs="Times New Roman"/>
          <w:b/>
          <w:sz w:val="28"/>
          <w:szCs w:val="28"/>
          <w:lang w:val="uk-UA"/>
        </w:rPr>
        <w:t xml:space="preserve"> </w:t>
      </w:r>
      <w:r w:rsidRPr="00CD20EB">
        <w:rPr>
          <w:rFonts w:ascii="Times New Roman" w:eastAsia="Times New Roman" w:hAnsi="Times New Roman" w:cs="Times New Roman"/>
          <w:b/>
          <w:sz w:val="28"/>
          <w:szCs w:val="28"/>
          <w:lang w:val="uk-UA"/>
        </w:rPr>
        <w:t>громади м.Попасна</w:t>
      </w:r>
    </w:p>
    <w:p w:rsidR="00F53F39" w:rsidRPr="00CD20EB" w:rsidRDefault="00F53F39" w:rsidP="00F53F39">
      <w:pPr>
        <w:spacing w:after="0" w:line="240" w:lineRule="auto"/>
        <w:jc w:val="both"/>
        <w:rPr>
          <w:rFonts w:ascii="Times New Roman" w:eastAsia="Times New Roman" w:hAnsi="Times New Roman" w:cs="Times New Roman"/>
          <w:b/>
          <w:sz w:val="28"/>
          <w:szCs w:val="28"/>
          <w:lang w:val="uk-UA"/>
        </w:rPr>
      </w:pPr>
    </w:p>
    <w:p w:rsidR="00F467C7" w:rsidRDefault="00F467C7" w:rsidP="00483372">
      <w:pPr>
        <w:spacing w:after="0" w:line="240" w:lineRule="auto"/>
        <w:ind w:left="7961"/>
        <w:rPr>
          <w:rFonts w:ascii="Times New Roman" w:eastAsia="Times New Roman" w:hAnsi="Times New Roman" w:cs="Times New Roman"/>
          <w:sz w:val="24"/>
          <w:szCs w:val="24"/>
          <w:lang w:val="uk-UA"/>
        </w:rPr>
      </w:pPr>
    </w:p>
    <w:p w:rsidR="00891808" w:rsidRPr="006977CA" w:rsidRDefault="00891808" w:rsidP="00891808">
      <w:pPr>
        <w:spacing w:after="0" w:line="240" w:lineRule="auto"/>
        <w:rPr>
          <w:rFonts w:ascii="Times New Roman" w:eastAsia="Times New Roman" w:hAnsi="Times New Roman" w:cs="Times New Roman"/>
          <w:sz w:val="28"/>
          <w:szCs w:val="28"/>
          <w:lang w:val="uk-UA"/>
        </w:rPr>
      </w:pPr>
      <w:r w:rsidRPr="006977CA">
        <w:rPr>
          <w:rFonts w:ascii="Times New Roman" w:eastAsia="Times New Roman" w:hAnsi="Times New Roman" w:cs="Times New Roman"/>
          <w:sz w:val="28"/>
          <w:szCs w:val="28"/>
          <w:lang w:val="uk-UA"/>
        </w:rPr>
        <w:t>Гапотченко І.В.</w:t>
      </w:r>
      <w:r>
        <w:rPr>
          <w:rFonts w:ascii="Times New Roman" w:eastAsia="Times New Roman" w:hAnsi="Times New Roman" w:cs="Times New Roman"/>
          <w:sz w:val="28"/>
          <w:szCs w:val="28"/>
          <w:lang w:val="uk-UA"/>
        </w:rPr>
        <w:t xml:space="preserve">  </w:t>
      </w:r>
      <w:r w:rsidRPr="0089180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6977CA">
        <w:rPr>
          <w:rFonts w:ascii="Times New Roman" w:eastAsia="Times New Roman" w:hAnsi="Times New Roman" w:cs="Times New Roman"/>
          <w:sz w:val="28"/>
          <w:szCs w:val="28"/>
          <w:lang w:val="uk-UA"/>
        </w:rPr>
        <w:t>заступник міського голови, голова робочої групи</w:t>
      </w:r>
    </w:p>
    <w:p w:rsidR="00891808" w:rsidRPr="006977CA" w:rsidRDefault="00891808" w:rsidP="00891808">
      <w:pPr>
        <w:spacing w:after="0" w:line="240" w:lineRule="auto"/>
        <w:rPr>
          <w:rFonts w:ascii="Times New Roman" w:eastAsia="Times New Roman" w:hAnsi="Times New Roman" w:cs="Times New Roman"/>
          <w:sz w:val="28"/>
          <w:szCs w:val="28"/>
          <w:lang w:val="uk-UA"/>
        </w:rPr>
      </w:pPr>
      <w:r w:rsidRPr="006977CA">
        <w:rPr>
          <w:rFonts w:ascii="Times New Roman" w:eastAsia="Times New Roman" w:hAnsi="Times New Roman" w:cs="Times New Roman"/>
          <w:sz w:val="28"/>
          <w:szCs w:val="28"/>
          <w:lang w:val="uk-UA"/>
        </w:rPr>
        <w:t>Степанова В.М.</w:t>
      </w:r>
      <w:r w:rsidRPr="0089180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 </w:t>
      </w:r>
      <w:r w:rsidRPr="006977CA">
        <w:rPr>
          <w:rFonts w:ascii="Times New Roman" w:eastAsia="Times New Roman" w:hAnsi="Times New Roman" w:cs="Times New Roman"/>
          <w:sz w:val="28"/>
          <w:szCs w:val="28"/>
          <w:lang w:val="uk-UA"/>
        </w:rPr>
        <w:t>начальник загального відділу виконкому міської ради, секретар робочої групи</w:t>
      </w:r>
    </w:p>
    <w:p w:rsidR="00891808" w:rsidRPr="006977CA" w:rsidRDefault="00891808" w:rsidP="00891808">
      <w:pPr>
        <w:spacing w:after="0" w:line="240" w:lineRule="auto"/>
        <w:rPr>
          <w:rFonts w:ascii="Times New Roman" w:eastAsia="Times New Roman" w:hAnsi="Times New Roman" w:cs="Times New Roman"/>
          <w:sz w:val="28"/>
          <w:szCs w:val="28"/>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891808" w:rsidRPr="00532731" w:rsidRDefault="00891808" w:rsidP="00891808">
      <w:pPr>
        <w:spacing w:after="0" w:line="240" w:lineRule="auto"/>
        <w:jc w:val="center"/>
        <w:rPr>
          <w:rFonts w:ascii="Times New Roman" w:eastAsia="Times New Roman" w:hAnsi="Times New Roman" w:cs="Times New Roman"/>
          <w:b/>
          <w:sz w:val="28"/>
          <w:szCs w:val="28"/>
        </w:rPr>
      </w:pPr>
      <w:r w:rsidRPr="00532731">
        <w:rPr>
          <w:rFonts w:ascii="Times New Roman" w:eastAsia="Times New Roman" w:hAnsi="Times New Roman" w:cs="Times New Roman"/>
          <w:b/>
          <w:sz w:val="28"/>
          <w:szCs w:val="28"/>
        </w:rPr>
        <w:t>Члени робочої групи</w:t>
      </w:r>
    </w:p>
    <w:p w:rsidR="00891808" w:rsidRPr="00532731" w:rsidRDefault="00891808" w:rsidP="00891808">
      <w:pPr>
        <w:spacing w:after="0" w:line="240" w:lineRule="auto"/>
        <w:jc w:val="both"/>
        <w:rPr>
          <w:rFonts w:ascii="Times New Roman" w:eastAsia="Times New Roman" w:hAnsi="Times New Roman" w:cs="Times New Roman"/>
          <w:b/>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Хащенко Дмитро Вікторович – заступник міського голови виконавчого комітету Попаснянської міської ради</w:t>
      </w:r>
    </w:p>
    <w:p w:rsidR="00891808" w:rsidRDefault="00891808" w:rsidP="00891808">
      <w:pPr>
        <w:spacing w:after="0" w:line="240" w:lineRule="auto"/>
        <w:ind w:left="786"/>
        <w:contextualSpacing/>
        <w:jc w:val="both"/>
        <w:rPr>
          <w:rFonts w:ascii="Times New Roman" w:eastAsia="Calibri" w:hAnsi="Times New Roman" w:cs="Times New Roman"/>
          <w:sz w:val="28"/>
          <w:szCs w:val="28"/>
        </w:rPr>
      </w:pPr>
    </w:p>
    <w:p w:rsidR="00891808"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Висоцька Наталія Олександрівна - начальник організаційного відділу  виконавчого комітету Попаснянської міської ради</w:t>
      </w:r>
    </w:p>
    <w:p w:rsidR="00891808" w:rsidRDefault="00891808" w:rsidP="00891808">
      <w:pPr>
        <w:pStyle w:val="a5"/>
        <w:jc w:val="both"/>
        <w:rPr>
          <w:rFonts w:ascii="Times New Roman" w:eastAsia="Calibri" w:hAnsi="Times New Roman" w:cs="Times New Roman"/>
          <w:sz w:val="28"/>
          <w:szCs w:val="28"/>
        </w:rPr>
      </w:pPr>
    </w:p>
    <w:p w:rsidR="00891808"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Коваленко Віталій Петрович  - начальник юридичного відділу </w:t>
      </w:r>
      <w:r w:rsidRPr="00532731">
        <w:rPr>
          <w:rFonts w:ascii="Times New Roman" w:eastAsia="Calibri" w:hAnsi="Times New Roman" w:cs="Times New Roman"/>
          <w:sz w:val="28"/>
          <w:szCs w:val="28"/>
        </w:rPr>
        <w:t>виконавчого комітету Попаснянської міської ради</w:t>
      </w:r>
    </w:p>
    <w:p w:rsidR="00891808" w:rsidRDefault="00891808" w:rsidP="00891808">
      <w:pPr>
        <w:pStyle w:val="a5"/>
        <w:jc w:val="both"/>
        <w:rPr>
          <w:rFonts w:ascii="Times New Roman" w:eastAsia="Calibri" w:hAnsi="Times New Roman" w:cs="Times New Roman"/>
          <w:sz w:val="28"/>
          <w:szCs w:val="28"/>
        </w:rPr>
      </w:pPr>
    </w:p>
    <w:p w:rsidR="00891808"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Бондарева Марина Олександрівна – начальник відділу </w:t>
      </w:r>
      <w:r w:rsidRPr="00532731">
        <w:rPr>
          <w:rFonts w:ascii="Times New Roman" w:eastAsia="Calibri" w:hAnsi="Times New Roman" w:cs="Times New Roman"/>
          <w:sz w:val="28"/>
          <w:szCs w:val="28"/>
        </w:rPr>
        <w:t>житлово-комунального господарства, архітектури, містобудування та землеустрою</w:t>
      </w:r>
      <w:r>
        <w:rPr>
          <w:rFonts w:ascii="Times New Roman" w:eastAsia="Calibri" w:hAnsi="Times New Roman" w:cs="Times New Roman"/>
          <w:sz w:val="28"/>
          <w:szCs w:val="28"/>
        </w:rPr>
        <w:t xml:space="preserve"> </w:t>
      </w:r>
      <w:r w:rsidRPr="00532731">
        <w:rPr>
          <w:rFonts w:ascii="Times New Roman" w:eastAsia="Calibri" w:hAnsi="Times New Roman" w:cs="Times New Roman"/>
          <w:sz w:val="28"/>
          <w:szCs w:val="28"/>
        </w:rPr>
        <w:t>виконавчого комітету Попаснянської міської ради</w:t>
      </w:r>
    </w:p>
    <w:p w:rsidR="00891808" w:rsidRDefault="00891808" w:rsidP="00891808">
      <w:pPr>
        <w:pStyle w:val="a5"/>
        <w:jc w:val="both"/>
        <w:rPr>
          <w:rFonts w:ascii="Times New Roman" w:eastAsia="Calibri" w:hAnsi="Times New Roman" w:cs="Times New Roman"/>
          <w:sz w:val="28"/>
          <w:szCs w:val="28"/>
        </w:rPr>
      </w:pPr>
    </w:p>
    <w:p w:rsidR="00891808"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6A19B8">
        <w:rPr>
          <w:rFonts w:ascii="Times New Roman" w:eastAsia="Calibri" w:hAnsi="Times New Roman" w:cs="Times New Roman"/>
          <w:sz w:val="28"/>
          <w:szCs w:val="28"/>
        </w:rPr>
        <w:t xml:space="preserve">Омельченко Яна Сергіївна – начальник фінансово-господарського відділу - головний бухгалтер </w:t>
      </w:r>
      <w:r w:rsidRPr="00532731">
        <w:rPr>
          <w:rFonts w:ascii="Times New Roman" w:eastAsia="Calibri" w:hAnsi="Times New Roman" w:cs="Times New Roman"/>
          <w:sz w:val="28"/>
          <w:szCs w:val="28"/>
        </w:rPr>
        <w:t>виконавчого комітету Попаснянської міської ради</w:t>
      </w:r>
    </w:p>
    <w:p w:rsidR="00891808" w:rsidRPr="006A19B8" w:rsidRDefault="00891808" w:rsidP="00891808">
      <w:pPr>
        <w:spacing w:after="0" w:line="240" w:lineRule="auto"/>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Нікітін Андрій Геннадійович – спеціаліст 1 категорії  відділу житлово-комунального господарства, архітектури, містобудування та землеустрою</w:t>
      </w:r>
    </w:p>
    <w:p w:rsidR="00891808" w:rsidRPr="00532731" w:rsidRDefault="00891808" w:rsidP="00891808">
      <w:pPr>
        <w:spacing w:after="0" w:line="240" w:lineRule="auto"/>
        <w:ind w:left="502"/>
        <w:contextualSpacing/>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Шарап Ольга Олександрівна - спеціаліст 1 категорії  організаційного відділу  виконавчого комітету Попаснянської міської ради</w:t>
      </w:r>
    </w:p>
    <w:p w:rsidR="00891808" w:rsidRPr="00532731" w:rsidRDefault="00891808" w:rsidP="00891808">
      <w:pPr>
        <w:spacing w:after="0" w:line="240" w:lineRule="auto"/>
        <w:ind w:left="786"/>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Нестеренко Ярослав Юрійович - головний редактор газети «Попаснянський вестник»</w:t>
      </w:r>
    </w:p>
    <w:p w:rsidR="00891808" w:rsidRPr="00532731" w:rsidRDefault="00891808" w:rsidP="00891808">
      <w:pPr>
        <w:spacing w:after="0" w:line="240" w:lineRule="auto"/>
        <w:ind w:left="502"/>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Гаврашенко Едуард Миколайович – начальник сектору молоді та спорту Попаснянської РДА (за згодою)</w:t>
      </w:r>
    </w:p>
    <w:p w:rsidR="00891808" w:rsidRPr="00532731" w:rsidRDefault="00891808" w:rsidP="00891808">
      <w:pPr>
        <w:pStyle w:val="a5"/>
        <w:jc w:val="both"/>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32731">
        <w:rPr>
          <w:rFonts w:ascii="Times New Roman" w:eastAsia="Calibri" w:hAnsi="Times New Roman" w:cs="Times New Roman"/>
          <w:sz w:val="28"/>
          <w:szCs w:val="28"/>
        </w:rPr>
        <w:t>Цибань Вікторія Володимирівна – головний спеціаліст-головний бухгалтер сектору молоді та спорту Попаснянської РДА (за згодою)</w:t>
      </w:r>
    </w:p>
    <w:p w:rsidR="00891808" w:rsidRPr="00532731" w:rsidRDefault="00891808" w:rsidP="00891808">
      <w:pPr>
        <w:spacing w:after="0" w:line="240" w:lineRule="auto"/>
        <w:ind w:left="502"/>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Calibri" w:hAnsi="Times New Roman" w:cs="Times New Roman"/>
          <w:sz w:val="28"/>
          <w:szCs w:val="28"/>
        </w:rPr>
        <w:t>Клименко Наталія Валеріївна- начальник служби у справах дітей Попаснянської РДА (за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Calibri" w:hAnsi="Times New Roman" w:cs="Times New Roman"/>
          <w:sz w:val="28"/>
          <w:szCs w:val="28"/>
        </w:rPr>
        <w:t>Донцова Марина Анатоліївна- начальник відділу освіту Попаснянської РДА (за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Кацарська Наталія Іванівна - начальник відділу охорони здоров’я Попаснянської РДА (за згодою)</w:t>
      </w:r>
    </w:p>
    <w:p w:rsidR="00891808" w:rsidRPr="00532731" w:rsidRDefault="00891808" w:rsidP="00891808">
      <w:pPr>
        <w:ind w:left="720"/>
        <w:contextualSpacing/>
        <w:jc w:val="both"/>
        <w:rPr>
          <w:rFonts w:ascii="Times New Roman" w:eastAsia="Calibri" w:hAnsi="Times New Roman" w:cs="Times New Roman"/>
          <w:sz w:val="28"/>
          <w:szCs w:val="28"/>
        </w:rPr>
      </w:pPr>
    </w:p>
    <w:p w:rsidR="00891808"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Бордюгова Олександра Олександрівна - спеціаліст управління економічного розвитку та торгівлі Попаснянської РДА (за згодою)</w:t>
      </w:r>
    </w:p>
    <w:p w:rsidR="00891808" w:rsidRDefault="00891808" w:rsidP="00891808">
      <w:pPr>
        <w:pStyle w:val="a5"/>
        <w:jc w:val="both"/>
        <w:rPr>
          <w:rFonts w:ascii="Times New Roman" w:eastAsia="Calibri" w:hAnsi="Times New Roman" w:cs="Times New Roman"/>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Федорова Наталія Миколаївна – В.о директора КУ «Інклюзивно-ресурсний центр» Попаснянської районної ради Луганської області </w:t>
      </w:r>
      <w:r w:rsidRPr="00532731">
        <w:rPr>
          <w:rFonts w:ascii="Times New Roman" w:eastAsia="Calibri" w:hAnsi="Times New Roman" w:cs="Times New Roman"/>
          <w:sz w:val="28"/>
          <w:szCs w:val="28"/>
        </w:rPr>
        <w:t>(за згодою)</w:t>
      </w:r>
    </w:p>
    <w:p w:rsidR="00891808" w:rsidRPr="00532731" w:rsidRDefault="00891808" w:rsidP="00891808">
      <w:pPr>
        <w:ind w:left="720"/>
        <w:contextualSpacing/>
        <w:jc w:val="both"/>
        <w:rPr>
          <w:rFonts w:ascii="Times New Roman" w:eastAsia="Calibri" w:hAnsi="Times New Roman" w:cs="Times New Roman"/>
          <w:sz w:val="28"/>
          <w:szCs w:val="28"/>
        </w:rPr>
      </w:pPr>
    </w:p>
    <w:p w:rsidR="00891808" w:rsidRPr="00E74FE2"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Calibri" w:hAnsi="Times New Roman" w:cs="Times New Roman"/>
          <w:sz w:val="28"/>
          <w:szCs w:val="28"/>
        </w:rPr>
        <w:t>Золотарьов Володимир Федорович – начальник  Попаснянського відділу поліції Головного управління Національної поліції в Луганській обл. (за згодою)</w:t>
      </w:r>
    </w:p>
    <w:p w:rsidR="00891808" w:rsidRDefault="00891808" w:rsidP="00891808">
      <w:pPr>
        <w:pStyle w:val="a5"/>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Calibri" w:hAnsi="Times New Roman" w:cs="Times New Roman"/>
          <w:sz w:val="28"/>
          <w:szCs w:val="28"/>
        </w:rPr>
        <w:t>Курілов Сергій Вікторович - старший інспектор ювенальної превенції Попаснянського районного відділу поліції (за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Calibri" w:hAnsi="Times New Roman" w:cs="Times New Roman"/>
          <w:sz w:val="28"/>
          <w:szCs w:val="28"/>
        </w:rPr>
        <w:t xml:space="preserve"> Катрушко Віталій Олександрович - заступник начальника відділу поліції, підполковник поліції (за згодою)</w:t>
      </w:r>
      <w:r>
        <w:rPr>
          <w:rFonts w:ascii="Times New Roman" w:eastAsia="Calibri" w:hAnsi="Times New Roman" w:cs="Times New Roman"/>
          <w:sz w:val="28"/>
          <w:szCs w:val="28"/>
        </w:rPr>
        <w:t xml:space="preserve"> </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Бутко Руслан Вікторович - начальник сектора превенції </w:t>
      </w:r>
      <w:r w:rsidRPr="00532731">
        <w:rPr>
          <w:rFonts w:ascii="Times New Roman" w:eastAsia="Calibri" w:hAnsi="Times New Roman" w:cs="Times New Roman"/>
          <w:sz w:val="28"/>
          <w:szCs w:val="28"/>
        </w:rPr>
        <w:t>(за згодою)</w:t>
      </w:r>
      <w:r w:rsidRPr="00532731">
        <w:rPr>
          <w:rFonts w:ascii="Times New Roman" w:eastAsia="Times New Roman" w:hAnsi="Times New Roman" w:cs="Times New Roman"/>
          <w:bCs/>
          <w:sz w:val="28"/>
          <w:szCs w:val="28"/>
        </w:rPr>
        <w:t xml:space="preserve">         </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A0092F"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Лагутін Валентин Аркадійович - начальник Попаснянської районної служби пробації  </w:t>
      </w:r>
      <w:r w:rsidRPr="00532731">
        <w:rPr>
          <w:rFonts w:ascii="Times New Roman" w:eastAsia="Calibri" w:hAnsi="Times New Roman" w:cs="Times New Roman"/>
          <w:sz w:val="28"/>
          <w:szCs w:val="28"/>
        </w:rPr>
        <w:t>(за згодою)</w:t>
      </w:r>
    </w:p>
    <w:p w:rsidR="00891808" w:rsidRDefault="00891808" w:rsidP="00891808">
      <w:pPr>
        <w:pStyle w:val="a5"/>
        <w:jc w:val="both"/>
        <w:rPr>
          <w:rFonts w:ascii="Times New Roman" w:eastAsia="Times New Roman" w:hAnsi="Times New Roman" w:cs="Times New Roman"/>
          <w:bCs/>
          <w:sz w:val="28"/>
          <w:szCs w:val="28"/>
        </w:rPr>
      </w:pPr>
    </w:p>
    <w:p w:rsidR="00891808" w:rsidRDefault="00891808" w:rsidP="00891808">
      <w:pPr>
        <w:numPr>
          <w:ilvl w:val="0"/>
          <w:numId w:val="17"/>
        </w:numPr>
        <w:spacing w:after="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Козаков Олександр Анатолійович – директор</w:t>
      </w:r>
      <w:r>
        <w:t xml:space="preserve"> </w:t>
      </w:r>
      <w:r w:rsidRPr="00A0092F">
        <w:rPr>
          <w:rFonts w:ascii="Times New Roman" w:eastAsia="Times New Roman" w:hAnsi="Times New Roman" w:cs="Times New Roman"/>
          <w:bCs/>
          <w:sz w:val="28"/>
          <w:szCs w:val="28"/>
        </w:rPr>
        <w:t>Попаснянськ</w:t>
      </w:r>
      <w:r>
        <w:rPr>
          <w:rFonts w:ascii="Times New Roman" w:eastAsia="Times New Roman" w:hAnsi="Times New Roman" w:cs="Times New Roman"/>
          <w:bCs/>
          <w:sz w:val="28"/>
          <w:szCs w:val="28"/>
        </w:rPr>
        <w:t>ого</w:t>
      </w:r>
      <w:r w:rsidRPr="00A0092F">
        <w:rPr>
          <w:rFonts w:ascii="Times New Roman" w:eastAsia="Times New Roman" w:hAnsi="Times New Roman" w:cs="Times New Roman"/>
          <w:bCs/>
          <w:sz w:val="28"/>
          <w:szCs w:val="28"/>
        </w:rPr>
        <w:t xml:space="preserve"> міськ</w:t>
      </w:r>
      <w:r>
        <w:rPr>
          <w:rFonts w:ascii="Times New Roman" w:eastAsia="Times New Roman" w:hAnsi="Times New Roman" w:cs="Times New Roman"/>
          <w:bCs/>
          <w:sz w:val="28"/>
          <w:szCs w:val="28"/>
        </w:rPr>
        <w:t xml:space="preserve">ого </w:t>
      </w:r>
      <w:r w:rsidRPr="00A0092F">
        <w:rPr>
          <w:rFonts w:ascii="Times New Roman" w:eastAsia="Times New Roman" w:hAnsi="Times New Roman" w:cs="Times New Roman"/>
          <w:bCs/>
          <w:sz w:val="28"/>
          <w:szCs w:val="28"/>
        </w:rPr>
        <w:t xml:space="preserve"> спортивн</w:t>
      </w:r>
      <w:r>
        <w:rPr>
          <w:rFonts w:ascii="Times New Roman" w:eastAsia="Times New Roman" w:hAnsi="Times New Roman" w:cs="Times New Roman"/>
          <w:bCs/>
          <w:sz w:val="28"/>
          <w:szCs w:val="28"/>
        </w:rPr>
        <w:t>ого</w:t>
      </w:r>
      <w:r w:rsidRPr="00A0092F">
        <w:rPr>
          <w:rFonts w:ascii="Times New Roman" w:eastAsia="Times New Roman" w:hAnsi="Times New Roman" w:cs="Times New Roman"/>
          <w:bCs/>
          <w:sz w:val="28"/>
          <w:szCs w:val="28"/>
        </w:rPr>
        <w:t xml:space="preserve"> заклад</w:t>
      </w:r>
      <w:r>
        <w:rPr>
          <w:rFonts w:ascii="Times New Roman" w:eastAsia="Times New Roman" w:hAnsi="Times New Roman" w:cs="Times New Roman"/>
          <w:bCs/>
          <w:sz w:val="28"/>
          <w:szCs w:val="28"/>
        </w:rPr>
        <w:t xml:space="preserve">у </w:t>
      </w:r>
      <w:r w:rsidRPr="00A0092F">
        <w:rPr>
          <w:rFonts w:ascii="Times New Roman" w:eastAsia="Times New Roman" w:hAnsi="Times New Roman" w:cs="Times New Roman"/>
          <w:bCs/>
          <w:sz w:val="28"/>
          <w:szCs w:val="28"/>
        </w:rPr>
        <w:t xml:space="preserve"> «Відродження» </w:t>
      </w:r>
      <w:r>
        <w:rPr>
          <w:rFonts w:ascii="Times New Roman" w:eastAsia="Times New Roman" w:hAnsi="Times New Roman" w:cs="Times New Roman"/>
          <w:bCs/>
          <w:sz w:val="28"/>
          <w:szCs w:val="28"/>
        </w:rPr>
        <w:t xml:space="preserve"> </w:t>
      </w:r>
      <w:r w:rsidRPr="00532731">
        <w:rPr>
          <w:rFonts w:ascii="Times New Roman" w:eastAsia="Calibri" w:hAnsi="Times New Roman" w:cs="Times New Roman"/>
          <w:sz w:val="28"/>
          <w:szCs w:val="28"/>
        </w:rPr>
        <w:t>(за згодою)</w:t>
      </w:r>
    </w:p>
    <w:p w:rsidR="00891808" w:rsidRDefault="00891808" w:rsidP="00891808">
      <w:pPr>
        <w:pStyle w:val="a5"/>
        <w:jc w:val="both"/>
        <w:rPr>
          <w:rFonts w:ascii="Times New Roman" w:eastAsia="Times New Roman" w:hAnsi="Times New Roman" w:cs="Times New Roman"/>
          <w:bCs/>
          <w:sz w:val="28"/>
          <w:szCs w:val="28"/>
        </w:rPr>
      </w:pPr>
    </w:p>
    <w:p w:rsidR="00891808" w:rsidRPr="00A0092F" w:rsidRDefault="00891808" w:rsidP="00891808">
      <w:pPr>
        <w:numPr>
          <w:ilvl w:val="0"/>
          <w:numId w:val="17"/>
        </w:numPr>
        <w:spacing w:after="0" w:line="240" w:lineRule="auto"/>
        <w:ind w:right="-33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A0092F">
        <w:rPr>
          <w:rFonts w:ascii="Times New Roman" w:eastAsia="Times New Roman" w:hAnsi="Times New Roman" w:cs="Times New Roman"/>
          <w:sz w:val="28"/>
          <w:szCs w:val="28"/>
        </w:rPr>
        <w:t>Смєлаш  Віктор Геннадійович</w:t>
      </w:r>
      <w:r>
        <w:rPr>
          <w:rFonts w:ascii="Times New Roman" w:eastAsia="Times New Roman" w:hAnsi="Times New Roman" w:cs="Times New Roman"/>
          <w:sz w:val="28"/>
          <w:szCs w:val="28"/>
        </w:rPr>
        <w:t xml:space="preserve"> – директор Попаснянського КП «СКП»</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Times New Roman" w:hAnsi="Times New Roman" w:cs="Times New Roman"/>
          <w:bCs/>
          <w:sz w:val="28"/>
          <w:szCs w:val="28"/>
        </w:rPr>
        <w:lastRenderedPageBreak/>
        <w:t xml:space="preserve"> Бондаренко Світлана Вікторівна -</w:t>
      </w:r>
      <w:r w:rsidRPr="00532731">
        <w:rPr>
          <w:rFonts w:ascii="Times New Roman" w:eastAsia="Calibri" w:hAnsi="Times New Roman" w:cs="Times New Roman"/>
          <w:sz w:val="28"/>
          <w:szCs w:val="28"/>
        </w:rPr>
        <w:t xml:space="preserve"> представник районного методичного центру (за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 xml:space="preserve"> Бондаренко Світлана Іванівна –</w:t>
      </w:r>
      <w:r w:rsidRPr="00532731">
        <w:rPr>
          <w:rFonts w:ascii="Calibri" w:eastAsia="Times New Roman" w:hAnsi="Calibri" w:cs="Times New Roman"/>
          <w:sz w:val="28"/>
          <w:szCs w:val="28"/>
        </w:rPr>
        <w:t xml:space="preserve"> </w:t>
      </w:r>
      <w:r w:rsidRPr="00532731">
        <w:rPr>
          <w:rFonts w:ascii="Times New Roman" w:eastAsia="Times New Roman" w:hAnsi="Times New Roman" w:cs="Times New Roman"/>
          <w:sz w:val="28"/>
          <w:szCs w:val="28"/>
        </w:rPr>
        <w:t>депутат Попаснянської міської ради</w:t>
      </w:r>
      <w:r w:rsidR="008566ED">
        <w:rPr>
          <w:rFonts w:ascii="Times New Roman" w:eastAsia="Times New Roman" w:hAnsi="Times New Roman" w:cs="Times New Roman"/>
          <w:sz w:val="28"/>
          <w:szCs w:val="28"/>
          <w:lang w:val="uk-UA"/>
        </w:rPr>
        <w:t>, представник групи самодопомоги</w:t>
      </w:r>
      <w:r w:rsidRPr="00532731">
        <w:rPr>
          <w:rFonts w:ascii="Times New Roman" w:eastAsia="Calibri" w:hAnsi="Times New Roman" w:cs="Times New Roman"/>
          <w:sz w:val="28"/>
          <w:szCs w:val="28"/>
        </w:rPr>
        <w:t xml:space="preserve"> (за згодою)</w:t>
      </w:r>
    </w:p>
    <w:p w:rsidR="00891808" w:rsidRPr="00532731" w:rsidRDefault="00891808" w:rsidP="00891808">
      <w:pPr>
        <w:ind w:left="720"/>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 xml:space="preserve"> Хандрамай Ірина Федорівна - директор ПКУ «ДЮСШ» (за згодою)</w:t>
      </w:r>
    </w:p>
    <w:p w:rsidR="00891808" w:rsidRPr="00532731" w:rsidRDefault="00891808" w:rsidP="00891808">
      <w:pPr>
        <w:ind w:left="786"/>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 xml:space="preserve"> Сокульська Карина Олександрівна - директор дитячої школи мистецтв (за згодою)</w:t>
      </w:r>
    </w:p>
    <w:p w:rsidR="00891808" w:rsidRPr="00532731" w:rsidRDefault="00891808" w:rsidP="00891808">
      <w:pPr>
        <w:numPr>
          <w:ilvl w:val="0"/>
          <w:numId w:val="17"/>
        </w:numPr>
        <w:contextualSpacing/>
        <w:jc w:val="both"/>
        <w:rPr>
          <w:rFonts w:ascii="Times New Roman" w:eastAsia="Calibri" w:hAnsi="Times New Roman" w:cs="Times New Roman"/>
          <w:sz w:val="28"/>
          <w:szCs w:val="28"/>
        </w:rPr>
      </w:pPr>
      <w:r w:rsidRPr="00532731">
        <w:rPr>
          <w:rFonts w:ascii="Times New Roman" w:eastAsia="Calibri" w:hAnsi="Times New Roman" w:cs="Times New Roman"/>
          <w:sz w:val="28"/>
          <w:szCs w:val="28"/>
        </w:rPr>
        <w:t xml:space="preserve"> Дегтяренко Василь Миколайович - директор Попаснянского професійного ліцею залізничного транспорту (за згодою)</w:t>
      </w:r>
    </w:p>
    <w:p w:rsidR="00891808" w:rsidRPr="00532731" w:rsidRDefault="00891808" w:rsidP="00891808">
      <w:pPr>
        <w:ind w:left="720"/>
        <w:contextualSpacing/>
        <w:jc w:val="both"/>
        <w:rPr>
          <w:rFonts w:ascii="Times New Roman" w:eastAsia="Calibri" w:hAnsi="Times New Roman" w:cs="Times New Roman"/>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Шулік Віктор Григорович - директор  ЗОШ №1(за згодою)</w:t>
      </w:r>
    </w:p>
    <w:p w:rsidR="00891808" w:rsidRPr="00532731" w:rsidRDefault="00891808" w:rsidP="00891808">
      <w:pPr>
        <w:spacing w:after="0" w:line="240" w:lineRule="auto"/>
        <w:ind w:left="502"/>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Машин Валерій Павлович - директор Попаснянської гімназія №20(за згодою)</w:t>
      </w: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Устенко Марина Георгіївна - директор Попаснянської  ЗОШ №21(за згодою)</w:t>
      </w: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Ксенофонтова  Наталія Вікторівна - директор Попаснянської ЗОШ №24 (за згодою)</w:t>
      </w:r>
    </w:p>
    <w:p w:rsidR="00891808" w:rsidRDefault="00891808" w:rsidP="00891808">
      <w:pPr>
        <w:numPr>
          <w:ilvl w:val="0"/>
          <w:numId w:val="17"/>
        </w:numPr>
        <w:contextualSpacing/>
        <w:jc w:val="both"/>
        <w:rPr>
          <w:rFonts w:ascii="Times New Roman" w:eastAsia="Times New Roman" w:hAnsi="Times New Roman" w:cs="Times New Roman"/>
          <w:sz w:val="28"/>
          <w:szCs w:val="28"/>
        </w:rPr>
      </w:pPr>
      <w:r w:rsidRPr="00532731">
        <w:rPr>
          <w:rFonts w:ascii="Times New Roman" w:eastAsia="Times New Roman" w:hAnsi="Times New Roman" w:cs="Times New Roman"/>
          <w:sz w:val="28"/>
          <w:szCs w:val="28"/>
        </w:rPr>
        <w:t xml:space="preserve"> Гупал Анатолій Вікторович  - директор багатопрофільної гімназії №25 (за згодою)</w:t>
      </w:r>
    </w:p>
    <w:p w:rsidR="00891808" w:rsidRDefault="00891808" w:rsidP="00891808">
      <w:pPr>
        <w:numPr>
          <w:ilvl w:val="0"/>
          <w:numId w:val="17"/>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Власенко роман Геннадійович – голова  ГО «Центр стійкого місцевого розвитку «Синергія»</w:t>
      </w:r>
    </w:p>
    <w:p w:rsidR="00891808" w:rsidRPr="00532731" w:rsidRDefault="00891808" w:rsidP="00891808">
      <w:pPr>
        <w:numPr>
          <w:ilvl w:val="0"/>
          <w:numId w:val="17"/>
        </w:num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Одіян Ірина Віталіївна – голова ГО «Батьківська спільнота учбових закладів Попаснянського района»</w:t>
      </w:r>
      <w:r>
        <w:rPr>
          <w:rFonts w:ascii="Times New Roman" w:eastAsia="Times New Roman" w:hAnsi="Times New Roman" w:cs="Times New Roman"/>
          <w:sz w:val="28"/>
          <w:szCs w:val="28"/>
          <w:lang w:val="uk-UA"/>
        </w:rPr>
        <w:t xml:space="preserve"> </w:t>
      </w:r>
      <w:r w:rsidR="008566ED">
        <w:rPr>
          <w:rFonts w:ascii="Times New Roman" w:eastAsia="Times New Roman" w:hAnsi="Times New Roman" w:cs="Times New Roman"/>
          <w:sz w:val="28"/>
          <w:szCs w:val="28"/>
          <w:lang w:val="uk-UA"/>
        </w:rPr>
        <w:t>, представник групи самодопомоги</w:t>
      </w:r>
      <w:r w:rsidR="008566ED" w:rsidRPr="00532731">
        <w:rPr>
          <w:rFonts w:ascii="Times New Roman" w:eastAsia="Calibri" w:hAnsi="Times New Roman" w:cs="Times New Roman"/>
          <w:sz w:val="28"/>
          <w:szCs w:val="28"/>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Сухомлін Олена Олександрівна -  голова ГО «Дій за ради мрій»</w:t>
      </w:r>
      <w:r w:rsidR="008566ED">
        <w:rPr>
          <w:rFonts w:ascii="Times New Roman" w:eastAsia="Times New Roman" w:hAnsi="Times New Roman" w:cs="Times New Roman"/>
          <w:bCs/>
          <w:sz w:val="28"/>
          <w:szCs w:val="28"/>
          <w:lang w:val="uk-UA"/>
        </w:rPr>
        <w:t xml:space="preserve">, </w:t>
      </w:r>
      <w:r w:rsidR="008566ED">
        <w:rPr>
          <w:rFonts w:ascii="Times New Roman" w:eastAsia="Times New Roman" w:hAnsi="Times New Roman" w:cs="Times New Roman"/>
          <w:sz w:val="28"/>
          <w:szCs w:val="28"/>
          <w:lang w:val="uk-UA"/>
        </w:rPr>
        <w:t>представник групи самодопомоги</w:t>
      </w:r>
      <w:r w:rsidR="008566ED">
        <w:rPr>
          <w:rFonts w:ascii="Times New Roman" w:eastAsia="Times New Roman" w:hAnsi="Times New Roman" w:cs="Times New Roman"/>
          <w:bCs/>
          <w:sz w:val="28"/>
          <w:szCs w:val="28"/>
          <w:lang w:val="uk-UA"/>
        </w:rPr>
        <w:t xml:space="preserve"> </w:t>
      </w:r>
      <w:r w:rsidRPr="006977CA">
        <w:rPr>
          <w:rFonts w:ascii="Times New Roman" w:eastAsia="Calibri" w:hAnsi="Times New Roman" w:cs="Times New Roman"/>
          <w:sz w:val="28"/>
          <w:szCs w:val="28"/>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ind w:left="786"/>
        <w:contextualSpacing/>
        <w:jc w:val="both"/>
        <w:rPr>
          <w:rFonts w:ascii="Times New Roman" w:eastAsia="Times New Roman" w:hAnsi="Times New Roman" w:cs="Times New Roman"/>
          <w:bCs/>
          <w:sz w:val="28"/>
          <w:szCs w:val="28"/>
        </w:rPr>
      </w:pPr>
    </w:p>
    <w:p w:rsidR="00891808" w:rsidRDefault="00891808" w:rsidP="00891808">
      <w:pPr>
        <w:numPr>
          <w:ilvl w:val="0"/>
          <w:numId w:val="17"/>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532731">
        <w:rPr>
          <w:rFonts w:ascii="Times New Roman" w:eastAsia="Times New Roman" w:hAnsi="Times New Roman" w:cs="Times New Roman"/>
          <w:bCs/>
          <w:sz w:val="28"/>
          <w:szCs w:val="28"/>
        </w:rPr>
        <w:t>Єфаніна Вікторія -  голова ГО «Материнське натхнення»</w:t>
      </w:r>
      <w:r w:rsidR="008566ED">
        <w:rPr>
          <w:rFonts w:ascii="Times New Roman" w:eastAsia="Times New Roman" w:hAnsi="Times New Roman" w:cs="Times New Roman"/>
          <w:bCs/>
          <w:sz w:val="28"/>
          <w:szCs w:val="28"/>
          <w:lang w:val="uk-UA"/>
        </w:rPr>
        <w:t xml:space="preserve">, </w:t>
      </w:r>
      <w:r w:rsidR="008566ED">
        <w:rPr>
          <w:rFonts w:ascii="Times New Roman" w:eastAsia="Times New Roman" w:hAnsi="Times New Roman" w:cs="Times New Roman"/>
          <w:sz w:val="28"/>
          <w:szCs w:val="28"/>
          <w:lang w:val="uk-UA"/>
        </w:rPr>
        <w:t>представник групи самодопомоги</w:t>
      </w:r>
      <w:r>
        <w:rPr>
          <w:rFonts w:ascii="Times New Roman" w:eastAsia="Times New Roman" w:hAnsi="Times New Roman" w:cs="Times New Roman"/>
          <w:bCs/>
          <w:sz w:val="28"/>
          <w:szCs w:val="28"/>
          <w:lang w:val="uk-UA"/>
        </w:rPr>
        <w:t xml:space="preserve"> </w:t>
      </w:r>
      <w:r w:rsidRPr="00532731">
        <w:rPr>
          <w:rFonts w:ascii="Times New Roman" w:eastAsia="Calibri" w:hAnsi="Times New Roman" w:cs="Times New Roman"/>
          <w:sz w:val="28"/>
          <w:szCs w:val="28"/>
        </w:rPr>
        <w:t>(за згодою)</w:t>
      </w:r>
    </w:p>
    <w:p w:rsidR="00891808" w:rsidRPr="006977CA" w:rsidRDefault="00891808" w:rsidP="00891808">
      <w:pPr>
        <w:numPr>
          <w:ilvl w:val="0"/>
          <w:numId w:val="17"/>
        </w:numPr>
        <w:contextualSpacing/>
        <w:jc w:val="both"/>
        <w:rPr>
          <w:rFonts w:ascii="Times New Roman" w:eastAsia="Times New Roman" w:hAnsi="Times New Roman" w:cs="Times New Roman"/>
          <w:bCs/>
          <w:sz w:val="28"/>
          <w:szCs w:val="28"/>
        </w:rPr>
      </w:pPr>
      <w:r w:rsidRPr="006977CA">
        <w:rPr>
          <w:rFonts w:ascii="Times New Roman" w:eastAsia="Times New Roman" w:hAnsi="Times New Roman" w:cs="Times New Roman"/>
          <w:bCs/>
          <w:sz w:val="28"/>
          <w:szCs w:val="28"/>
        </w:rPr>
        <w:t xml:space="preserve"> Петлевий Віктор Анатолійович – голова ГО Відродження людини»</w:t>
      </w:r>
      <w:r w:rsidRPr="006977CA">
        <w:rPr>
          <w:rFonts w:ascii="Times New Roman" w:eastAsia="Times New Roman" w:hAnsi="Times New Roman" w:cs="Times New Roman"/>
          <w:bCs/>
          <w:sz w:val="28"/>
          <w:szCs w:val="28"/>
          <w:lang w:val="uk-UA"/>
        </w:rPr>
        <w:t xml:space="preserve"> </w:t>
      </w:r>
      <w:r w:rsidRPr="006977CA">
        <w:rPr>
          <w:rFonts w:ascii="Times New Roman" w:eastAsia="Calibri" w:hAnsi="Times New Roman" w:cs="Times New Roman"/>
          <w:sz w:val="28"/>
          <w:szCs w:val="28"/>
        </w:rPr>
        <w:t>(за згодою)</w:t>
      </w:r>
    </w:p>
    <w:p w:rsidR="00891808" w:rsidRPr="006977CA" w:rsidRDefault="00891808" w:rsidP="00891808">
      <w:pPr>
        <w:numPr>
          <w:ilvl w:val="0"/>
          <w:numId w:val="17"/>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Євтушенко </w:t>
      </w:r>
      <w:r w:rsidRPr="00E74FE2">
        <w:rPr>
          <w:rFonts w:ascii="Times New Roman" w:eastAsia="Times New Roman" w:hAnsi="Times New Roman" w:cs="Times New Roman"/>
          <w:bCs/>
          <w:sz w:val="28"/>
          <w:szCs w:val="28"/>
        </w:rPr>
        <w:t>Дмитро</w:t>
      </w:r>
      <w:r>
        <w:rPr>
          <w:rFonts w:ascii="Times New Roman" w:eastAsia="Times New Roman" w:hAnsi="Times New Roman" w:cs="Times New Roman"/>
          <w:bCs/>
          <w:sz w:val="28"/>
          <w:szCs w:val="28"/>
        </w:rPr>
        <w:t xml:space="preserve"> Костянтинович - голова ГО «Попаснянська ініціатива»</w:t>
      </w:r>
      <w:r w:rsidRPr="006977CA">
        <w:rPr>
          <w:rFonts w:ascii="Times New Roman" w:eastAsia="Calibri" w:hAnsi="Times New Roman" w:cs="Times New Roman"/>
          <w:sz w:val="28"/>
          <w:szCs w:val="28"/>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ind w:left="786"/>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Моторенко Тетяна Олексіївна - в.о. директора Попаснянського між територіального позаміського закладу оздоровлення та відпочинку «Салют» (ПМПЗОВ)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lastRenderedPageBreak/>
        <w:t xml:space="preserve"> Коломийченко Олександр Миколайович -голова громадської організації союз «Чорнобиль» Попаснянського району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8566ED" w:rsidRDefault="00891808" w:rsidP="00891808">
      <w:pPr>
        <w:numPr>
          <w:ilvl w:val="0"/>
          <w:numId w:val="17"/>
        </w:numPr>
        <w:ind w:right="29"/>
        <w:contextualSpacing/>
        <w:jc w:val="both"/>
        <w:rPr>
          <w:rFonts w:ascii="Times New Roman" w:eastAsia="Times New Roman" w:hAnsi="Times New Roman" w:cs="Times New Roman"/>
          <w:bCs/>
          <w:sz w:val="28"/>
          <w:szCs w:val="28"/>
        </w:rPr>
      </w:pPr>
      <w:r w:rsidRPr="008566ED">
        <w:rPr>
          <w:rFonts w:ascii="Times New Roman" w:eastAsia="Times New Roman" w:hAnsi="Times New Roman" w:cs="Times New Roman"/>
          <w:bCs/>
          <w:sz w:val="28"/>
          <w:szCs w:val="28"/>
        </w:rPr>
        <w:t xml:space="preserve"> Приходько Тетяна Анатоліївна - т.в.о директора                                     КЗ « Попаснянський районний центр надання соціальних послуг»</w:t>
      </w:r>
      <w:r w:rsidR="008566ED" w:rsidRPr="008566ED">
        <w:rPr>
          <w:rFonts w:ascii="Times New Roman" w:eastAsia="Times New Roman" w:hAnsi="Times New Roman" w:cs="Times New Roman"/>
          <w:bCs/>
          <w:sz w:val="28"/>
          <w:szCs w:val="28"/>
          <w:lang w:val="uk-UA"/>
        </w:rPr>
        <w:t xml:space="preserve">, </w:t>
      </w:r>
      <w:r w:rsidR="008566ED" w:rsidRPr="008566ED">
        <w:rPr>
          <w:rFonts w:ascii="Times New Roman" w:eastAsia="Times New Roman" w:hAnsi="Times New Roman" w:cs="Times New Roman"/>
          <w:sz w:val="28"/>
          <w:szCs w:val="28"/>
          <w:lang w:val="uk-UA"/>
        </w:rPr>
        <w:t>представник групи самодопомоги</w:t>
      </w:r>
      <w:r w:rsidR="008566ED">
        <w:rPr>
          <w:rFonts w:ascii="Times New Roman" w:eastAsia="Times New Roman" w:hAnsi="Times New Roman" w:cs="Times New Roman"/>
          <w:sz w:val="28"/>
          <w:szCs w:val="28"/>
          <w:lang w:val="uk-UA"/>
        </w:rPr>
        <w:t xml:space="preserve"> </w:t>
      </w:r>
      <w:r w:rsidRPr="008566ED">
        <w:rPr>
          <w:rFonts w:ascii="Times New Roman" w:eastAsia="Times New Roman" w:hAnsi="Times New Roman" w:cs="Times New Roman"/>
          <w:bCs/>
          <w:sz w:val="28"/>
          <w:szCs w:val="28"/>
        </w:rPr>
        <w:t xml:space="preserve">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Долженко Олександр Юрійович -</w:t>
      </w:r>
      <w:r w:rsidRPr="00532731">
        <w:rPr>
          <w:rFonts w:ascii="Calibri" w:eastAsia="Times New Roman" w:hAnsi="Calibri" w:cs="Times New Roman"/>
          <w:sz w:val="28"/>
          <w:szCs w:val="28"/>
        </w:rPr>
        <w:t xml:space="preserve"> </w:t>
      </w:r>
      <w:r w:rsidRPr="00532731">
        <w:rPr>
          <w:rFonts w:ascii="Times New Roman" w:eastAsia="Times New Roman" w:hAnsi="Times New Roman" w:cs="Times New Roman"/>
          <w:bCs/>
          <w:sz w:val="28"/>
          <w:szCs w:val="28"/>
        </w:rPr>
        <w:t>провідний інспектор Попаснянського міжрайонного відділу ГУ ДСНС у Луганській області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Паталаха Віталій Миколайович -провідний інспектор Попаснянського міжрайонного відділу ГУ ДСНС у Луганській області (за згодою)</w:t>
      </w:r>
    </w:p>
    <w:p w:rsidR="00891808" w:rsidRPr="00532731" w:rsidRDefault="00891808" w:rsidP="00891808">
      <w:pPr>
        <w:ind w:left="720"/>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Сокрут Інна  Василівна - громадський діяч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Хащенко Ірина Леонідівна - голова громадської організації «Агенція місцевого розвитку територіальної громади м.Попасна» (за згодою)</w:t>
      </w:r>
    </w:p>
    <w:p w:rsidR="00891808" w:rsidRPr="00532731" w:rsidRDefault="00891808" w:rsidP="00891808">
      <w:pPr>
        <w:ind w:left="786"/>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Топчій Наталія Миколаївна – громадський діяч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Крамаренко Ірина Миколаївна -  волонтер, громадський діяч (за згодою)</w:t>
      </w:r>
    </w:p>
    <w:p w:rsidR="00891808" w:rsidRPr="00532731" w:rsidRDefault="00891808" w:rsidP="00891808">
      <w:pPr>
        <w:numPr>
          <w:ilvl w:val="0"/>
          <w:numId w:val="17"/>
        </w:numPr>
        <w:spacing w:after="0" w:line="240" w:lineRule="auto"/>
        <w:ind w:right="-118"/>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Матковська Сніжанна  Василівна– голова ГО «Я вірю в своє місто» (за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ind w:right="-118"/>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Овчаренко Наталія Миколаївна – директор КЗ «Попаснянський районний центр соціальної реабілітації дітей інвалідів  «Лелека»</w:t>
      </w:r>
      <w:r w:rsidR="008566ED">
        <w:rPr>
          <w:rFonts w:ascii="Times New Roman" w:eastAsia="Times New Roman" w:hAnsi="Times New Roman" w:cs="Times New Roman"/>
          <w:bCs/>
          <w:sz w:val="28"/>
          <w:szCs w:val="28"/>
          <w:lang w:val="uk-UA"/>
        </w:rPr>
        <w:t xml:space="preserve">, </w:t>
      </w:r>
      <w:r w:rsidR="008566ED">
        <w:rPr>
          <w:rFonts w:ascii="Times New Roman" w:eastAsia="Times New Roman" w:hAnsi="Times New Roman" w:cs="Times New Roman"/>
          <w:sz w:val="28"/>
          <w:szCs w:val="28"/>
          <w:lang w:val="uk-UA"/>
        </w:rPr>
        <w:t xml:space="preserve">представник групи самодопомоги </w:t>
      </w:r>
      <w:r w:rsidRPr="00532731">
        <w:rPr>
          <w:rFonts w:ascii="Times New Roman" w:eastAsia="Times New Roman" w:hAnsi="Times New Roman" w:cs="Times New Roman"/>
          <w:bCs/>
          <w:sz w:val="28"/>
          <w:szCs w:val="28"/>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Default="00891808" w:rsidP="00891808">
      <w:pPr>
        <w:numPr>
          <w:ilvl w:val="0"/>
          <w:numId w:val="17"/>
        </w:numPr>
        <w:contextualSpacing/>
        <w:jc w:val="both"/>
        <w:rPr>
          <w:rFonts w:ascii="Times New Roman" w:eastAsia="Times New Roman" w:hAnsi="Times New Roman" w:cs="Times New Roman"/>
          <w:bCs/>
          <w:sz w:val="28"/>
          <w:szCs w:val="28"/>
        </w:rPr>
      </w:pPr>
      <w:r w:rsidRPr="006A19B8">
        <w:rPr>
          <w:rFonts w:ascii="Times New Roman" w:eastAsia="Times New Roman" w:hAnsi="Times New Roman" w:cs="Times New Roman"/>
          <w:bCs/>
          <w:sz w:val="28"/>
          <w:szCs w:val="28"/>
        </w:rPr>
        <w:t xml:space="preserve"> </w:t>
      </w:r>
      <w:r w:rsidR="00C15E19">
        <w:rPr>
          <w:rFonts w:ascii="Times New Roman" w:eastAsia="Times New Roman" w:hAnsi="Times New Roman" w:cs="Times New Roman"/>
          <w:bCs/>
          <w:sz w:val="28"/>
          <w:szCs w:val="28"/>
          <w:lang w:val="uk-UA"/>
        </w:rPr>
        <w:t>Івченко Євгенія Олександрівна – приватний підприємець</w:t>
      </w:r>
      <w:r w:rsidR="008566ED">
        <w:rPr>
          <w:rFonts w:ascii="Times New Roman" w:eastAsia="Times New Roman" w:hAnsi="Times New Roman" w:cs="Times New Roman"/>
          <w:bCs/>
          <w:sz w:val="28"/>
          <w:szCs w:val="28"/>
          <w:lang w:val="uk-UA"/>
        </w:rPr>
        <w:t xml:space="preserve">, </w:t>
      </w:r>
      <w:r w:rsidR="008566ED">
        <w:rPr>
          <w:rFonts w:ascii="Times New Roman" w:eastAsia="Times New Roman" w:hAnsi="Times New Roman" w:cs="Times New Roman"/>
          <w:sz w:val="28"/>
          <w:szCs w:val="28"/>
          <w:lang w:val="uk-UA"/>
        </w:rPr>
        <w:t xml:space="preserve">представник групи самодопомоги </w:t>
      </w:r>
      <w:r w:rsidRPr="00532731">
        <w:rPr>
          <w:rFonts w:ascii="Times New Roman" w:eastAsia="Times New Roman" w:hAnsi="Times New Roman" w:cs="Times New Roman"/>
          <w:bCs/>
          <w:sz w:val="28"/>
          <w:szCs w:val="28"/>
        </w:rPr>
        <w:t xml:space="preserve">   (за згодою)</w:t>
      </w:r>
    </w:p>
    <w:p w:rsidR="00891808" w:rsidRDefault="00891808" w:rsidP="00891808">
      <w:pPr>
        <w:ind w:left="786"/>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Тараненко Валентина Володимирівна – громадський діяч</w:t>
      </w:r>
      <w:r>
        <w:rPr>
          <w:rFonts w:ascii="Times New Roman" w:eastAsia="Times New Roman" w:hAnsi="Times New Roman" w:cs="Times New Roman"/>
          <w:bCs/>
          <w:sz w:val="28"/>
          <w:szCs w:val="28"/>
          <w:lang w:val="uk-UA"/>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Богданов Станислав Сергійович - голова громадської  організації «КОМРОЗ» (за згодою)</w:t>
      </w:r>
    </w:p>
    <w:p w:rsidR="00891808" w:rsidRPr="00532731" w:rsidRDefault="00891808" w:rsidP="00891808">
      <w:pPr>
        <w:numPr>
          <w:ilvl w:val="0"/>
          <w:numId w:val="17"/>
        </w:numPr>
        <w:spacing w:after="0" w:line="240" w:lineRule="auto"/>
        <w:ind w:right="-118"/>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Ханіна Олена Ювеналіївна - громадський діяч, ВПО</w:t>
      </w:r>
      <w:r>
        <w:rPr>
          <w:rFonts w:ascii="Times New Roman" w:eastAsia="Times New Roman" w:hAnsi="Times New Roman" w:cs="Times New Roman"/>
          <w:bCs/>
          <w:sz w:val="28"/>
          <w:szCs w:val="28"/>
          <w:lang w:val="uk-UA"/>
        </w:rPr>
        <w:t xml:space="preserve">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numPr>
          <w:ilvl w:val="0"/>
          <w:numId w:val="17"/>
        </w:numPr>
        <w:spacing w:after="0" w:line="240" w:lineRule="auto"/>
        <w:ind w:right="-118"/>
        <w:contextualSpacing/>
        <w:jc w:val="both"/>
        <w:rPr>
          <w:rFonts w:ascii="Times New Roman" w:eastAsia="Times New Roman" w:hAnsi="Times New Roman" w:cs="Times New Roman"/>
          <w:bCs/>
          <w:sz w:val="28"/>
          <w:szCs w:val="28"/>
        </w:rPr>
      </w:pPr>
      <w:r w:rsidRPr="00532731">
        <w:rPr>
          <w:rFonts w:ascii="Times New Roman" w:eastAsia="Times New Roman" w:hAnsi="Times New Roman" w:cs="Times New Roman"/>
          <w:bCs/>
          <w:sz w:val="28"/>
          <w:szCs w:val="28"/>
        </w:rPr>
        <w:t xml:space="preserve"> Шингірій Світлана Олексіївна – депутат Попаснянської міської ради</w:t>
      </w:r>
      <w:r>
        <w:rPr>
          <w:rFonts w:ascii="Times New Roman" w:eastAsia="Times New Roman" w:hAnsi="Times New Roman" w:cs="Times New Roman"/>
          <w:bCs/>
          <w:sz w:val="28"/>
          <w:szCs w:val="28"/>
          <w:lang w:val="uk-UA"/>
        </w:rPr>
        <w:t xml:space="preserve">, голова ГО «Територіальна первина міська ветеранська організація м.Попасна» </w:t>
      </w:r>
      <w:r w:rsidRPr="00532731">
        <w:rPr>
          <w:rFonts w:ascii="Times New Roman" w:eastAsia="Calibri" w:hAnsi="Times New Roman" w:cs="Times New Roman"/>
          <w:sz w:val="28"/>
          <w:szCs w:val="28"/>
        </w:rPr>
        <w:t>(за згодою)</w:t>
      </w:r>
    </w:p>
    <w:p w:rsidR="00891808" w:rsidRPr="00532731" w:rsidRDefault="00891808" w:rsidP="00891808">
      <w:pPr>
        <w:spacing w:after="0" w:line="240" w:lineRule="auto"/>
        <w:ind w:left="786" w:right="-118"/>
        <w:contextualSpacing/>
        <w:jc w:val="both"/>
        <w:rPr>
          <w:rFonts w:ascii="Times New Roman" w:eastAsia="Times New Roman" w:hAnsi="Times New Roman" w:cs="Times New Roman"/>
          <w:bCs/>
          <w:sz w:val="28"/>
          <w:szCs w:val="28"/>
        </w:rPr>
      </w:pPr>
    </w:p>
    <w:p w:rsidR="00891808" w:rsidRPr="00532731" w:rsidRDefault="00891808" w:rsidP="00891808">
      <w:pPr>
        <w:spacing w:after="0" w:line="240" w:lineRule="auto"/>
        <w:ind w:left="786" w:right="-118"/>
        <w:contextualSpacing/>
        <w:rPr>
          <w:rFonts w:ascii="Times New Roman" w:eastAsia="Times New Roman" w:hAnsi="Times New Roman" w:cs="Times New Roman"/>
          <w:bCs/>
          <w:sz w:val="28"/>
          <w:szCs w:val="28"/>
        </w:rPr>
      </w:pPr>
    </w:p>
    <w:p w:rsidR="00891808" w:rsidRPr="006977CA" w:rsidRDefault="00891808" w:rsidP="00891808">
      <w:pPr>
        <w:jc w:val="center"/>
        <w:rPr>
          <w:b/>
          <w:lang w:val="uk-UA"/>
        </w:rPr>
      </w:pPr>
      <w:r w:rsidRPr="006977CA">
        <w:rPr>
          <w:rFonts w:ascii="Times New Roman" w:eastAsia="Times New Roman" w:hAnsi="Times New Roman" w:cs="Times New Roman"/>
          <w:b/>
          <w:bCs/>
          <w:sz w:val="28"/>
          <w:szCs w:val="28"/>
        </w:rPr>
        <w:t>Заступник міського голови                             І.В.Гапотченко</w:t>
      </w:r>
    </w:p>
    <w:p w:rsidR="007E3357" w:rsidRPr="00891808" w:rsidRDefault="007E3357" w:rsidP="00483372">
      <w:pPr>
        <w:spacing w:after="0" w:line="240" w:lineRule="auto"/>
        <w:ind w:left="7961"/>
        <w:rPr>
          <w:rFonts w:ascii="Times New Roman" w:eastAsia="Times New Roman" w:hAnsi="Times New Roman" w:cs="Times New Roman"/>
          <w:sz w:val="24"/>
          <w:szCs w:val="24"/>
          <w:lang w:val="uk-UA"/>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E1670E" w:rsidRPr="009F6227" w:rsidRDefault="00E1670E" w:rsidP="00E1670E">
      <w:pPr>
        <w:pStyle w:val="a3"/>
        <w:ind w:firstLine="5760"/>
        <w:rPr>
          <w:b w:val="0"/>
          <w:bCs/>
          <w:lang w:val="uk-UA"/>
        </w:rPr>
      </w:pPr>
    </w:p>
    <w:p w:rsidR="00E1670E" w:rsidRPr="00CD20EB" w:rsidRDefault="00E1670E" w:rsidP="00E1670E">
      <w:pPr>
        <w:spacing w:after="0" w:line="240" w:lineRule="auto"/>
        <w:jc w:val="both"/>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 xml:space="preserve">Додаток </w:t>
      </w:r>
      <w:r>
        <w:rPr>
          <w:rFonts w:ascii="Times New Roman" w:eastAsia="Times New Roman" w:hAnsi="Times New Roman" w:cs="Times New Roman"/>
          <w:sz w:val="28"/>
          <w:szCs w:val="28"/>
          <w:lang w:val="uk-UA"/>
        </w:rPr>
        <w:t>1</w:t>
      </w:r>
    </w:p>
    <w:p w:rsidR="00E1670E" w:rsidRPr="00CD20EB" w:rsidRDefault="00E1670E" w:rsidP="00E1670E">
      <w:pPr>
        <w:spacing w:after="0" w:line="240" w:lineRule="auto"/>
        <w:ind w:left="3600" w:firstLine="720"/>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ab/>
      </w:r>
      <w:r w:rsidRPr="00CD20EB">
        <w:rPr>
          <w:rFonts w:ascii="Times New Roman" w:eastAsia="Times New Roman" w:hAnsi="Times New Roman" w:cs="Times New Roman"/>
          <w:sz w:val="28"/>
          <w:szCs w:val="28"/>
          <w:lang w:val="uk-UA"/>
        </w:rPr>
        <w:tab/>
        <w:t xml:space="preserve">        </w:t>
      </w:r>
      <w:r>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 xml:space="preserve">до розпорядження </w:t>
      </w:r>
    </w:p>
    <w:p w:rsidR="00E1670E" w:rsidRPr="00CD20EB" w:rsidRDefault="00E1670E" w:rsidP="00E1670E">
      <w:pPr>
        <w:spacing w:after="0" w:line="240" w:lineRule="auto"/>
        <w:ind w:left="3600" w:firstLine="720"/>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міського голови</w:t>
      </w:r>
    </w:p>
    <w:p w:rsidR="00E1670E" w:rsidRPr="00CD20EB" w:rsidRDefault="00E1670E" w:rsidP="00E1670E">
      <w:pPr>
        <w:spacing w:after="0" w:line="240" w:lineRule="auto"/>
        <w:ind w:left="4320"/>
        <w:jc w:val="center"/>
        <w:rPr>
          <w:rFonts w:ascii="Times New Roman" w:eastAsia="Times New Roman" w:hAnsi="Times New Roman" w:cs="Times New Roman"/>
          <w:sz w:val="28"/>
          <w:szCs w:val="28"/>
          <w:lang w:val="uk-UA"/>
        </w:rPr>
      </w:pPr>
      <w:r w:rsidRPr="00CD20EB">
        <w:rPr>
          <w:rFonts w:ascii="Times New Roman" w:eastAsia="Times New Roman" w:hAnsi="Times New Roman" w:cs="Times New Roman"/>
          <w:sz w:val="28"/>
          <w:szCs w:val="28"/>
          <w:lang w:val="uk-UA"/>
        </w:rPr>
        <w:t xml:space="preserve">       </w:t>
      </w:r>
      <w:r w:rsidRPr="00CD20EB">
        <w:rPr>
          <w:rFonts w:ascii="Times New Roman" w:eastAsia="Times New Roman" w:hAnsi="Times New Roman" w:cs="Times New Roman"/>
          <w:sz w:val="28"/>
          <w:szCs w:val="28"/>
          <w:lang w:val="uk-UA"/>
        </w:rPr>
        <w:tab/>
        <w:t xml:space="preserve">     </w:t>
      </w:r>
      <w:r w:rsidR="006D6BF9">
        <w:rPr>
          <w:rFonts w:ascii="Times New Roman" w:eastAsia="Times New Roman" w:hAnsi="Times New Roman" w:cs="Times New Roman"/>
          <w:sz w:val="28"/>
          <w:szCs w:val="28"/>
          <w:lang w:val="uk-UA"/>
        </w:rPr>
        <w:t xml:space="preserve">               </w:t>
      </w:r>
      <w:bookmarkStart w:id="0" w:name="_GoBack"/>
      <w:bookmarkEnd w:id="0"/>
      <w:r>
        <w:rPr>
          <w:rFonts w:ascii="Times New Roman" w:eastAsia="Times New Roman" w:hAnsi="Times New Roman" w:cs="Times New Roman"/>
          <w:sz w:val="28"/>
          <w:szCs w:val="28"/>
          <w:lang w:val="uk-UA"/>
        </w:rPr>
        <w:t>від</w:t>
      </w:r>
      <w:r w:rsidR="006D6BF9">
        <w:rPr>
          <w:rFonts w:ascii="Times New Roman" w:eastAsia="Times New Roman" w:hAnsi="Times New Roman" w:cs="Times New Roman"/>
          <w:sz w:val="28"/>
          <w:szCs w:val="28"/>
          <w:lang w:val="uk-UA"/>
        </w:rPr>
        <w:t>20.01.</w:t>
      </w:r>
      <w:r>
        <w:rPr>
          <w:rFonts w:ascii="Times New Roman" w:eastAsia="Times New Roman" w:hAnsi="Times New Roman" w:cs="Times New Roman"/>
          <w:sz w:val="28"/>
          <w:szCs w:val="28"/>
          <w:lang w:val="uk-UA"/>
        </w:rPr>
        <w:t>2</w:t>
      </w:r>
      <w:r w:rsidRPr="00CD20EB">
        <w:rPr>
          <w:rFonts w:ascii="Times New Roman" w:eastAsia="Times New Roman" w:hAnsi="Times New Roman" w:cs="Times New Roman"/>
          <w:sz w:val="28"/>
          <w:szCs w:val="28"/>
          <w:lang w:val="uk-UA"/>
        </w:rPr>
        <w:t>0</w:t>
      </w:r>
      <w:r>
        <w:rPr>
          <w:rFonts w:ascii="Times New Roman" w:eastAsia="Times New Roman" w:hAnsi="Times New Roman" w:cs="Times New Roman"/>
          <w:sz w:val="28"/>
          <w:szCs w:val="28"/>
          <w:lang w:val="uk-UA"/>
        </w:rPr>
        <w:t xml:space="preserve">20 </w:t>
      </w:r>
      <w:r w:rsidRPr="00CD20EB">
        <w:rPr>
          <w:rFonts w:ascii="Times New Roman" w:eastAsia="Times New Roman" w:hAnsi="Times New Roman" w:cs="Times New Roman"/>
          <w:sz w:val="28"/>
          <w:szCs w:val="28"/>
          <w:lang w:val="uk-UA"/>
        </w:rPr>
        <w:t xml:space="preserve">№ </w:t>
      </w:r>
      <w:r w:rsidR="006D6BF9">
        <w:rPr>
          <w:rFonts w:ascii="Times New Roman" w:eastAsia="Times New Roman" w:hAnsi="Times New Roman" w:cs="Times New Roman"/>
          <w:sz w:val="28"/>
          <w:szCs w:val="28"/>
          <w:lang w:val="uk-UA"/>
        </w:rPr>
        <w:t>02-02/8</w:t>
      </w:r>
    </w:p>
    <w:p w:rsidR="00E1670E" w:rsidRPr="00CD20EB" w:rsidRDefault="00E1670E" w:rsidP="00E1670E">
      <w:pPr>
        <w:spacing w:after="0" w:line="240" w:lineRule="auto"/>
        <w:ind w:left="3600" w:firstLine="720"/>
        <w:jc w:val="center"/>
        <w:rPr>
          <w:rFonts w:ascii="Times New Roman" w:eastAsia="Times New Roman" w:hAnsi="Times New Roman" w:cs="Times New Roman"/>
          <w:sz w:val="28"/>
          <w:szCs w:val="28"/>
          <w:lang w:val="uk-UA"/>
        </w:rPr>
      </w:pPr>
    </w:p>
    <w:p w:rsidR="00E1670E" w:rsidRDefault="00E1670E" w:rsidP="00483372">
      <w:pPr>
        <w:spacing w:after="0" w:line="240" w:lineRule="auto"/>
        <w:ind w:left="7961"/>
        <w:rPr>
          <w:rFonts w:ascii="Times New Roman" w:eastAsia="Times New Roman" w:hAnsi="Times New Roman" w:cs="Times New Roman"/>
          <w:sz w:val="24"/>
          <w:szCs w:val="24"/>
          <w:lang w:val="uk-UA"/>
        </w:rPr>
      </w:pPr>
    </w:p>
    <w:p w:rsidR="00E1670E" w:rsidRDefault="00E1670E" w:rsidP="00483372">
      <w:pPr>
        <w:spacing w:after="0" w:line="240" w:lineRule="auto"/>
        <w:ind w:left="7961"/>
        <w:rPr>
          <w:rFonts w:ascii="Times New Roman" w:eastAsia="Times New Roman" w:hAnsi="Times New Roman" w:cs="Times New Roman"/>
          <w:sz w:val="24"/>
          <w:szCs w:val="24"/>
          <w:lang w:val="uk-UA"/>
        </w:rPr>
      </w:pPr>
    </w:p>
    <w:p w:rsidR="007E3357" w:rsidRPr="009F6227" w:rsidRDefault="007E3357" w:rsidP="00483372">
      <w:pPr>
        <w:spacing w:after="0" w:line="240" w:lineRule="auto"/>
        <w:ind w:left="7961"/>
        <w:rPr>
          <w:rFonts w:ascii="Times New Roman" w:eastAsia="Times New Roman" w:hAnsi="Times New Roman" w:cs="Times New Roman"/>
          <w:sz w:val="24"/>
          <w:szCs w:val="24"/>
          <w:lang w:val="uk-UA"/>
        </w:rPr>
      </w:pPr>
    </w:p>
    <w:p w:rsidR="00F7039D" w:rsidRPr="00F7039D" w:rsidRDefault="00F7039D" w:rsidP="00F7039D">
      <w:pPr>
        <w:spacing w:after="0" w:line="256" w:lineRule="auto"/>
        <w:jc w:val="center"/>
        <w:rPr>
          <w:rFonts w:ascii="Times New Roman" w:eastAsia="Calibri" w:hAnsi="Times New Roman" w:cs="Times New Roman"/>
          <w:b/>
          <w:sz w:val="28"/>
          <w:szCs w:val="28"/>
          <w:lang w:val="uk-UA" w:eastAsia="en-US"/>
        </w:rPr>
      </w:pPr>
      <w:r w:rsidRPr="00F7039D">
        <w:rPr>
          <w:rFonts w:ascii="Times New Roman" w:eastAsia="Calibri" w:hAnsi="Times New Roman" w:cs="Times New Roman"/>
          <w:b/>
          <w:sz w:val="28"/>
          <w:szCs w:val="28"/>
          <w:lang w:val="uk-UA" w:eastAsia="en-US"/>
        </w:rPr>
        <w:t>ПОЛОЖЕННЯ</w:t>
      </w:r>
    </w:p>
    <w:p w:rsidR="00F7039D" w:rsidRPr="00F7039D" w:rsidRDefault="00F7039D" w:rsidP="00F7039D">
      <w:pPr>
        <w:spacing w:after="0" w:line="256" w:lineRule="auto"/>
        <w:jc w:val="center"/>
        <w:rPr>
          <w:rFonts w:ascii="Times New Roman" w:eastAsia="Calibri" w:hAnsi="Times New Roman" w:cs="Times New Roman"/>
          <w:b/>
          <w:bCs/>
          <w:sz w:val="28"/>
          <w:szCs w:val="28"/>
          <w:lang w:val="uk-UA" w:eastAsia="en-US"/>
        </w:rPr>
      </w:pPr>
      <w:r w:rsidRPr="00F7039D">
        <w:rPr>
          <w:rFonts w:ascii="Times New Roman" w:eastAsia="Calibri" w:hAnsi="Times New Roman" w:cs="Times New Roman"/>
          <w:b/>
          <w:bCs/>
          <w:sz w:val="28"/>
          <w:szCs w:val="28"/>
          <w:lang w:val="uk-UA" w:eastAsia="en-US"/>
        </w:rPr>
        <w:t xml:space="preserve">про робочу групу з громадської безпеки </w:t>
      </w:r>
      <w:r w:rsidRPr="00F7039D">
        <w:rPr>
          <w:rFonts w:ascii="Times New Roman" w:eastAsia="Calibri" w:hAnsi="Times New Roman" w:cs="Times New Roman"/>
          <w:b/>
          <w:bCs/>
          <w:sz w:val="28"/>
          <w:szCs w:val="28"/>
          <w:lang w:eastAsia="en-US"/>
        </w:rPr>
        <w:t xml:space="preserve">та </w:t>
      </w:r>
      <w:r w:rsidRPr="00F7039D">
        <w:rPr>
          <w:rFonts w:ascii="Times New Roman" w:eastAsia="Calibri" w:hAnsi="Times New Roman" w:cs="Times New Roman"/>
          <w:b/>
          <w:bCs/>
          <w:sz w:val="28"/>
          <w:szCs w:val="28"/>
          <w:lang w:val="uk-UA" w:eastAsia="en-US"/>
        </w:rPr>
        <w:t>соціальної згуртованості</w:t>
      </w:r>
    </w:p>
    <w:p w:rsidR="00F7039D" w:rsidRPr="00F7039D" w:rsidRDefault="00F7039D" w:rsidP="00F7039D">
      <w:pPr>
        <w:spacing w:after="0" w:line="256" w:lineRule="auto"/>
        <w:jc w:val="center"/>
        <w:rPr>
          <w:rFonts w:ascii="Times New Roman" w:eastAsia="Calibri" w:hAnsi="Times New Roman" w:cs="Times New Roman"/>
          <w:b/>
          <w:sz w:val="28"/>
          <w:szCs w:val="28"/>
          <w:lang w:val="uk-UA" w:eastAsia="en-US"/>
        </w:rPr>
      </w:pPr>
    </w:p>
    <w:p w:rsidR="00F7039D" w:rsidRPr="00F7039D" w:rsidRDefault="00F7039D" w:rsidP="00F7039D">
      <w:pPr>
        <w:spacing w:after="0" w:line="256" w:lineRule="auto"/>
        <w:jc w:val="center"/>
        <w:rPr>
          <w:rFonts w:ascii="Times New Roman" w:eastAsia="Calibri" w:hAnsi="Times New Roman" w:cs="Times New Roman"/>
          <w:b/>
          <w:sz w:val="28"/>
          <w:szCs w:val="28"/>
          <w:lang w:val="uk-UA" w:eastAsia="en-US"/>
        </w:rPr>
      </w:pPr>
    </w:p>
    <w:p w:rsidR="00F7039D" w:rsidRPr="00F7039D" w:rsidRDefault="00F7039D" w:rsidP="00F7039D">
      <w:pPr>
        <w:spacing w:after="160" w:line="256" w:lineRule="auto"/>
        <w:ind w:left="720"/>
        <w:contextualSpacing/>
        <w:jc w:val="center"/>
        <w:rPr>
          <w:rFonts w:ascii="Times New Roman" w:eastAsia="Calibri" w:hAnsi="Times New Roman" w:cs="Times New Roman"/>
          <w:sz w:val="28"/>
          <w:szCs w:val="28"/>
          <w:lang w:val="uk-UA" w:eastAsia="en-US"/>
        </w:rPr>
      </w:pPr>
      <w:r w:rsidRPr="00F7039D">
        <w:rPr>
          <w:rFonts w:ascii="Times New Roman" w:eastAsia="Calibri" w:hAnsi="Times New Roman" w:cs="Times New Roman"/>
          <w:b/>
          <w:sz w:val="28"/>
          <w:szCs w:val="28"/>
          <w:lang w:val="uk-UA" w:eastAsia="en-US"/>
        </w:rPr>
        <w:t>1.ЗАГАЛЬНІ ПОЛОЖЕННЯ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1.1. Робоча група з громадської безпеки та соціальної згуртованості (далі Робоча група) є дорадчо-консультативним органом, створеним з метою об'єднання зусиль громадськості, представників місцевих органів державної влади та місцевого самоврядування, а також інших зацікавлених осіб, для виявлення, обговорення, пошуку шляхів вирішення проблем та усунення негативних факторів, що впливають на стан громадської  безпеки (в подальшому – безпека) та соціальної згуртованості на території громади, в тому числі для розвитку та зміцнення цих напрямів.</w:t>
      </w:r>
    </w:p>
    <w:p w:rsidR="00F7039D" w:rsidRPr="00F7039D" w:rsidRDefault="00F7039D" w:rsidP="00F7039D">
      <w:pPr>
        <w:spacing w:after="160" w:line="240"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1.2. У своїй діяльності робоча група керується Конституцією України</w:t>
      </w:r>
      <w:r w:rsidRPr="00F7039D">
        <w:rPr>
          <w:rFonts w:ascii="Calibri" w:eastAsia="Calibri" w:hAnsi="Calibri" w:cs="Arial"/>
          <w:sz w:val="20"/>
          <w:szCs w:val="20"/>
          <w:lang w:val="uk-UA" w:eastAsia="en-US"/>
        </w:rPr>
        <w:t xml:space="preserve"> </w:t>
      </w:r>
      <w:r w:rsidRPr="00F7039D">
        <w:rPr>
          <w:rFonts w:ascii="Times New Roman" w:eastAsia="Calibri" w:hAnsi="Times New Roman" w:cs="Times New Roman"/>
          <w:sz w:val="28"/>
          <w:szCs w:val="28"/>
          <w:lang w:val="uk-UA" w:eastAsia="en-US"/>
        </w:rPr>
        <w:t>та законами України, указами Президента України і постановами Верховної Ради України, актами Кабінету Міністрів України, а також Положенням про про робочу групу з громадської безпеки та соціальної згуртованості, розроблен</w:t>
      </w:r>
      <w:r w:rsidRPr="00F7039D">
        <w:rPr>
          <w:rFonts w:ascii="Times New Roman" w:eastAsia="Calibri" w:hAnsi="Times New Roman" w:cs="Times New Roman"/>
          <w:sz w:val="28"/>
          <w:szCs w:val="28"/>
          <w:lang w:eastAsia="en-US"/>
        </w:rPr>
        <w:t>ого</w:t>
      </w:r>
      <w:r w:rsidRPr="00F7039D">
        <w:rPr>
          <w:rFonts w:ascii="Times New Roman" w:eastAsia="Calibri" w:hAnsi="Times New Roman" w:cs="Times New Roman"/>
          <w:sz w:val="28"/>
          <w:szCs w:val="28"/>
          <w:lang w:val="uk-UA" w:eastAsia="en-US"/>
        </w:rPr>
        <w:t xml:space="preserve"> на основі цього Типового положення.</w:t>
      </w:r>
    </w:p>
    <w:p w:rsidR="00F7039D" w:rsidRPr="00F7039D" w:rsidRDefault="00F7039D" w:rsidP="00F7039D">
      <w:pPr>
        <w:spacing w:after="160" w:line="240" w:lineRule="auto"/>
        <w:jc w:val="both"/>
        <w:rPr>
          <w:rFonts w:ascii="Times New Roman" w:eastAsia="Calibri" w:hAnsi="Times New Roman" w:cs="Times New Roman"/>
          <w:sz w:val="28"/>
          <w:szCs w:val="28"/>
          <w:lang w:val="uk-UA" w:eastAsia="en-US"/>
        </w:rPr>
      </w:pPr>
    </w:p>
    <w:p w:rsidR="00F7039D" w:rsidRPr="00F7039D" w:rsidRDefault="00F7039D" w:rsidP="00F7039D">
      <w:pPr>
        <w:spacing w:after="160" w:line="256" w:lineRule="auto"/>
        <w:jc w:val="center"/>
        <w:rPr>
          <w:rFonts w:ascii="Times New Roman" w:eastAsia="Calibri" w:hAnsi="Times New Roman" w:cs="Times New Roman"/>
          <w:b/>
          <w:sz w:val="28"/>
          <w:szCs w:val="28"/>
          <w:lang w:val="uk-UA" w:eastAsia="en-US"/>
        </w:rPr>
      </w:pPr>
      <w:r w:rsidRPr="00F7039D">
        <w:rPr>
          <w:rFonts w:ascii="Times New Roman" w:eastAsia="Calibri" w:hAnsi="Times New Roman" w:cs="Times New Roman"/>
          <w:b/>
          <w:sz w:val="28"/>
          <w:szCs w:val="28"/>
          <w:lang w:val="uk-UA" w:eastAsia="en-US"/>
        </w:rPr>
        <w:t>2.</w:t>
      </w:r>
      <w:r w:rsidRPr="00F7039D">
        <w:rPr>
          <w:rFonts w:ascii="Times New Roman" w:eastAsia="Calibri" w:hAnsi="Times New Roman" w:cs="Times New Roman"/>
          <w:sz w:val="28"/>
          <w:szCs w:val="28"/>
          <w:lang w:val="uk-UA" w:eastAsia="en-US"/>
        </w:rPr>
        <w:t xml:space="preserve"> </w:t>
      </w:r>
      <w:r w:rsidRPr="00F7039D">
        <w:rPr>
          <w:rFonts w:ascii="Times New Roman" w:eastAsia="Calibri" w:hAnsi="Times New Roman" w:cs="Times New Roman"/>
          <w:b/>
          <w:sz w:val="28"/>
          <w:szCs w:val="28"/>
          <w:lang w:val="uk-UA" w:eastAsia="en-US"/>
        </w:rPr>
        <w:t>ПОРЯДОК УТВОРЕННЯ РОБОЧОЇ ГРУПИ</w:t>
      </w:r>
    </w:p>
    <w:p w:rsidR="00F7039D" w:rsidRPr="00F7039D" w:rsidRDefault="00F7039D" w:rsidP="00F7039D">
      <w:pPr>
        <w:spacing w:after="160" w:line="240"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2.1. Активні жінки та чоловіки із числа місцевого населення можуть ініцювати створення Робочої групи шляхом повідомлення всіх зацікавлених сторін із числа  осіб, зазначених у п.2.2 цього положення. Метою першого засідання групи є формування її складу. </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 2.2. Робоча група складається з постійних членів, Голови та Секретаря. Очолює Робочу групу Голова. </w:t>
      </w:r>
      <w:r>
        <w:rPr>
          <w:rFonts w:ascii="Times New Roman" w:eastAsia="Calibri" w:hAnsi="Times New Roman" w:cs="Times New Roman"/>
          <w:sz w:val="28"/>
          <w:szCs w:val="28"/>
          <w:lang w:val="uk-UA" w:eastAsia="en-US"/>
        </w:rPr>
        <w:t>С</w:t>
      </w:r>
      <w:r w:rsidRPr="00F7039D">
        <w:rPr>
          <w:rFonts w:ascii="Times New Roman" w:eastAsia="Calibri" w:hAnsi="Times New Roman" w:cs="Times New Roman"/>
          <w:sz w:val="28"/>
          <w:szCs w:val="28"/>
          <w:lang w:val="uk-UA" w:eastAsia="en-US"/>
        </w:rPr>
        <w:t xml:space="preserve">клад постійних членів має складатися із представників громади та має дорівнювати </w:t>
      </w:r>
      <w:r>
        <w:rPr>
          <w:rFonts w:ascii="Times New Roman" w:eastAsia="Calibri" w:hAnsi="Times New Roman" w:cs="Times New Roman"/>
          <w:sz w:val="28"/>
          <w:szCs w:val="28"/>
          <w:lang w:val="uk-UA" w:eastAsia="en-US"/>
        </w:rPr>
        <w:t>не менше 25 чоловік</w:t>
      </w:r>
      <w:r w:rsidRPr="00F7039D">
        <w:rPr>
          <w:rFonts w:ascii="Times New Roman" w:eastAsia="Calibri" w:hAnsi="Times New Roman" w:cs="Times New Roman"/>
          <w:sz w:val="28"/>
          <w:szCs w:val="28"/>
          <w:lang w:val="uk-UA" w:eastAsia="en-US"/>
        </w:rPr>
        <w:t xml:space="preserve">. Склад постійних членів групи має бути репрезентативним та інклюзивним стосовно всіх груп та спільнот, що мешкають у громаді, та на добровільній основі включати: представників від органів місцевого самоврядування та місцевих органів державної влади, організацій громадянського суспільства, правоохоронних органів, служби надзвичайних ситуацій, інших служб, а також молоді, людей із інвалідністю, жінок та чоловіків, людей похилого віку, внутрішньо переміщених осіб (ВПО) та інших незахищених верств </w:t>
      </w:r>
      <w:r w:rsidRPr="00F7039D">
        <w:rPr>
          <w:rFonts w:ascii="Times New Roman" w:eastAsia="Calibri" w:hAnsi="Times New Roman" w:cs="Times New Roman"/>
          <w:sz w:val="28"/>
          <w:szCs w:val="28"/>
          <w:lang w:val="uk-UA" w:eastAsia="en-US"/>
        </w:rPr>
        <w:lastRenderedPageBreak/>
        <w:t>населення, включаючи національні меншини та представників ЛГБТІ спільноти.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2.3.Персональний склад Робочої групи формується на її першому засіданні, шляхом затвердження Голови, Секретаря та Списку постійних членів  більшістю голосів. Список постійних членів Робочої групи оформлюється окремим Додатком до цього положення.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2.4. Зустрічі РГГБ проводяться не рідше одного разу на два місяці.</w:t>
      </w:r>
    </w:p>
    <w:p w:rsidR="00F7039D" w:rsidRPr="00F7039D" w:rsidRDefault="00F7039D" w:rsidP="00F7039D">
      <w:pPr>
        <w:spacing w:after="160" w:line="256" w:lineRule="auto"/>
        <w:jc w:val="center"/>
        <w:rPr>
          <w:rFonts w:ascii="Times New Roman" w:eastAsia="Calibri" w:hAnsi="Times New Roman" w:cs="Times New Roman"/>
          <w:b/>
          <w:sz w:val="28"/>
          <w:szCs w:val="28"/>
          <w:lang w:val="uk-UA" w:eastAsia="en-US"/>
        </w:rPr>
      </w:pPr>
      <w:r w:rsidRPr="00F7039D">
        <w:rPr>
          <w:rFonts w:ascii="Times New Roman" w:eastAsia="Calibri" w:hAnsi="Times New Roman" w:cs="Times New Roman"/>
          <w:b/>
          <w:sz w:val="28"/>
          <w:szCs w:val="28"/>
          <w:lang w:val="uk-UA" w:eastAsia="en-US"/>
        </w:rPr>
        <w:t>3. ОСНОВНІ ЗАВДАННЯ РОБОЧОЇ ГРУПИ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 Робоча група у своїй діяльності:</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3.1.1. Сприяє координації відносин між місцевими органами державної влади, місцевого самоврядування, представниками громадських організацій, правоохоронних органів, волонтерськими організаціями та територіальною громадою з питань, що відносяться на обговорення Робочої групи та потребують їх участі та взаємодії.</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3.1.2. Створює умови для здійснення </w:t>
      </w:r>
      <w:r w:rsidRPr="00F7039D">
        <w:rPr>
          <w:rFonts w:ascii="Times New Roman" w:eastAsia="Calibri" w:hAnsi="Times New Roman" w:cs="Times New Roman"/>
          <w:sz w:val="28"/>
          <w:szCs w:val="28"/>
          <w:lang w:eastAsia="en-US"/>
        </w:rPr>
        <w:t>контролю з боку громадськост</w:t>
      </w:r>
      <w:r w:rsidRPr="00F7039D">
        <w:rPr>
          <w:rFonts w:ascii="Times New Roman" w:eastAsia="Calibri" w:hAnsi="Times New Roman" w:cs="Times New Roman"/>
          <w:sz w:val="28"/>
          <w:szCs w:val="28"/>
          <w:lang w:val="uk-UA" w:eastAsia="en-US"/>
        </w:rPr>
        <w:t>і</w:t>
      </w:r>
      <w:r w:rsidRPr="00F7039D">
        <w:rPr>
          <w:rFonts w:ascii="Times New Roman" w:eastAsia="Calibri" w:hAnsi="Times New Roman" w:cs="Times New Roman"/>
          <w:sz w:val="28"/>
          <w:szCs w:val="28"/>
          <w:lang w:eastAsia="en-US"/>
        </w:rPr>
        <w:t xml:space="preserve"> </w:t>
      </w:r>
      <w:r w:rsidRPr="00F7039D">
        <w:rPr>
          <w:rFonts w:ascii="Times New Roman" w:eastAsia="Calibri" w:hAnsi="Times New Roman" w:cs="Times New Roman"/>
          <w:sz w:val="28"/>
          <w:szCs w:val="28"/>
          <w:lang w:val="uk-UA" w:eastAsia="en-US"/>
        </w:rPr>
        <w:t>соціально-значущих п</w:t>
      </w:r>
      <w:r w:rsidRPr="00F7039D">
        <w:rPr>
          <w:rFonts w:ascii="Times New Roman" w:eastAsia="Calibri" w:hAnsi="Times New Roman" w:cs="Times New Roman"/>
          <w:sz w:val="28"/>
          <w:szCs w:val="28"/>
          <w:lang w:eastAsia="en-US"/>
        </w:rPr>
        <w:t>роблем</w:t>
      </w:r>
      <w:r w:rsidRPr="00F7039D">
        <w:rPr>
          <w:rFonts w:ascii="Times New Roman" w:eastAsia="Calibri" w:hAnsi="Times New Roman" w:cs="Times New Roman"/>
          <w:sz w:val="28"/>
          <w:szCs w:val="28"/>
          <w:lang w:val="uk-UA" w:eastAsia="en-US"/>
        </w:rPr>
        <w:t>, що мають значення для громади та її мешканців. Перелік таких п</w:t>
      </w:r>
      <w:r w:rsidRPr="00F7039D">
        <w:rPr>
          <w:rFonts w:ascii="Times New Roman" w:eastAsia="Calibri" w:hAnsi="Times New Roman" w:cs="Times New Roman"/>
          <w:sz w:val="28"/>
          <w:szCs w:val="28"/>
          <w:lang w:eastAsia="en-US"/>
        </w:rPr>
        <w:t xml:space="preserve">роблем </w:t>
      </w:r>
      <w:r w:rsidRPr="00F7039D">
        <w:rPr>
          <w:rFonts w:ascii="Times New Roman" w:eastAsia="Calibri" w:hAnsi="Times New Roman" w:cs="Times New Roman"/>
          <w:sz w:val="28"/>
          <w:szCs w:val="28"/>
          <w:lang w:val="uk-UA" w:eastAsia="en-US"/>
        </w:rPr>
        <w:t>та їх приорітизація визначається на засіданнях Робочої групи.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3.1.3. Проводить інформаційно-роз’яснювальну роботу серед громадських активістів, волонтерів, ініціативних груп та інших жителів територіальної громади щодо діяльності Робочої групи та її поточного стану. Популяризує діяльність Робочої групи як дорадчо-консультативного органу в соціальних мережах та інших ЗМІ. Сприяє залученню до постійних членів Робочої групи всіх вразливих категорій суспільства або їх представників.</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3.1.4. Здійснює консультативно-дорадчу функцію через проведення консультацій з громадськістю з питань, що виненсені на обговорення Робочої групи, та подання вироблених рекомендацій на розгляд органів самоврядування.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3.1.5. Досліджує шляхи просування спільного врядування та громадсько-приватного партнерства для покращення якості життя мешканців громади.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3.1.6.</w:t>
      </w:r>
      <w:r w:rsidRPr="00F7039D">
        <w:rPr>
          <w:rFonts w:ascii="Calibri" w:eastAsia="Calibri" w:hAnsi="Calibri" w:cs="Arial"/>
          <w:lang w:val="uk-UA" w:eastAsia="en-US"/>
        </w:rPr>
        <w:t xml:space="preserve"> </w:t>
      </w:r>
      <w:r w:rsidRPr="00F7039D">
        <w:rPr>
          <w:rFonts w:ascii="Times New Roman" w:eastAsia="Calibri" w:hAnsi="Times New Roman" w:cs="Times New Roman"/>
          <w:sz w:val="28"/>
          <w:szCs w:val="28"/>
          <w:lang w:val="uk-UA" w:eastAsia="en-US"/>
        </w:rPr>
        <w:t>Сприяє прозорому здійсненню повноважень органів місцевого самоврядування в реалізації проектів/програм місцевого розвитку та врахування громадської думки в прийнятті рішень стосовно питань місцевого розвитку.</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3.1.7.</w:t>
      </w:r>
      <w:r w:rsidRPr="00F7039D">
        <w:rPr>
          <w:rFonts w:ascii="Calibri" w:eastAsia="Calibri" w:hAnsi="Calibri" w:cs="Arial"/>
          <w:lang w:val="uk-UA" w:eastAsia="en-US"/>
        </w:rPr>
        <w:t xml:space="preserve"> </w:t>
      </w:r>
      <w:r w:rsidRPr="00F7039D">
        <w:rPr>
          <w:rFonts w:ascii="Times New Roman" w:eastAsia="Calibri" w:hAnsi="Times New Roman" w:cs="Times New Roman"/>
          <w:sz w:val="28"/>
          <w:szCs w:val="28"/>
          <w:lang w:val="uk-UA" w:eastAsia="en-US"/>
        </w:rPr>
        <w:t>Створює умови для реалізації принципів сталого розвитку на території громади та активного залучення жінок та чоловіків з усіх верств населення, представників установ, організацій та бізнес-структур до діалогу з органами місцевої влади, а також  забезпечує їх рівну участь у прийнятті суспільно важливих рішень через громадське обговорення проектів нормативно-правових актів органів місцевого самоврядування.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lastRenderedPageBreak/>
        <w:t>3.1.8. Сприяє впровадженню на місцевому рівні державної політики з питань запобігання та протидії дискримінації за ознакою статі, ліквідації всіх форм дискримінації щодо жінок, реалізації Національного плану дій на виконання резолюції Ради безпеки ООН 1325 «Жінки. Мир. Безпека».</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sidDel="00525095">
        <w:rPr>
          <w:rFonts w:ascii="Times New Roman" w:eastAsia="Calibri" w:hAnsi="Times New Roman" w:cs="Times New Roman"/>
          <w:sz w:val="28"/>
          <w:szCs w:val="28"/>
          <w:lang w:val="uk-UA" w:eastAsia="en-US"/>
        </w:rPr>
        <w:t xml:space="preserve"> </w:t>
      </w:r>
      <w:r w:rsidRPr="00F7039D">
        <w:rPr>
          <w:rFonts w:ascii="Times New Roman" w:eastAsia="Calibri" w:hAnsi="Times New Roman" w:cs="Times New Roman"/>
          <w:sz w:val="28"/>
          <w:szCs w:val="28"/>
          <w:lang w:val="uk-UA" w:eastAsia="en-US"/>
        </w:rPr>
        <w:t>3.1.</w:t>
      </w:r>
      <w:r w:rsidRPr="00F7039D">
        <w:rPr>
          <w:rFonts w:ascii="Times New Roman" w:eastAsia="Calibri" w:hAnsi="Times New Roman" w:cs="Times New Roman"/>
          <w:sz w:val="28"/>
          <w:szCs w:val="28"/>
          <w:lang w:eastAsia="en-US"/>
        </w:rPr>
        <w:t>9</w:t>
      </w:r>
      <w:r w:rsidRPr="00F7039D">
        <w:rPr>
          <w:rFonts w:ascii="Times New Roman" w:eastAsia="Calibri" w:hAnsi="Times New Roman" w:cs="Times New Roman"/>
          <w:sz w:val="28"/>
          <w:szCs w:val="28"/>
          <w:lang w:val="uk-UA" w:eastAsia="en-US"/>
        </w:rPr>
        <w:t>. Організовує та проводить засідання, зустрічі та інші заходи для досягнення мети, зазначеної в пункті 1.1 цього Положення.</w:t>
      </w:r>
    </w:p>
    <w:p w:rsidR="00F7039D" w:rsidRPr="00F7039D" w:rsidRDefault="00F7039D" w:rsidP="00F7039D">
      <w:pPr>
        <w:spacing w:after="160" w:line="256" w:lineRule="auto"/>
        <w:jc w:val="center"/>
        <w:rPr>
          <w:rFonts w:ascii="Times New Roman" w:eastAsia="Calibri" w:hAnsi="Times New Roman" w:cs="Times New Roman"/>
          <w:b/>
          <w:sz w:val="28"/>
          <w:szCs w:val="28"/>
          <w:lang w:val="uk-UA" w:eastAsia="en-US"/>
        </w:rPr>
      </w:pPr>
      <w:r w:rsidRPr="00F7039D">
        <w:rPr>
          <w:rFonts w:ascii="Times New Roman" w:eastAsia="Calibri" w:hAnsi="Times New Roman" w:cs="Times New Roman"/>
          <w:b/>
          <w:sz w:val="28"/>
          <w:szCs w:val="28"/>
          <w:lang w:val="uk-UA" w:eastAsia="en-US"/>
        </w:rPr>
        <w:t xml:space="preserve">4. ДІЯЛЬНІСТЬ РОБОЧОЇ ГРУПИ </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 Робоча група (або делеговані нею учасники) відповідно до покладених на неї завдань:</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4.1.1. </w:t>
      </w:r>
      <w:r w:rsidRPr="00F7039D">
        <w:rPr>
          <w:rFonts w:ascii="Times New Roman" w:eastAsia="Calibri" w:hAnsi="Times New Roman" w:cs="Times New Roman"/>
          <w:sz w:val="28"/>
          <w:szCs w:val="28"/>
          <w:lang w:val="en-US" w:eastAsia="en-US"/>
        </w:rPr>
        <w:t>O</w:t>
      </w:r>
      <w:r w:rsidRPr="00F7039D">
        <w:rPr>
          <w:rFonts w:ascii="Times New Roman" w:eastAsia="Calibri" w:hAnsi="Times New Roman" w:cs="Times New Roman"/>
          <w:sz w:val="28"/>
          <w:szCs w:val="28"/>
          <w:lang w:val="uk-UA" w:eastAsia="en-US"/>
        </w:rPr>
        <w:t>бговорює поточні проблеми щодо доступу до правосуддя, громадської безпеки, соціальної згуртованності, гендерної рівності, запобігання та протидії домашньому насильству і насильству за ознакою статі</w:t>
      </w:r>
      <w:r w:rsidRPr="00F7039D" w:rsidDel="000B475D">
        <w:rPr>
          <w:rFonts w:ascii="Times New Roman" w:eastAsia="Calibri" w:hAnsi="Times New Roman" w:cs="Times New Roman"/>
          <w:sz w:val="28"/>
          <w:szCs w:val="28"/>
          <w:lang w:val="uk-UA" w:eastAsia="en-US"/>
        </w:rPr>
        <w:t xml:space="preserve"> </w:t>
      </w:r>
      <w:r w:rsidRPr="00F7039D">
        <w:rPr>
          <w:rFonts w:ascii="Times New Roman" w:eastAsia="Calibri" w:hAnsi="Times New Roman" w:cs="Times New Roman"/>
          <w:sz w:val="28"/>
          <w:szCs w:val="28"/>
          <w:lang w:val="uk-UA" w:eastAsia="en-US"/>
        </w:rPr>
        <w:t>в громаді з метою пошуку найбільш ефективних шляхів їх вирішення, враховуючи потреби вразливих груп населення;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4.1.2. Ініціює розробку та сприяє затвердженню спільних проєктів (програм) взаємодії населення, та різних інституцій (місцевих підрозділів Національної поліції, ДСНС, судів, центрів та бюро безоплатної правової допомоги, організацій громадянського суспільства) на засадах партнерства з метою посилення стану  безпеки в громаді та підвищення довіри до цих органів влади, </w:t>
      </w:r>
      <w:bookmarkStart w:id="1" w:name="_Hlk24628290"/>
      <w:r w:rsidRPr="00F7039D">
        <w:rPr>
          <w:rFonts w:ascii="Times New Roman" w:eastAsia="Calibri" w:hAnsi="Times New Roman" w:cs="Times New Roman"/>
          <w:sz w:val="28"/>
          <w:szCs w:val="28"/>
          <w:lang w:val="uk-UA" w:eastAsia="en-US"/>
        </w:rPr>
        <w:t>заохочення шанобливих і ненасильницьких стосунків між жінками та чоловіками, дівчатами та хлопцями; запобігання та протидії домашньому насильству і насильству за ознакою статі</w:t>
      </w:r>
      <w:bookmarkEnd w:id="1"/>
      <w:r w:rsidRPr="00F7039D">
        <w:rPr>
          <w:rFonts w:ascii="Times New Roman" w:eastAsia="Calibri" w:hAnsi="Times New Roman" w:cs="Times New Roman"/>
          <w:sz w:val="28"/>
          <w:szCs w:val="28"/>
          <w:lang w:val="uk-UA" w:eastAsia="en-US"/>
        </w:rPr>
        <w:t>, реалізації, реалізації Національного плану дій на виконання резолюції Ради безпеки ООН 1325 «Жінки. Мир. Безпека» ;</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4.1.3. Заслуховує ідеї/ пропозиції від громадських організацій або ініціативних груп щодо проєктів, які плануються/направлені для отримання грантової підтримки до донорських організацій та інституцій для  погодження їх приорітетності для громади;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4.1.4. Заслуховує проміжні / фінальні результати впровадження грантових проєктів з питань  громадської безпеки, соціальної згуртованості, доступу до правосуддя, взаємодії поліції та громади на засадах партнерства (</w:t>
      </w:r>
      <w:r w:rsidRPr="00F7039D">
        <w:rPr>
          <w:rFonts w:ascii="Times New Roman" w:eastAsia="Calibri" w:hAnsi="Times New Roman" w:cs="Times New Roman"/>
          <w:sz w:val="28"/>
          <w:szCs w:val="28"/>
          <w:lang w:val="en-US" w:eastAsia="en-US"/>
        </w:rPr>
        <w:t>Community</w:t>
      </w:r>
      <w:r w:rsidRPr="00F7039D">
        <w:rPr>
          <w:rFonts w:ascii="Times New Roman" w:eastAsia="Calibri" w:hAnsi="Times New Roman" w:cs="Times New Roman"/>
          <w:sz w:val="28"/>
          <w:szCs w:val="28"/>
          <w:lang w:val="uk-UA" w:eastAsia="en-US"/>
        </w:rPr>
        <w:t xml:space="preserve"> </w:t>
      </w:r>
      <w:r w:rsidRPr="00F7039D">
        <w:rPr>
          <w:rFonts w:ascii="Times New Roman" w:eastAsia="Calibri" w:hAnsi="Times New Roman" w:cs="Times New Roman"/>
          <w:sz w:val="28"/>
          <w:szCs w:val="28"/>
          <w:lang w:val="en-US" w:eastAsia="en-US"/>
        </w:rPr>
        <w:t>Policing</w:t>
      </w:r>
      <w:r w:rsidRPr="00F7039D">
        <w:rPr>
          <w:rFonts w:ascii="Times New Roman" w:eastAsia="Calibri" w:hAnsi="Times New Roman" w:cs="Times New Roman"/>
          <w:sz w:val="28"/>
          <w:szCs w:val="28"/>
          <w:lang w:val="uk-UA" w:eastAsia="en-US"/>
        </w:rPr>
        <w:t>) та інші.</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4.1.5. Заслуховує звіти про діяльність поліції кожні два місяці з можливістю надати коментарі, зауваження, пропозиції від присутніх на засіданні Робочої групи.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4.1.6. Бере участь у розробці Стратегії розвитку громади та Планів дій, програм соціального та економічного розвитку, цільових бюджетних програм у частині, що визначають стратегічні напрями профілактики правопорушень, запобігання та протидії злочинності, посилення безпеки, запобігання та протидії домашньому насильству і насильству за ознакою статі, реалізації Національного плану дій на виконання резолюції Ради безпеки ООН 1325 «Жінки. Мир. Безпека» у громаді.</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lastRenderedPageBreak/>
        <w:t>4.1.7. Бере участь у засіданнях (круглих столах тощо), організованих органами державної влади або органами місцевого самоврядування.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4.1.8. Сприяє постійному обміну/поширенню передового досвіду та запровадженню кращих практик роботи Робочих груп інших громад;</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4.1.9. Розвиває мережеву діяльність Робочих груп на обласному / міжрегіональному рівнях.</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4.1.10.</w:t>
      </w:r>
      <w:r w:rsidRPr="00F7039D">
        <w:rPr>
          <w:rFonts w:ascii="Calibri" w:eastAsia="Calibri" w:hAnsi="Calibri" w:cs="Arial"/>
          <w:lang w:val="uk-UA" w:eastAsia="en-US"/>
        </w:rPr>
        <w:t xml:space="preserve"> </w:t>
      </w:r>
      <w:r w:rsidRPr="00F7039D">
        <w:rPr>
          <w:rFonts w:ascii="Times New Roman" w:eastAsia="Calibri" w:hAnsi="Times New Roman" w:cs="Times New Roman"/>
          <w:sz w:val="28"/>
          <w:szCs w:val="28"/>
          <w:lang w:val="uk-UA" w:eastAsia="en-US"/>
        </w:rPr>
        <w:t>Отримує в установленому порядку від державних органів інформацію з питань їх діяльності, крім інформації з обмеженим доступом.</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4.1.11. Проводить громадську експертизу проєктів нормативно-правових  актів органів місцевого самоврядування та представляє свої висновки і пропозиції на розгляд сесії місцевих депутатів.</w:t>
      </w:r>
    </w:p>
    <w:p w:rsidR="00F7039D" w:rsidRPr="00F7039D" w:rsidRDefault="00F7039D" w:rsidP="00F7039D">
      <w:pPr>
        <w:spacing w:after="160" w:line="256" w:lineRule="auto"/>
        <w:jc w:val="both"/>
        <w:rPr>
          <w:rFonts w:ascii="Times New Roman" w:eastAsia="Calibri" w:hAnsi="Times New Roman" w:cs="Times New Roman"/>
          <w:sz w:val="28"/>
          <w:szCs w:val="28"/>
          <w:lang w:eastAsia="en-US"/>
        </w:rPr>
      </w:pPr>
      <w:r w:rsidRPr="00F7039D">
        <w:rPr>
          <w:rFonts w:ascii="Times New Roman" w:eastAsia="Calibri" w:hAnsi="Times New Roman" w:cs="Times New Roman"/>
          <w:sz w:val="28"/>
          <w:szCs w:val="28"/>
          <w:lang w:val="uk-UA" w:eastAsia="en-US"/>
        </w:rPr>
        <w:t xml:space="preserve"> 4.1.12. Розробляє рекомендації у відповідності до своїх завдань та направляє їх правоохоронним органам, іншим державним органам влади, органам місцевого самоврядування, громадським об’єднанням та суб’єктам господарювання.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eastAsia="en-US"/>
        </w:rPr>
        <w:t>4.1.</w:t>
      </w:r>
      <w:r w:rsidRPr="00F7039D">
        <w:rPr>
          <w:rFonts w:ascii="Times New Roman" w:eastAsia="Calibri" w:hAnsi="Times New Roman" w:cs="Times New Roman"/>
          <w:sz w:val="28"/>
          <w:szCs w:val="28"/>
          <w:lang w:val="uk-UA" w:eastAsia="en-US"/>
        </w:rPr>
        <w:t xml:space="preserve">13. Проводить вивчення та аналіз проблем уразливих груп населення (людей з інвалідністю, дітей-сиріт, ВПО, жертв домашнього та сексуального  тощо).насильства </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p>
    <w:p w:rsidR="00F7039D" w:rsidRPr="00F7039D" w:rsidRDefault="00F7039D" w:rsidP="00F7039D">
      <w:pPr>
        <w:widowControl w:val="0"/>
        <w:autoSpaceDE w:val="0"/>
        <w:autoSpaceDN w:val="0"/>
        <w:spacing w:after="0" w:line="240" w:lineRule="auto"/>
        <w:jc w:val="center"/>
        <w:outlineLvl w:val="0"/>
        <w:rPr>
          <w:rFonts w:ascii="Times New Roman" w:eastAsia="Times New Roman" w:hAnsi="Times New Roman" w:cs="Times New Roman"/>
          <w:b/>
          <w:sz w:val="28"/>
          <w:szCs w:val="28"/>
          <w:lang w:val="uk-UA"/>
        </w:rPr>
      </w:pPr>
      <w:r w:rsidRPr="00F7039D">
        <w:rPr>
          <w:rFonts w:ascii="Times New Roman" w:eastAsia="Times New Roman" w:hAnsi="Times New Roman" w:cs="Times New Roman"/>
          <w:b/>
          <w:sz w:val="28"/>
          <w:szCs w:val="28"/>
          <w:lang w:val="uk-UA"/>
        </w:rPr>
        <w:t>5. ОРГАНІЗАЦІЙНІ ЗАСАДИ ДІЯЛЬНОСТІ РОБОЧОЇ ГРУПИ</w:t>
      </w:r>
    </w:p>
    <w:p w:rsidR="00F7039D" w:rsidRPr="00F7039D" w:rsidRDefault="00F7039D" w:rsidP="00F7039D">
      <w:pPr>
        <w:widowControl w:val="0"/>
        <w:autoSpaceDE w:val="0"/>
        <w:autoSpaceDN w:val="0"/>
        <w:spacing w:after="0" w:line="240" w:lineRule="auto"/>
        <w:outlineLvl w:val="0"/>
        <w:rPr>
          <w:rFonts w:ascii="Times New Roman" w:eastAsia="Times New Roman" w:hAnsi="Times New Roman" w:cs="Times New Roman"/>
          <w:b/>
          <w:sz w:val="28"/>
          <w:szCs w:val="28"/>
          <w:lang w:val="uk-UA"/>
        </w:rPr>
      </w:pP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5.1.   Загальне керівництво Робочою групою здійснює Голова Робочої групи.</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 Рішення Робочої групи носять рекомендаційний характер та є формою місцевої ініціативи в питаннях місцевого розвитку. Рішення Робочої групи стосовно діяльності органів місцевого самоврядування підлягають обов'язковому розгляду на відкритому засіданні ради за участю членів ініціативної групи з питань місцевої ініціативи у відповідності до ст.9 ЗУ «Про місцеве самоврядування».</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 Голова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5.2.1. Обирається більшістю голосів на першому засіданні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5.2.2. Відкриває і веде засідання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5.2.3. Здійснює підрахунок результатів голосування.</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5.2.4. Підписує протоколи засідань, листи, рекомендації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5.2.5. Звітує щоквартально про роботу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5.3. Секретар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5.3.1 обирається більшістю голосів на першому засіданні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5.3.2. веде фіксацію засідань Робочої групи шляхом складання Протоколу, форма якого є Додатком до цього Положення;</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5.3.3. організаційно забезпечує функціонування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lastRenderedPageBreak/>
        <w:t xml:space="preserve">          5.3.3.1 складає Порядок денний;</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           5.3.3.2. розміщує оголошення про чергове засідання не менше ніж на 7 днів перед датою його проведення;</w:t>
      </w:r>
    </w:p>
    <w:p w:rsidR="00F7039D" w:rsidRPr="00F7039D" w:rsidRDefault="00F7039D" w:rsidP="00F7039D">
      <w:pPr>
        <w:spacing w:after="0" w:line="257" w:lineRule="auto"/>
        <w:jc w:val="both"/>
        <w:rPr>
          <w:rFonts w:ascii="Times New Roman" w:eastAsia="Calibri" w:hAnsi="Times New Roman" w:cs="Times New Roman"/>
          <w:sz w:val="28"/>
          <w:szCs w:val="28"/>
          <w:lang w:eastAsia="en-US"/>
        </w:rPr>
      </w:pPr>
      <w:r w:rsidRPr="00F7039D">
        <w:rPr>
          <w:rFonts w:ascii="Times New Roman" w:eastAsia="Calibri" w:hAnsi="Times New Roman" w:cs="Times New Roman"/>
          <w:sz w:val="28"/>
          <w:szCs w:val="28"/>
          <w:lang w:val="uk-UA" w:eastAsia="en-US"/>
        </w:rPr>
        <w:t xml:space="preserve">           5.3.3.3. забезпечує систематизацію протоколів засідань та інших матеріаілв до них, формуючи базу даних на електроному ресурсі</w:t>
      </w:r>
      <w:r w:rsidRPr="00F7039D">
        <w:rPr>
          <w:rFonts w:ascii="Times New Roman" w:eastAsia="Calibri" w:hAnsi="Times New Roman" w:cs="Times New Roman"/>
          <w:sz w:val="28"/>
          <w:szCs w:val="28"/>
          <w:lang w:eastAsia="en-US"/>
        </w:rPr>
        <w:t>;</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eastAsia="en-US"/>
        </w:rPr>
        <w:t xml:space="preserve">          5.3.3.4. проводить </w:t>
      </w:r>
      <w:r w:rsidRPr="00F7039D">
        <w:rPr>
          <w:rFonts w:ascii="Times New Roman" w:eastAsia="Calibri" w:hAnsi="Times New Roman" w:cs="Times New Roman"/>
          <w:sz w:val="28"/>
          <w:szCs w:val="28"/>
          <w:lang w:val="uk-UA" w:eastAsia="en-US"/>
        </w:rPr>
        <w:t>засідання Робочої групи у разі відсутності Голови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5.4. Члени Робочої групи мають право:</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5.4.1. брати участь в обговоренні порядку денного та  вносити пропозиції щодо його змісту;</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5.4.2. висловлювати окрему думку з обговорюваних питань та клопотати про внесення її до Протоколу. </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              </w:t>
      </w:r>
      <w:r w:rsidRPr="00F7039D">
        <w:rPr>
          <w:rFonts w:ascii="Times New Roman" w:eastAsia="Calibri" w:hAnsi="Times New Roman" w:cs="Times New Roman"/>
          <w:sz w:val="28"/>
          <w:szCs w:val="28"/>
          <w:lang w:val="uk-UA" w:eastAsia="en-US"/>
        </w:rPr>
        <w:br/>
        <w:t>5.5. Члени Робочої групи зобов'язані:</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5.5.1. бути присутнім на засіданнях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5.5.2. голосувати з обговорюваних питань;</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5.5.3. виконувати рішення, прийняті на засіданні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5.6. Особи, що можуть бути присутніми на засіданнях Робочої групи:</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5.6.1. Присутніми на засіданнях Робочої групи можуть бути всі за бажанням з правом виступу під час обговорювання питань та їх дискусій.</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5.6.2. Особи, що є присутніми під час засідань Робочої групи, мають право клопотати про внесення їх окремої думки до Протоколу, але без права голосування.</w:t>
      </w:r>
    </w:p>
    <w:p w:rsidR="00F7039D" w:rsidRPr="00F7039D" w:rsidRDefault="00F7039D" w:rsidP="00F7039D">
      <w:pPr>
        <w:spacing w:after="0" w:line="257" w:lineRule="auto"/>
        <w:jc w:val="both"/>
        <w:rPr>
          <w:rFonts w:ascii="Times New Roman" w:eastAsia="Calibri" w:hAnsi="Times New Roman" w:cs="Times New Roman"/>
          <w:sz w:val="28"/>
          <w:szCs w:val="28"/>
          <w:lang w:val="uk-UA" w:eastAsia="en-US"/>
        </w:rPr>
      </w:pP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5.7. Рішення з питань, що обговорюються на засіданнях Робочої групи, приймаються простою більшістю голосів членів Робочої групи, присутніх на засіданні.</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5.8. Рішення Робочої групи вважаються прийнятими за умови присутності ½ членів Робочої групи плюс один член Робочої групи від її постійного складу.</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 5.9. Засідання Робочої групи є публічними та відкритими. У роботі Робочої групи можуть брати участь всі зацікавлені особи, але без надання права голосу.</w:t>
      </w: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5.10. Робоча група збирається та проводить засідання не рідше одного разу на два місяці. </w:t>
      </w:r>
    </w:p>
    <w:p w:rsidR="00F7039D" w:rsidRPr="00F7039D" w:rsidRDefault="00F7039D" w:rsidP="00F7039D">
      <w:pPr>
        <w:spacing w:after="160" w:line="256" w:lineRule="auto"/>
        <w:jc w:val="center"/>
        <w:rPr>
          <w:rFonts w:ascii="Times New Roman" w:eastAsia="Calibri" w:hAnsi="Times New Roman" w:cs="Times New Roman"/>
          <w:b/>
          <w:sz w:val="28"/>
          <w:szCs w:val="28"/>
          <w:lang w:val="uk-UA" w:eastAsia="en-US"/>
        </w:rPr>
      </w:pPr>
      <w:r w:rsidRPr="00F7039D">
        <w:rPr>
          <w:rFonts w:ascii="Times New Roman" w:eastAsia="Calibri" w:hAnsi="Times New Roman" w:cs="Times New Roman"/>
          <w:b/>
          <w:sz w:val="28"/>
          <w:szCs w:val="28"/>
          <w:lang w:val="uk-UA" w:eastAsia="en-US"/>
        </w:rPr>
        <w:t>6. ПРИКІНЦЕВІ ПОЛОЖЕННЯ</w:t>
      </w:r>
    </w:p>
    <w:p w:rsid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 xml:space="preserve">6.1. Це Положення затверджується </w:t>
      </w:r>
      <w:r w:rsidRPr="00F7039D">
        <w:rPr>
          <w:rFonts w:ascii="Times New Roman" w:eastAsia="Calibri" w:hAnsi="Times New Roman" w:cs="Times New Roman"/>
          <w:sz w:val="28"/>
          <w:szCs w:val="28"/>
          <w:lang w:eastAsia="en-US"/>
        </w:rPr>
        <w:t xml:space="preserve">органом </w:t>
      </w:r>
      <w:r w:rsidRPr="00F7039D">
        <w:rPr>
          <w:rFonts w:ascii="Times New Roman" w:eastAsia="Calibri" w:hAnsi="Times New Roman" w:cs="Times New Roman"/>
          <w:sz w:val="28"/>
          <w:szCs w:val="28"/>
          <w:lang w:val="uk-UA" w:eastAsia="en-US"/>
        </w:rPr>
        <w:t xml:space="preserve">місцевого самоврядування та вступає в силу з моменту його підписання.  </w:t>
      </w:r>
    </w:p>
    <w:p w:rsidR="006F1D68" w:rsidRDefault="006F1D68" w:rsidP="00F7039D">
      <w:pPr>
        <w:spacing w:after="160" w:line="256" w:lineRule="auto"/>
        <w:jc w:val="both"/>
        <w:rPr>
          <w:rFonts w:ascii="Times New Roman" w:eastAsia="Calibri" w:hAnsi="Times New Roman" w:cs="Times New Roman"/>
          <w:sz w:val="28"/>
          <w:szCs w:val="28"/>
          <w:lang w:val="uk-UA" w:eastAsia="en-US"/>
        </w:rPr>
      </w:pPr>
    </w:p>
    <w:p w:rsidR="006F1D68" w:rsidRDefault="006F1D68" w:rsidP="00F7039D">
      <w:pPr>
        <w:spacing w:after="160" w:line="256" w:lineRule="auto"/>
        <w:jc w:val="both"/>
        <w:rPr>
          <w:rFonts w:ascii="Times New Roman" w:eastAsia="Calibri" w:hAnsi="Times New Roman" w:cs="Times New Roman"/>
          <w:sz w:val="28"/>
          <w:szCs w:val="28"/>
          <w:lang w:val="uk-UA" w:eastAsia="en-US"/>
        </w:rPr>
      </w:pPr>
    </w:p>
    <w:p w:rsidR="006F1D68" w:rsidRDefault="006F1D68" w:rsidP="00F7039D">
      <w:pPr>
        <w:spacing w:after="160" w:line="256" w:lineRule="auto"/>
        <w:jc w:val="both"/>
        <w:rPr>
          <w:rFonts w:ascii="Times New Roman" w:eastAsia="Calibri" w:hAnsi="Times New Roman" w:cs="Times New Roman"/>
          <w:sz w:val="28"/>
          <w:szCs w:val="28"/>
          <w:lang w:val="uk-UA" w:eastAsia="en-US"/>
        </w:rPr>
      </w:pPr>
    </w:p>
    <w:p w:rsidR="00F7039D" w:rsidRPr="00F7039D" w:rsidRDefault="00F7039D" w:rsidP="00F7039D">
      <w:pPr>
        <w:spacing w:after="160" w:line="256" w:lineRule="auto"/>
        <w:jc w:val="both"/>
        <w:rPr>
          <w:rFonts w:ascii="Times New Roman" w:eastAsia="Calibri" w:hAnsi="Times New Roman" w:cs="Times New Roman"/>
          <w:sz w:val="28"/>
          <w:szCs w:val="28"/>
          <w:lang w:val="uk-UA" w:eastAsia="en-US"/>
        </w:rPr>
      </w:pPr>
      <w:r w:rsidRPr="00F7039D">
        <w:rPr>
          <w:rFonts w:ascii="Times New Roman" w:eastAsia="Calibri" w:hAnsi="Times New Roman" w:cs="Times New Roman"/>
          <w:sz w:val="28"/>
          <w:szCs w:val="28"/>
          <w:lang w:val="uk-UA" w:eastAsia="en-US"/>
        </w:rPr>
        <w:t>6.2. Рішення про внесення змін або доповнень до цього Положення приймається на засіданнях Робочої групи простою більшістю голосів.</w:t>
      </w:r>
    </w:p>
    <w:p w:rsidR="00F7039D" w:rsidRDefault="00F7039D" w:rsidP="00F7039D">
      <w:pPr>
        <w:spacing w:after="160" w:line="256" w:lineRule="auto"/>
        <w:jc w:val="both"/>
        <w:rPr>
          <w:rFonts w:ascii="Times New Roman" w:eastAsia="Calibri" w:hAnsi="Times New Roman" w:cs="Times New Roman"/>
          <w:sz w:val="28"/>
          <w:szCs w:val="28"/>
          <w:lang w:val="uk-UA" w:eastAsia="en-US"/>
        </w:rPr>
      </w:pPr>
    </w:p>
    <w:p w:rsidR="006F1D68" w:rsidRPr="00F7039D" w:rsidRDefault="006F1D68" w:rsidP="00F7039D">
      <w:pPr>
        <w:spacing w:after="160" w:line="256" w:lineRule="auto"/>
        <w:jc w:val="both"/>
        <w:rPr>
          <w:rFonts w:ascii="Times New Roman" w:eastAsia="Calibri" w:hAnsi="Times New Roman" w:cs="Times New Roman"/>
          <w:sz w:val="28"/>
          <w:szCs w:val="28"/>
          <w:lang w:val="uk-UA" w:eastAsia="en-US"/>
        </w:rPr>
      </w:pPr>
    </w:p>
    <w:p w:rsidR="007E3357" w:rsidRDefault="007E3357" w:rsidP="00483372">
      <w:pPr>
        <w:spacing w:after="0" w:line="240" w:lineRule="auto"/>
        <w:ind w:left="7961"/>
        <w:rPr>
          <w:rFonts w:ascii="Times New Roman" w:eastAsia="Times New Roman" w:hAnsi="Times New Roman" w:cs="Times New Roman"/>
          <w:sz w:val="24"/>
          <w:szCs w:val="24"/>
          <w:lang w:val="uk-UA"/>
        </w:rPr>
      </w:pPr>
    </w:p>
    <w:p w:rsidR="006F1D68" w:rsidRDefault="006F1D68" w:rsidP="006F1D68">
      <w:pPr>
        <w:spacing w:after="0" w:line="240" w:lineRule="auto"/>
        <w:rPr>
          <w:rFonts w:ascii="Times New Roman" w:eastAsia="Times New Roman" w:hAnsi="Times New Roman" w:cs="Times New Roman"/>
          <w:sz w:val="24"/>
          <w:szCs w:val="24"/>
          <w:lang w:val="uk-UA"/>
        </w:rPr>
      </w:pPr>
    </w:p>
    <w:p w:rsidR="006F1D68" w:rsidRPr="006F1D68" w:rsidRDefault="006F1D68" w:rsidP="006F1D68">
      <w:pPr>
        <w:spacing w:after="0" w:line="240" w:lineRule="auto"/>
        <w:jc w:val="center"/>
        <w:rPr>
          <w:rFonts w:ascii="Times New Roman" w:eastAsia="Times New Roman" w:hAnsi="Times New Roman" w:cs="Times New Roman"/>
          <w:b/>
          <w:sz w:val="28"/>
          <w:szCs w:val="28"/>
          <w:lang w:val="uk-UA"/>
        </w:rPr>
      </w:pPr>
      <w:r w:rsidRPr="006F1D68">
        <w:rPr>
          <w:rFonts w:ascii="Times New Roman" w:eastAsia="Times New Roman" w:hAnsi="Times New Roman" w:cs="Times New Roman"/>
          <w:b/>
          <w:sz w:val="28"/>
          <w:szCs w:val="28"/>
          <w:lang w:val="uk-UA"/>
        </w:rPr>
        <w:t>Заступник міського голови</w:t>
      </w:r>
      <w:r w:rsidRPr="006F1D68">
        <w:rPr>
          <w:rFonts w:ascii="Times New Roman" w:eastAsia="Times New Roman" w:hAnsi="Times New Roman" w:cs="Times New Roman"/>
          <w:b/>
          <w:sz w:val="28"/>
          <w:szCs w:val="28"/>
          <w:lang w:val="uk-UA"/>
        </w:rPr>
        <w:tab/>
      </w:r>
      <w:r w:rsidRPr="006F1D68">
        <w:rPr>
          <w:rFonts w:ascii="Times New Roman" w:eastAsia="Times New Roman" w:hAnsi="Times New Roman" w:cs="Times New Roman"/>
          <w:b/>
          <w:sz w:val="28"/>
          <w:szCs w:val="28"/>
          <w:lang w:val="uk-UA"/>
        </w:rPr>
        <w:tab/>
      </w:r>
      <w:r w:rsidRPr="006F1D68">
        <w:rPr>
          <w:rFonts w:ascii="Times New Roman" w:eastAsia="Times New Roman" w:hAnsi="Times New Roman" w:cs="Times New Roman"/>
          <w:b/>
          <w:sz w:val="28"/>
          <w:szCs w:val="28"/>
          <w:lang w:val="uk-UA"/>
        </w:rPr>
        <w:tab/>
      </w:r>
      <w:r w:rsidRPr="006F1D68">
        <w:rPr>
          <w:rFonts w:ascii="Times New Roman" w:eastAsia="Times New Roman" w:hAnsi="Times New Roman" w:cs="Times New Roman"/>
          <w:b/>
          <w:sz w:val="28"/>
          <w:szCs w:val="28"/>
          <w:lang w:val="uk-UA"/>
        </w:rPr>
        <w:tab/>
      </w:r>
      <w:r w:rsidRPr="006F1D68">
        <w:rPr>
          <w:rFonts w:ascii="Times New Roman" w:eastAsia="Times New Roman" w:hAnsi="Times New Roman" w:cs="Times New Roman"/>
          <w:b/>
          <w:sz w:val="28"/>
          <w:szCs w:val="28"/>
          <w:lang w:val="uk-UA"/>
        </w:rPr>
        <w:tab/>
      </w:r>
      <w:r w:rsidRPr="006F1D68">
        <w:rPr>
          <w:rFonts w:ascii="Times New Roman" w:eastAsia="Times New Roman" w:hAnsi="Times New Roman" w:cs="Times New Roman"/>
          <w:b/>
          <w:sz w:val="28"/>
          <w:szCs w:val="28"/>
          <w:lang w:val="uk-UA"/>
        </w:rPr>
        <w:tab/>
        <w:t>І.В.Гапотченко</w:t>
      </w:r>
    </w:p>
    <w:sectPr w:rsidR="006F1D68" w:rsidRPr="006F1D68" w:rsidSect="007E335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F53"/>
    <w:multiLevelType w:val="hybridMultilevel"/>
    <w:tmpl w:val="E034DE72"/>
    <w:lvl w:ilvl="0" w:tplc="9EDA8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34EED"/>
    <w:multiLevelType w:val="hybridMultilevel"/>
    <w:tmpl w:val="A3928872"/>
    <w:lvl w:ilvl="0" w:tplc="D1FC5B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3060D"/>
    <w:multiLevelType w:val="hybridMultilevel"/>
    <w:tmpl w:val="A4888396"/>
    <w:lvl w:ilvl="0" w:tplc="E1B0A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AB2A97"/>
    <w:multiLevelType w:val="hybridMultilevel"/>
    <w:tmpl w:val="FE5E2590"/>
    <w:lvl w:ilvl="0" w:tplc="75BAF11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0CBA62C7"/>
    <w:multiLevelType w:val="hybridMultilevel"/>
    <w:tmpl w:val="5C2EDF7E"/>
    <w:lvl w:ilvl="0" w:tplc="35E29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8F04A6"/>
    <w:multiLevelType w:val="hybridMultilevel"/>
    <w:tmpl w:val="547438BE"/>
    <w:lvl w:ilvl="0" w:tplc="683E6B2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BF823F3"/>
    <w:multiLevelType w:val="hybridMultilevel"/>
    <w:tmpl w:val="30663C2A"/>
    <w:lvl w:ilvl="0" w:tplc="4F16830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2D7C3357"/>
    <w:multiLevelType w:val="multilevel"/>
    <w:tmpl w:val="3000D4AA"/>
    <w:lvl w:ilvl="0">
      <w:start w:val="1"/>
      <w:numFmt w:val="decimal"/>
      <w:lvlText w:val="%1."/>
      <w:lvlJc w:val="left"/>
      <w:pPr>
        <w:ind w:left="1080" w:hanging="360"/>
      </w:pPr>
      <w:rPr>
        <w:rFonts w:ascii="Times New Roman" w:eastAsia="Times New Roman" w:hAnsi="Times New Roman" w:cs="Times New Roman"/>
        <w:b/>
      </w:rPr>
    </w:lvl>
    <w:lvl w:ilvl="1">
      <w:start w:val="1"/>
      <w:numFmt w:val="decimal"/>
      <w:isLgl/>
      <w:lvlText w:val="%1.%2."/>
      <w:lvlJc w:val="left"/>
      <w:pPr>
        <w:ind w:left="1413" w:hanging="42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8">
    <w:nsid w:val="2E175C55"/>
    <w:multiLevelType w:val="hybridMultilevel"/>
    <w:tmpl w:val="FE5E2590"/>
    <w:lvl w:ilvl="0" w:tplc="75BAF112">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
    <w:nsid w:val="33574FA9"/>
    <w:multiLevelType w:val="hybridMultilevel"/>
    <w:tmpl w:val="EFC2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954D35"/>
    <w:multiLevelType w:val="hybridMultilevel"/>
    <w:tmpl w:val="F1644A10"/>
    <w:lvl w:ilvl="0" w:tplc="35D2349E">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447E6"/>
    <w:multiLevelType w:val="hybridMultilevel"/>
    <w:tmpl w:val="95369D54"/>
    <w:lvl w:ilvl="0" w:tplc="DE24A1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2DF7367"/>
    <w:multiLevelType w:val="hybridMultilevel"/>
    <w:tmpl w:val="0D2EFC4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07601"/>
    <w:multiLevelType w:val="hybridMultilevel"/>
    <w:tmpl w:val="95369D54"/>
    <w:lvl w:ilvl="0" w:tplc="DE24A1A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5F133618"/>
    <w:multiLevelType w:val="hybridMultilevel"/>
    <w:tmpl w:val="5D284D24"/>
    <w:lvl w:ilvl="0" w:tplc="452AAD86">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5">
    <w:nsid w:val="6E174A96"/>
    <w:multiLevelType w:val="hybridMultilevel"/>
    <w:tmpl w:val="A1921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05F2E"/>
    <w:multiLevelType w:val="hybridMultilevel"/>
    <w:tmpl w:val="D9E49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6"/>
  </w:num>
  <w:num w:numId="5">
    <w:abstractNumId w:val="9"/>
  </w:num>
  <w:num w:numId="6">
    <w:abstractNumId w:val="2"/>
  </w:num>
  <w:num w:numId="7">
    <w:abstractNumId w:val="12"/>
  </w:num>
  <w:num w:numId="8">
    <w:abstractNumId w:val="13"/>
  </w:num>
  <w:num w:numId="9">
    <w:abstractNumId w:val="3"/>
  </w:num>
  <w:num w:numId="10">
    <w:abstractNumId w:val="6"/>
  </w:num>
  <w:num w:numId="11">
    <w:abstractNumId w:val="0"/>
  </w:num>
  <w:num w:numId="12">
    <w:abstractNumId w:val="5"/>
  </w:num>
  <w:num w:numId="13">
    <w:abstractNumId w:val="4"/>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8A"/>
    <w:rsid w:val="000653FE"/>
    <w:rsid w:val="000A758E"/>
    <w:rsid w:val="000C3EA3"/>
    <w:rsid w:val="000C7445"/>
    <w:rsid w:val="00167633"/>
    <w:rsid w:val="00174E65"/>
    <w:rsid w:val="002939DA"/>
    <w:rsid w:val="00314334"/>
    <w:rsid w:val="003D2D8A"/>
    <w:rsid w:val="003E464F"/>
    <w:rsid w:val="0041757A"/>
    <w:rsid w:val="00483372"/>
    <w:rsid w:val="004A4520"/>
    <w:rsid w:val="004B1DC5"/>
    <w:rsid w:val="0055725A"/>
    <w:rsid w:val="00633BA9"/>
    <w:rsid w:val="00650D5A"/>
    <w:rsid w:val="006D6BF9"/>
    <w:rsid w:val="006E2A8F"/>
    <w:rsid w:val="006E2EF5"/>
    <w:rsid w:val="006F1D68"/>
    <w:rsid w:val="00777F35"/>
    <w:rsid w:val="00790D57"/>
    <w:rsid w:val="007B47B6"/>
    <w:rsid w:val="007E3357"/>
    <w:rsid w:val="0083466C"/>
    <w:rsid w:val="008566ED"/>
    <w:rsid w:val="00891808"/>
    <w:rsid w:val="00902AAE"/>
    <w:rsid w:val="00920A2A"/>
    <w:rsid w:val="009A2074"/>
    <w:rsid w:val="009B53FB"/>
    <w:rsid w:val="009F6227"/>
    <w:rsid w:val="00AA063F"/>
    <w:rsid w:val="00B4057F"/>
    <w:rsid w:val="00C15E19"/>
    <w:rsid w:val="00CC7249"/>
    <w:rsid w:val="00CD20EB"/>
    <w:rsid w:val="00D80D12"/>
    <w:rsid w:val="00DB33EE"/>
    <w:rsid w:val="00E1670E"/>
    <w:rsid w:val="00E864FB"/>
    <w:rsid w:val="00F03655"/>
    <w:rsid w:val="00F04B5A"/>
    <w:rsid w:val="00F467C7"/>
    <w:rsid w:val="00F53F39"/>
    <w:rsid w:val="00F7039D"/>
    <w:rsid w:val="00FB0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CA"/>
    <w:rPr>
      <w:rFonts w:eastAsiaTheme="minorEastAsia"/>
      <w:lang w:eastAsia="ru-RU"/>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paragraph" w:styleId="a3">
    <w:name w:val="Body Text"/>
    <w:basedOn w:val="a"/>
    <w:link w:val="1"/>
    <w:unhideWhenUsed/>
    <w:rsid w:val="00FB09CA"/>
    <w:pPr>
      <w:spacing w:after="0" w:line="240" w:lineRule="auto"/>
    </w:pPr>
    <w:rPr>
      <w:rFonts w:ascii="Times New Roman" w:eastAsia="Times New Roman" w:hAnsi="Times New Roman" w:cs="Times New Roman"/>
      <w:b/>
      <w:sz w:val="24"/>
      <w:szCs w:val="20"/>
    </w:rPr>
  </w:style>
  <w:style w:type="character" w:customStyle="1" w:styleId="a4">
    <w:name w:val="Основной текст Знак"/>
    <w:basedOn w:val="a0"/>
    <w:uiPriority w:val="99"/>
    <w:semiHidden/>
    <w:rsid w:val="00FB09CA"/>
    <w:rPr>
      <w:rFonts w:eastAsiaTheme="minorEastAsia"/>
      <w:lang w:eastAsia="ru-RU"/>
    </w:rPr>
  </w:style>
  <w:style w:type="character" w:customStyle="1" w:styleId="1">
    <w:name w:val="Основной текст Знак1"/>
    <w:basedOn w:val="a0"/>
    <w:link w:val="a3"/>
    <w:locked/>
    <w:rsid w:val="00FB09CA"/>
    <w:rPr>
      <w:rFonts w:ascii="Times New Roman" w:eastAsia="Times New Roman" w:hAnsi="Times New Roman" w:cs="Times New Roman"/>
      <w:b/>
      <w:sz w:val="24"/>
      <w:szCs w:val="20"/>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iPriority w:val="9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09CA"/>
    <w:rPr>
      <w:rFonts w:eastAsiaTheme="minorEastAsia"/>
      <w:lang w:eastAsia="ru-RU"/>
    </w:rPr>
  </w:style>
  <w:style w:type="paragraph" w:styleId="aa">
    <w:name w:val="footer"/>
    <w:basedOn w:val="a"/>
    <w:link w:val="ab"/>
    <w:uiPriority w:val="99"/>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9CA"/>
    <w:rPr>
      <w:rFonts w:eastAsiaTheme="minorEastAsia"/>
      <w:lang w:eastAsia="ru-RU"/>
    </w:rPr>
  </w:style>
  <w:style w:type="table" w:styleId="ac">
    <w:name w:val="Table Grid"/>
    <w:basedOn w:val="a1"/>
    <w:uiPriority w:val="59"/>
    <w:rsid w:val="00F0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9CA"/>
    <w:rPr>
      <w:rFonts w:eastAsiaTheme="minorEastAsia"/>
      <w:lang w:eastAsia="ru-RU"/>
    </w:rPr>
  </w:style>
  <w:style w:type="paragraph" w:styleId="2">
    <w:name w:val="heading 2"/>
    <w:basedOn w:val="a"/>
    <w:next w:val="a"/>
    <w:link w:val="20"/>
    <w:unhideWhenUsed/>
    <w:qFormat/>
    <w:rsid w:val="00FB09C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FB09C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unhideWhenUsed/>
    <w:qFormat/>
    <w:rsid w:val="00FB09C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09CA"/>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B09CA"/>
    <w:rPr>
      <w:rFonts w:ascii="Times New Roman" w:eastAsia="Times New Roman" w:hAnsi="Times New Roman" w:cs="Times New Roman"/>
      <w:sz w:val="24"/>
      <w:szCs w:val="20"/>
      <w:lang w:val="uk-UA" w:eastAsia="ru-RU"/>
    </w:rPr>
  </w:style>
  <w:style w:type="character" w:customStyle="1" w:styleId="40">
    <w:name w:val="Заголовок 4 Знак"/>
    <w:basedOn w:val="a0"/>
    <w:link w:val="4"/>
    <w:rsid w:val="00FB09CA"/>
    <w:rPr>
      <w:rFonts w:ascii="Times New Roman" w:eastAsia="Times New Roman" w:hAnsi="Times New Roman" w:cs="Times New Roman"/>
      <w:sz w:val="24"/>
      <w:szCs w:val="20"/>
      <w:lang w:eastAsia="ru-RU"/>
    </w:rPr>
  </w:style>
  <w:style w:type="paragraph" w:styleId="a3">
    <w:name w:val="Body Text"/>
    <w:basedOn w:val="a"/>
    <w:link w:val="1"/>
    <w:unhideWhenUsed/>
    <w:rsid w:val="00FB09CA"/>
    <w:pPr>
      <w:spacing w:after="0" w:line="240" w:lineRule="auto"/>
    </w:pPr>
    <w:rPr>
      <w:rFonts w:ascii="Times New Roman" w:eastAsia="Times New Roman" w:hAnsi="Times New Roman" w:cs="Times New Roman"/>
      <w:b/>
      <w:sz w:val="24"/>
      <w:szCs w:val="20"/>
    </w:rPr>
  </w:style>
  <w:style w:type="character" w:customStyle="1" w:styleId="a4">
    <w:name w:val="Основной текст Знак"/>
    <w:basedOn w:val="a0"/>
    <w:uiPriority w:val="99"/>
    <w:semiHidden/>
    <w:rsid w:val="00FB09CA"/>
    <w:rPr>
      <w:rFonts w:eastAsiaTheme="minorEastAsia"/>
      <w:lang w:eastAsia="ru-RU"/>
    </w:rPr>
  </w:style>
  <w:style w:type="character" w:customStyle="1" w:styleId="1">
    <w:name w:val="Основной текст Знак1"/>
    <w:basedOn w:val="a0"/>
    <w:link w:val="a3"/>
    <w:locked/>
    <w:rsid w:val="00FB09CA"/>
    <w:rPr>
      <w:rFonts w:ascii="Times New Roman" w:eastAsia="Times New Roman" w:hAnsi="Times New Roman" w:cs="Times New Roman"/>
      <w:b/>
      <w:sz w:val="24"/>
      <w:szCs w:val="20"/>
      <w:lang w:eastAsia="ru-RU"/>
    </w:rPr>
  </w:style>
  <w:style w:type="paragraph" w:styleId="a5">
    <w:name w:val="List Paragraph"/>
    <w:basedOn w:val="a"/>
    <w:uiPriority w:val="34"/>
    <w:qFormat/>
    <w:rsid w:val="00FB09CA"/>
    <w:pPr>
      <w:ind w:left="720"/>
      <w:contextualSpacing/>
    </w:pPr>
  </w:style>
  <w:style w:type="paragraph" w:styleId="a6">
    <w:name w:val="Balloon Text"/>
    <w:basedOn w:val="a"/>
    <w:link w:val="a7"/>
    <w:uiPriority w:val="99"/>
    <w:semiHidden/>
    <w:unhideWhenUsed/>
    <w:rsid w:val="00FB0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9CA"/>
    <w:rPr>
      <w:rFonts w:ascii="Tahoma" w:eastAsiaTheme="minorEastAsia" w:hAnsi="Tahoma" w:cs="Tahoma"/>
      <w:sz w:val="16"/>
      <w:szCs w:val="16"/>
      <w:lang w:eastAsia="ru-RU"/>
    </w:rPr>
  </w:style>
  <w:style w:type="character" w:customStyle="1" w:styleId="FontStyle12">
    <w:name w:val="Font Style12"/>
    <w:rsid w:val="00FB09CA"/>
    <w:rPr>
      <w:rFonts w:ascii="Times New Roman" w:hAnsi="Times New Roman" w:cs="Times New Roman" w:hint="default"/>
      <w:b/>
      <w:bCs/>
      <w:i/>
      <w:iCs/>
      <w:sz w:val="32"/>
      <w:szCs w:val="32"/>
    </w:rPr>
  </w:style>
  <w:style w:type="paragraph" w:styleId="a8">
    <w:name w:val="header"/>
    <w:basedOn w:val="a"/>
    <w:link w:val="a9"/>
    <w:uiPriority w:val="99"/>
    <w:unhideWhenUsed/>
    <w:rsid w:val="00FB09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09CA"/>
    <w:rPr>
      <w:rFonts w:eastAsiaTheme="minorEastAsia"/>
      <w:lang w:eastAsia="ru-RU"/>
    </w:rPr>
  </w:style>
  <w:style w:type="paragraph" w:styleId="aa">
    <w:name w:val="footer"/>
    <w:basedOn w:val="a"/>
    <w:link w:val="ab"/>
    <w:uiPriority w:val="99"/>
    <w:unhideWhenUsed/>
    <w:rsid w:val="00FB09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09CA"/>
    <w:rPr>
      <w:rFonts w:eastAsiaTheme="minorEastAsia"/>
      <w:lang w:eastAsia="ru-RU"/>
    </w:rPr>
  </w:style>
  <w:style w:type="table" w:styleId="ac">
    <w:name w:val="Table Grid"/>
    <w:basedOn w:val="a1"/>
    <w:uiPriority w:val="59"/>
    <w:rsid w:val="00F0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5526">
      <w:bodyDiv w:val="1"/>
      <w:marLeft w:val="0"/>
      <w:marRight w:val="0"/>
      <w:marTop w:val="0"/>
      <w:marBottom w:val="0"/>
      <w:divBdr>
        <w:top w:val="none" w:sz="0" w:space="0" w:color="auto"/>
        <w:left w:val="none" w:sz="0" w:space="0" w:color="auto"/>
        <w:bottom w:val="none" w:sz="0" w:space="0" w:color="auto"/>
        <w:right w:val="none" w:sz="0" w:space="0" w:color="auto"/>
      </w:divBdr>
    </w:div>
    <w:div w:id="17028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28E8-5755-4E81-9696-95FE24EBD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2951</Words>
  <Characters>16824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2019-05-21T13:56:00Z</cp:lastPrinted>
  <dcterms:created xsi:type="dcterms:W3CDTF">2019-05-17T10:17:00Z</dcterms:created>
  <dcterms:modified xsi:type="dcterms:W3CDTF">2020-02-03T11:53:00Z</dcterms:modified>
</cp:coreProperties>
</file>